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82" w:rsidRDefault="000D6382">
      <w:pPr>
        <w:pStyle w:val="22"/>
        <w:spacing w:line="360" w:lineRule="auto"/>
        <w:ind w:left="420" w:firstLineChars="0" w:firstLine="0"/>
        <w:jc w:val="center"/>
      </w:pPr>
    </w:p>
    <w:p w:rsidR="000D6382" w:rsidRDefault="00CE210F">
      <w:pPr>
        <w:spacing w:beforeLines="50" w:before="156" w:afterLines="50" w:after="156" w:line="360" w:lineRule="auto"/>
        <w:jc w:val="center"/>
        <w:rPr>
          <w:rFonts w:ascii="黑体" w:eastAsia="黑体" w:hAnsi="黑体"/>
          <w:b/>
          <w:sz w:val="72"/>
          <w:szCs w:val="72"/>
        </w:rPr>
      </w:pPr>
      <w:r>
        <w:rPr>
          <w:rFonts w:ascii="黑体" w:eastAsia="黑体" w:hAnsi="黑体" w:hint="eastAsia"/>
          <w:b/>
          <w:sz w:val="72"/>
          <w:szCs w:val="72"/>
        </w:rPr>
        <w:t>山东大学工程</w:t>
      </w:r>
      <w:r>
        <w:rPr>
          <w:rFonts w:ascii="黑体" w:eastAsia="黑体" w:hAnsi="黑体"/>
          <w:b/>
          <w:sz w:val="72"/>
          <w:szCs w:val="72"/>
        </w:rPr>
        <w:t>类专业评估</w:t>
      </w:r>
      <w:r w:rsidR="00E02543">
        <w:rPr>
          <w:rFonts w:ascii="黑体" w:eastAsia="黑体" w:hAnsi="黑体" w:hint="eastAsia"/>
          <w:b/>
          <w:sz w:val="72"/>
          <w:szCs w:val="72"/>
        </w:rPr>
        <w:t>自评报告</w:t>
      </w:r>
    </w:p>
    <w:p w:rsidR="000D6382" w:rsidRDefault="000D6382">
      <w:pPr>
        <w:jc w:val="center"/>
        <w:rPr>
          <w:sz w:val="52"/>
          <w:szCs w:val="52"/>
        </w:rPr>
      </w:pPr>
    </w:p>
    <w:p w:rsidR="000D6382" w:rsidRDefault="000D6382">
      <w:pPr>
        <w:rPr>
          <w:sz w:val="44"/>
          <w:szCs w:val="44"/>
        </w:rPr>
      </w:pPr>
    </w:p>
    <w:p w:rsidR="000D6382" w:rsidRDefault="00E02543">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 xml:space="preserve">学    </w:t>
      </w:r>
      <w:r w:rsidR="00DC3F47">
        <w:rPr>
          <w:rFonts w:ascii="黑体" w:eastAsia="黑体" w:hint="eastAsia"/>
          <w:b/>
          <w:sz w:val="28"/>
          <w:szCs w:val="28"/>
        </w:rPr>
        <w:t>院</w:t>
      </w:r>
      <w:r>
        <w:rPr>
          <w:rFonts w:ascii="黑体" w:eastAsia="黑体" w:hint="eastAsia"/>
          <w:b/>
          <w:sz w:val="28"/>
          <w:szCs w:val="28"/>
        </w:rPr>
        <w:t>：___________________</w:t>
      </w:r>
    </w:p>
    <w:p w:rsidR="000D6382" w:rsidRDefault="00E02543">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专    业：___________________</w:t>
      </w:r>
    </w:p>
    <w:p w:rsidR="00C275AB" w:rsidRDefault="00C275AB" w:rsidP="00C275AB">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专业</w:t>
      </w:r>
      <w:r>
        <w:rPr>
          <w:rFonts w:ascii="黑体" w:eastAsia="黑体" w:hint="eastAsia"/>
          <w:b/>
          <w:sz w:val="28"/>
          <w:szCs w:val="28"/>
        </w:rPr>
        <w:t>代码</w:t>
      </w:r>
      <w:r>
        <w:rPr>
          <w:rFonts w:ascii="黑体" w:eastAsia="黑体" w:hint="eastAsia"/>
          <w:b/>
          <w:sz w:val="28"/>
          <w:szCs w:val="28"/>
        </w:rPr>
        <w:t>：___________________</w:t>
      </w:r>
    </w:p>
    <w:p w:rsidR="00C275AB" w:rsidRDefault="00C275AB" w:rsidP="00C275AB">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校内</w:t>
      </w:r>
      <w:r>
        <w:rPr>
          <w:rFonts w:ascii="黑体" w:eastAsia="黑体" w:hint="eastAsia"/>
          <w:b/>
          <w:sz w:val="28"/>
          <w:szCs w:val="28"/>
        </w:rPr>
        <w:t>专业</w:t>
      </w:r>
      <w:r>
        <w:rPr>
          <w:rFonts w:ascii="黑体" w:eastAsia="黑体" w:hint="eastAsia"/>
          <w:b/>
          <w:sz w:val="28"/>
          <w:szCs w:val="28"/>
        </w:rPr>
        <w:t>代码</w:t>
      </w:r>
      <w:r>
        <w:rPr>
          <w:rFonts w:ascii="黑体" w:eastAsia="黑体" w:hint="eastAsia"/>
          <w:b/>
          <w:sz w:val="28"/>
          <w:szCs w:val="28"/>
        </w:rPr>
        <w:t>：_______________</w:t>
      </w:r>
    </w:p>
    <w:p w:rsidR="000D6382" w:rsidRDefault="00E02543">
      <w:pPr>
        <w:spacing w:beforeLines="50" w:before="156" w:afterLines="50" w:after="156" w:line="360" w:lineRule="auto"/>
        <w:ind w:firstLineChars="498" w:firstLine="1400"/>
        <w:rPr>
          <w:rFonts w:ascii="黑体" w:eastAsia="黑体"/>
          <w:b/>
          <w:sz w:val="28"/>
          <w:szCs w:val="28"/>
        </w:rPr>
      </w:pPr>
      <w:bookmarkStart w:id="0" w:name="_GoBack"/>
      <w:bookmarkEnd w:id="0"/>
      <w:r>
        <w:rPr>
          <w:rFonts w:ascii="黑体" w:eastAsia="黑体" w:hint="eastAsia"/>
          <w:b/>
          <w:sz w:val="28"/>
          <w:szCs w:val="28"/>
        </w:rPr>
        <w:t>完成时间：___________________</w:t>
      </w:r>
    </w:p>
    <w:p w:rsidR="000D6382" w:rsidRDefault="00E02543">
      <w:pPr>
        <w:spacing w:beforeLines="50" w:before="156" w:afterLines="50" w:after="156" w:line="360" w:lineRule="auto"/>
        <w:ind w:firstLineChars="498" w:firstLine="1400"/>
        <w:rPr>
          <w:sz w:val="24"/>
          <w:u w:val="single"/>
        </w:rPr>
      </w:pPr>
      <w:r>
        <w:rPr>
          <w:rFonts w:ascii="黑体" w:eastAsia="黑体" w:hint="eastAsia"/>
          <w:b/>
          <w:sz w:val="28"/>
          <w:szCs w:val="28"/>
        </w:rPr>
        <w:t>专业负责人：_________________</w:t>
      </w:r>
    </w:p>
    <w:p w:rsidR="000D6382" w:rsidRDefault="00E02543">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联系电话：___________________</w:t>
      </w:r>
    </w:p>
    <w:p w:rsidR="000D6382" w:rsidRDefault="000D6382">
      <w:pPr>
        <w:rPr>
          <w:rFonts w:ascii="黑体" w:eastAsia="黑体"/>
          <w:b/>
          <w:sz w:val="28"/>
          <w:szCs w:val="28"/>
        </w:rPr>
      </w:pPr>
    </w:p>
    <w:p w:rsidR="000D6382" w:rsidRDefault="000D6382">
      <w:pPr>
        <w:rPr>
          <w:sz w:val="44"/>
          <w:szCs w:val="44"/>
        </w:rPr>
      </w:pPr>
    </w:p>
    <w:p w:rsidR="000D6382" w:rsidRDefault="000D6382">
      <w:pPr>
        <w:rPr>
          <w:sz w:val="44"/>
          <w:szCs w:val="44"/>
        </w:rPr>
      </w:pPr>
    </w:p>
    <w:p w:rsidR="000D6382" w:rsidRDefault="000D6382">
      <w:pPr>
        <w:rPr>
          <w:sz w:val="44"/>
          <w:szCs w:val="44"/>
        </w:rPr>
      </w:pPr>
    </w:p>
    <w:p w:rsidR="000D6382" w:rsidRDefault="000D6382">
      <w:pPr>
        <w:rPr>
          <w:sz w:val="44"/>
          <w:szCs w:val="44"/>
        </w:rPr>
      </w:pPr>
    </w:p>
    <w:p w:rsidR="000D6382" w:rsidRDefault="000D6382">
      <w:pPr>
        <w:jc w:val="left"/>
        <w:rPr>
          <w:sz w:val="28"/>
          <w:szCs w:val="28"/>
        </w:rPr>
      </w:pPr>
    </w:p>
    <w:p w:rsidR="000D6382" w:rsidRDefault="00E02543">
      <w:pPr>
        <w:spacing w:line="360" w:lineRule="auto"/>
        <w:jc w:val="left"/>
        <w:rPr>
          <w:sz w:val="24"/>
          <w:szCs w:val="24"/>
        </w:rPr>
      </w:pPr>
      <w:r>
        <w:rPr>
          <w:rFonts w:ascii="黑体" w:eastAsia="黑体" w:hAnsi="Calibri"/>
          <w:b/>
          <w:sz w:val="28"/>
          <w:szCs w:val="28"/>
        </w:rPr>
        <w:br w:type="page"/>
      </w:r>
      <w:r>
        <w:rPr>
          <w:rFonts w:ascii="黑体" w:eastAsia="黑体" w:hAnsi="Calibri"/>
          <w:b/>
          <w:sz w:val="28"/>
          <w:szCs w:val="28"/>
        </w:rPr>
        <w:lastRenderedPageBreak/>
        <w:t xml:space="preserve">0 </w:t>
      </w:r>
      <w:r>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0D6382">
        <w:trPr>
          <w:cantSplit/>
          <w:jc w:val="center"/>
        </w:trPr>
        <w:tc>
          <w:tcPr>
            <w:tcW w:w="1464" w:type="dxa"/>
            <w:vMerge w:val="restart"/>
            <w:tcBorders>
              <w:top w:val="single" w:sz="4" w:space="0" w:color="auto"/>
              <w:left w:val="single" w:sz="4" w:space="0" w:color="auto"/>
              <w:right w:val="single" w:sz="4" w:space="0" w:color="auto"/>
            </w:tcBorders>
            <w:vAlign w:val="center"/>
          </w:tcPr>
          <w:p w:rsidR="000D6382" w:rsidRDefault="00E02543">
            <w:pPr>
              <w:tabs>
                <w:tab w:val="left" w:pos="0"/>
              </w:tabs>
              <w:spacing w:before="60" w:after="60" w:line="360" w:lineRule="auto"/>
              <w:jc w:val="center"/>
              <w:rPr>
                <w:color w:val="000000"/>
                <w:sz w:val="24"/>
              </w:rPr>
            </w:pPr>
            <w:r>
              <w:rPr>
                <w:rFonts w:hint="eastAsia"/>
                <w:color w:val="000000"/>
                <w:sz w:val="24"/>
              </w:rPr>
              <w:t>认证专业</w:t>
            </w:r>
          </w:p>
          <w:p w:rsidR="000D6382" w:rsidRDefault="00E02543">
            <w:pPr>
              <w:tabs>
                <w:tab w:val="left" w:pos="0"/>
              </w:tabs>
              <w:spacing w:before="60" w:after="60" w:line="360" w:lineRule="auto"/>
              <w:jc w:val="center"/>
              <w:rPr>
                <w:color w:val="000000"/>
                <w:sz w:val="24"/>
              </w:rPr>
            </w:pPr>
            <w:r>
              <w:rPr>
                <w:rFonts w:hint="eastAsia"/>
                <w:color w:val="000000"/>
                <w:sz w:val="24"/>
              </w:rPr>
              <w:t>信息</w:t>
            </w:r>
          </w:p>
        </w:tc>
        <w:tc>
          <w:tcPr>
            <w:tcW w:w="1544" w:type="dxa"/>
            <w:tcBorders>
              <w:top w:val="single" w:sz="4" w:space="0" w:color="auto"/>
              <w:left w:val="single" w:sz="4" w:space="0" w:color="auto"/>
              <w:bottom w:val="single" w:sz="4" w:space="0" w:color="auto"/>
              <w:right w:val="single" w:sz="4" w:space="0" w:color="auto"/>
            </w:tcBorders>
          </w:tcPr>
          <w:p w:rsidR="000D6382" w:rsidRDefault="00E02543">
            <w:pPr>
              <w:tabs>
                <w:tab w:val="left" w:pos="0"/>
              </w:tabs>
              <w:spacing w:before="60" w:after="60" w:line="360" w:lineRule="auto"/>
              <w:jc w:val="center"/>
              <w:rPr>
                <w:color w:val="000000"/>
                <w:sz w:val="24"/>
              </w:rPr>
            </w:pPr>
            <w:r>
              <w:rPr>
                <w:rFonts w:hint="eastAsia"/>
                <w:color w:val="000000"/>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Borders>
              <w:top w:val="single" w:sz="4" w:space="0" w:color="auto"/>
              <w:left w:val="single" w:sz="4" w:space="0" w:color="auto"/>
              <w:right w:val="single" w:sz="4" w:space="0" w:color="auto"/>
            </w:tcBorders>
            <w:vAlign w:val="center"/>
          </w:tcPr>
          <w:p w:rsidR="000D6382" w:rsidRDefault="000D6382">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0D6382" w:rsidRDefault="00E02543">
            <w:pPr>
              <w:tabs>
                <w:tab w:val="left" w:pos="0"/>
              </w:tabs>
              <w:spacing w:before="60" w:after="60" w:line="360" w:lineRule="auto"/>
              <w:jc w:val="center"/>
              <w:rPr>
                <w:color w:val="000000"/>
                <w:sz w:val="24"/>
              </w:rPr>
            </w:pPr>
            <w:r>
              <w:rPr>
                <w:rFonts w:hint="eastAsia"/>
                <w:color w:val="000000"/>
                <w:sz w:val="24"/>
              </w:rPr>
              <w:t>所在</w:t>
            </w:r>
            <w:r w:rsidR="00CF217C">
              <w:rPr>
                <w:rFonts w:hint="eastAsia"/>
                <w:color w:val="000000"/>
                <w:sz w:val="24"/>
              </w:rPr>
              <w:t>学院</w:t>
            </w:r>
          </w:p>
        </w:tc>
        <w:tc>
          <w:tcPr>
            <w:tcW w:w="5378" w:type="dxa"/>
            <w:gridSpan w:val="3"/>
            <w:tcBorders>
              <w:top w:val="single" w:sz="4" w:space="0" w:color="auto"/>
              <w:left w:val="single" w:sz="4" w:space="0" w:color="auto"/>
              <w:bottom w:val="single" w:sz="4" w:space="0" w:color="auto"/>
              <w:right w:val="single" w:sz="4" w:space="0" w:color="auto"/>
            </w:tcBorders>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Borders>
              <w:left w:val="single" w:sz="4" w:space="0" w:color="auto"/>
              <w:right w:val="single" w:sz="4" w:space="0" w:color="auto"/>
            </w:tcBorders>
            <w:vAlign w:val="center"/>
          </w:tcPr>
          <w:p w:rsidR="000D6382" w:rsidRDefault="000D6382">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0D6382" w:rsidRDefault="00E02543">
            <w:pPr>
              <w:tabs>
                <w:tab w:val="left" w:pos="0"/>
              </w:tabs>
              <w:spacing w:before="60" w:after="60" w:line="360" w:lineRule="auto"/>
              <w:jc w:val="center"/>
              <w:rPr>
                <w:color w:val="000000"/>
                <w:sz w:val="24"/>
              </w:rPr>
            </w:pPr>
            <w:r>
              <w:rPr>
                <w:rFonts w:hint="eastAsia"/>
                <w:color w:val="000000"/>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Borders>
              <w:left w:val="single" w:sz="4" w:space="0" w:color="auto"/>
              <w:right w:val="single" w:sz="4" w:space="0" w:color="auto"/>
            </w:tcBorders>
            <w:vAlign w:val="center"/>
          </w:tcPr>
          <w:p w:rsidR="000D6382" w:rsidRDefault="000D6382">
            <w:pPr>
              <w:tabs>
                <w:tab w:val="left" w:pos="0"/>
              </w:tabs>
              <w:spacing w:before="60" w:after="60" w:line="360" w:lineRule="auto"/>
              <w:jc w:val="center"/>
              <w:rPr>
                <w:color w:val="000000"/>
                <w:sz w:val="24"/>
              </w:rPr>
            </w:pPr>
          </w:p>
        </w:tc>
        <w:tc>
          <w:tcPr>
            <w:tcW w:w="1544" w:type="dxa"/>
            <w:tcBorders>
              <w:top w:val="single" w:sz="4" w:space="0" w:color="auto"/>
              <w:left w:val="single" w:sz="4" w:space="0" w:color="auto"/>
              <w:bottom w:val="single" w:sz="4" w:space="0" w:color="auto"/>
              <w:right w:val="single" w:sz="4" w:space="0" w:color="auto"/>
            </w:tcBorders>
          </w:tcPr>
          <w:p w:rsidR="000D6382" w:rsidRDefault="00E02543">
            <w:pPr>
              <w:tabs>
                <w:tab w:val="left" w:pos="0"/>
              </w:tabs>
              <w:spacing w:before="60" w:after="60" w:line="360" w:lineRule="auto"/>
              <w:jc w:val="center"/>
              <w:rPr>
                <w:color w:val="000000"/>
                <w:sz w:val="24"/>
              </w:rPr>
            </w:pPr>
            <w:r>
              <w:rPr>
                <w:rFonts w:hint="eastAsia"/>
                <w:color w:val="000000"/>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Borders>
              <w:left w:val="single" w:sz="4" w:space="0" w:color="auto"/>
              <w:right w:val="single" w:sz="4" w:space="0" w:color="auto"/>
            </w:tcBorders>
          </w:tcPr>
          <w:p w:rsidR="000D6382" w:rsidRDefault="000D6382">
            <w:pPr>
              <w:tabs>
                <w:tab w:val="left" w:pos="0"/>
              </w:tabs>
              <w:spacing w:before="60" w:after="60" w:line="360" w:lineRule="auto"/>
              <w:jc w:val="center"/>
              <w:rPr>
                <w:color w:val="000000"/>
                <w:sz w:val="24"/>
              </w:rPr>
            </w:pPr>
          </w:p>
        </w:tc>
        <w:tc>
          <w:tcPr>
            <w:tcW w:w="1544" w:type="dxa"/>
            <w:tcBorders>
              <w:left w:val="single" w:sz="4" w:space="0" w:color="auto"/>
            </w:tcBorders>
          </w:tcPr>
          <w:p w:rsidR="000D6382" w:rsidRDefault="00E02543">
            <w:pPr>
              <w:tabs>
                <w:tab w:val="left" w:pos="0"/>
              </w:tabs>
              <w:spacing w:before="60" w:after="60" w:line="360" w:lineRule="auto"/>
              <w:jc w:val="center"/>
              <w:rPr>
                <w:color w:val="000000"/>
                <w:sz w:val="24"/>
              </w:rPr>
            </w:pPr>
            <w:r>
              <w:rPr>
                <w:rFonts w:hint="eastAsia"/>
                <w:color w:val="000000"/>
                <w:sz w:val="24"/>
              </w:rPr>
              <w:t>院系网址</w:t>
            </w:r>
          </w:p>
        </w:tc>
        <w:tc>
          <w:tcPr>
            <w:tcW w:w="5378" w:type="dxa"/>
            <w:gridSpan w:val="3"/>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val="restart"/>
            <w:vAlign w:val="center"/>
          </w:tcPr>
          <w:p w:rsidR="000D6382" w:rsidRDefault="00E02543">
            <w:pPr>
              <w:tabs>
                <w:tab w:val="left" w:pos="0"/>
              </w:tabs>
              <w:spacing w:before="60" w:after="60" w:line="360" w:lineRule="auto"/>
              <w:jc w:val="center"/>
              <w:rPr>
                <w:color w:val="000000"/>
                <w:sz w:val="24"/>
              </w:rPr>
            </w:pPr>
            <w:r>
              <w:rPr>
                <w:rFonts w:hint="eastAsia"/>
                <w:color w:val="000000"/>
                <w:sz w:val="24"/>
              </w:rPr>
              <w:t>认证联系人</w:t>
            </w:r>
          </w:p>
          <w:p w:rsidR="000D6382" w:rsidRDefault="00E02543">
            <w:pPr>
              <w:tabs>
                <w:tab w:val="left" w:pos="0"/>
              </w:tabs>
              <w:spacing w:before="60" w:after="60" w:line="360" w:lineRule="auto"/>
              <w:jc w:val="center"/>
              <w:rPr>
                <w:color w:val="000000"/>
                <w:sz w:val="24"/>
              </w:rPr>
            </w:pPr>
            <w:r>
              <w:rPr>
                <w:rFonts w:hint="eastAsia"/>
                <w:color w:val="000000"/>
                <w:sz w:val="24"/>
              </w:rPr>
              <w:t>信息</w:t>
            </w:r>
          </w:p>
        </w:tc>
        <w:tc>
          <w:tcPr>
            <w:tcW w:w="1544" w:type="dxa"/>
          </w:tcPr>
          <w:p w:rsidR="000D6382" w:rsidRDefault="00E02543">
            <w:pPr>
              <w:tabs>
                <w:tab w:val="left" w:pos="0"/>
              </w:tabs>
              <w:spacing w:before="60" w:after="60" w:line="360" w:lineRule="auto"/>
              <w:jc w:val="center"/>
              <w:rPr>
                <w:color w:val="000000"/>
                <w:sz w:val="24"/>
              </w:rPr>
            </w:pPr>
            <w:r>
              <w:rPr>
                <w:rFonts w:hint="eastAsia"/>
                <w:color w:val="000000"/>
                <w:sz w:val="24"/>
              </w:rPr>
              <w:t>姓名</w:t>
            </w:r>
          </w:p>
        </w:tc>
        <w:tc>
          <w:tcPr>
            <w:tcW w:w="1225" w:type="dxa"/>
          </w:tcPr>
          <w:p w:rsidR="000D6382" w:rsidRDefault="000D6382">
            <w:pPr>
              <w:tabs>
                <w:tab w:val="left" w:pos="0"/>
              </w:tabs>
              <w:spacing w:before="60" w:after="60" w:line="360" w:lineRule="auto"/>
              <w:rPr>
                <w:color w:val="000000"/>
                <w:sz w:val="24"/>
              </w:rPr>
            </w:pPr>
          </w:p>
        </w:tc>
        <w:tc>
          <w:tcPr>
            <w:tcW w:w="1624" w:type="dxa"/>
          </w:tcPr>
          <w:p w:rsidR="000D6382" w:rsidRDefault="00E02543">
            <w:pPr>
              <w:tabs>
                <w:tab w:val="left" w:pos="0"/>
              </w:tabs>
              <w:spacing w:before="60" w:after="60" w:line="360" w:lineRule="auto"/>
              <w:jc w:val="center"/>
              <w:rPr>
                <w:color w:val="000000"/>
                <w:sz w:val="24"/>
              </w:rPr>
            </w:pPr>
            <w:r>
              <w:rPr>
                <w:rFonts w:hint="eastAsia"/>
                <w:color w:val="000000"/>
                <w:sz w:val="24"/>
              </w:rPr>
              <w:t>电子邮件</w:t>
            </w:r>
          </w:p>
        </w:tc>
        <w:tc>
          <w:tcPr>
            <w:tcW w:w="2529" w:type="dxa"/>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Pr>
          <w:p w:rsidR="000D6382" w:rsidRDefault="000D6382">
            <w:pPr>
              <w:tabs>
                <w:tab w:val="left" w:pos="0"/>
              </w:tabs>
              <w:spacing w:before="60" w:after="60" w:line="360" w:lineRule="auto"/>
              <w:jc w:val="center"/>
              <w:rPr>
                <w:color w:val="000000"/>
                <w:sz w:val="24"/>
              </w:rPr>
            </w:pPr>
          </w:p>
        </w:tc>
        <w:tc>
          <w:tcPr>
            <w:tcW w:w="1544" w:type="dxa"/>
          </w:tcPr>
          <w:p w:rsidR="000D6382" w:rsidRDefault="00E02543">
            <w:pPr>
              <w:tabs>
                <w:tab w:val="left" w:pos="0"/>
              </w:tabs>
              <w:spacing w:before="60" w:after="60" w:line="360" w:lineRule="auto"/>
              <w:jc w:val="center"/>
              <w:rPr>
                <w:color w:val="000000"/>
                <w:sz w:val="24"/>
              </w:rPr>
            </w:pPr>
            <w:r>
              <w:rPr>
                <w:rFonts w:hint="eastAsia"/>
                <w:color w:val="000000"/>
                <w:sz w:val="24"/>
              </w:rPr>
              <w:t>电话</w:t>
            </w:r>
          </w:p>
        </w:tc>
        <w:tc>
          <w:tcPr>
            <w:tcW w:w="1225" w:type="dxa"/>
          </w:tcPr>
          <w:p w:rsidR="000D6382" w:rsidRDefault="000D6382">
            <w:pPr>
              <w:tabs>
                <w:tab w:val="left" w:pos="0"/>
              </w:tabs>
              <w:spacing w:before="60" w:after="60" w:line="360" w:lineRule="auto"/>
              <w:rPr>
                <w:color w:val="000000"/>
                <w:sz w:val="24"/>
              </w:rPr>
            </w:pPr>
          </w:p>
        </w:tc>
        <w:tc>
          <w:tcPr>
            <w:tcW w:w="1624" w:type="dxa"/>
          </w:tcPr>
          <w:p w:rsidR="000D6382" w:rsidRDefault="00E02543">
            <w:pPr>
              <w:tabs>
                <w:tab w:val="left" w:pos="0"/>
              </w:tabs>
              <w:spacing w:before="60" w:after="60" w:line="360" w:lineRule="auto"/>
              <w:jc w:val="center"/>
              <w:rPr>
                <w:color w:val="000000"/>
                <w:sz w:val="24"/>
              </w:rPr>
            </w:pPr>
            <w:r>
              <w:rPr>
                <w:rFonts w:hint="eastAsia"/>
                <w:color w:val="000000"/>
                <w:sz w:val="24"/>
              </w:rPr>
              <w:t>手机</w:t>
            </w:r>
          </w:p>
        </w:tc>
        <w:tc>
          <w:tcPr>
            <w:tcW w:w="2529" w:type="dxa"/>
          </w:tcPr>
          <w:p w:rsidR="000D6382" w:rsidRDefault="000D6382">
            <w:pPr>
              <w:tabs>
                <w:tab w:val="left" w:pos="0"/>
              </w:tabs>
              <w:spacing w:before="60" w:after="60" w:line="360" w:lineRule="auto"/>
              <w:rPr>
                <w:color w:val="000000"/>
                <w:sz w:val="24"/>
              </w:rPr>
            </w:pPr>
          </w:p>
        </w:tc>
      </w:tr>
      <w:tr w:rsidR="000D6382">
        <w:trPr>
          <w:cantSplit/>
          <w:jc w:val="center"/>
        </w:trPr>
        <w:tc>
          <w:tcPr>
            <w:tcW w:w="1464" w:type="dxa"/>
            <w:vMerge/>
          </w:tcPr>
          <w:p w:rsidR="000D6382" w:rsidRDefault="000D6382">
            <w:pPr>
              <w:tabs>
                <w:tab w:val="left" w:pos="0"/>
              </w:tabs>
              <w:spacing w:before="60" w:after="60" w:line="360" w:lineRule="auto"/>
              <w:jc w:val="center"/>
              <w:rPr>
                <w:color w:val="000000"/>
                <w:sz w:val="24"/>
              </w:rPr>
            </w:pPr>
          </w:p>
        </w:tc>
        <w:tc>
          <w:tcPr>
            <w:tcW w:w="1544" w:type="dxa"/>
          </w:tcPr>
          <w:p w:rsidR="000D6382" w:rsidRDefault="00E02543">
            <w:pPr>
              <w:tabs>
                <w:tab w:val="left" w:pos="0"/>
              </w:tabs>
              <w:spacing w:before="60" w:after="60" w:line="360" w:lineRule="auto"/>
              <w:jc w:val="center"/>
              <w:rPr>
                <w:color w:val="000000"/>
                <w:sz w:val="24"/>
              </w:rPr>
            </w:pPr>
            <w:r>
              <w:rPr>
                <w:rFonts w:hint="eastAsia"/>
                <w:color w:val="000000"/>
                <w:sz w:val="24"/>
              </w:rPr>
              <w:t>通信地址</w:t>
            </w:r>
          </w:p>
        </w:tc>
        <w:tc>
          <w:tcPr>
            <w:tcW w:w="5378" w:type="dxa"/>
            <w:gridSpan w:val="3"/>
          </w:tcPr>
          <w:p w:rsidR="000D6382" w:rsidRDefault="00E02543">
            <w:pPr>
              <w:tabs>
                <w:tab w:val="left" w:pos="0"/>
              </w:tabs>
              <w:spacing w:before="60" w:after="60" w:line="360" w:lineRule="auto"/>
              <w:rPr>
                <w:color w:val="000000"/>
                <w:sz w:val="24"/>
              </w:rPr>
            </w:pPr>
            <w:r>
              <w:rPr>
                <w:rFonts w:hint="eastAsia"/>
                <w:color w:val="000000"/>
                <w:sz w:val="24"/>
              </w:rPr>
              <w:t>（邮编）</w:t>
            </w:r>
          </w:p>
        </w:tc>
      </w:tr>
    </w:tbl>
    <w:p w:rsidR="000D6382" w:rsidRDefault="000D6382">
      <w:pPr>
        <w:spacing w:line="360" w:lineRule="auto"/>
        <w:ind w:firstLineChars="200" w:firstLine="480"/>
        <w:jc w:val="left"/>
        <w:rPr>
          <w:sz w:val="24"/>
          <w:szCs w:val="24"/>
        </w:rPr>
      </w:pPr>
    </w:p>
    <w:p w:rsidR="000D6382" w:rsidRDefault="00E02543">
      <w:pPr>
        <w:spacing w:line="360" w:lineRule="auto"/>
        <w:ind w:left="690" w:firstLineChars="200" w:firstLine="480"/>
        <w:jc w:val="left"/>
        <w:rPr>
          <w:rFonts w:ascii="楷体" w:eastAsia="楷体" w:hAnsi="楷体"/>
          <w:sz w:val="24"/>
          <w:szCs w:val="24"/>
        </w:rPr>
      </w:pPr>
      <w:r>
        <w:rPr>
          <w:rFonts w:ascii="楷体" w:eastAsia="楷体" w:hAnsi="楷体" w:hint="eastAsia"/>
          <w:sz w:val="24"/>
          <w:szCs w:val="24"/>
        </w:rPr>
        <w:t>本专业所在学</w:t>
      </w:r>
      <w:r w:rsidR="0024626C">
        <w:rPr>
          <w:rFonts w:ascii="楷体" w:eastAsia="楷体" w:hAnsi="楷体" w:hint="eastAsia"/>
          <w:sz w:val="24"/>
          <w:szCs w:val="24"/>
        </w:rPr>
        <w:t>院</w:t>
      </w:r>
      <w:r>
        <w:rPr>
          <w:rFonts w:ascii="楷体" w:eastAsia="楷体" w:hAnsi="楷体" w:hint="eastAsia"/>
          <w:sz w:val="24"/>
          <w:szCs w:val="24"/>
        </w:rPr>
        <w:t>的简介（这一部分限2</w:t>
      </w:r>
      <w:r>
        <w:rPr>
          <w:rFonts w:ascii="楷体" w:eastAsia="楷体" w:hAnsi="楷体"/>
          <w:sz w:val="24"/>
          <w:szCs w:val="24"/>
        </w:rPr>
        <w:t>00</w:t>
      </w:r>
      <w:r>
        <w:rPr>
          <w:rFonts w:ascii="楷体" w:eastAsia="楷体" w:hAnsi="楷体" w:hint="eastAsia"/>
          <w:sz w:val="24"/>
          <w:szCs w:val="24"/>
        </w:rPr>
        <w:t>字以内）；</w:t>
      </w:r>
    </w:p>
    <w:p w:rsidR="000D6382" w:rsidRDefault="00E02543">
      <w:pPr>
        <w:spacing w:line="360" w:lineRule="auto"/>
        <w:ind w:left="690" w:firstLineChars="200" w:firstLine="480"/>
        <w:jc w:val="left"/>
        <w:rPr>
          <w:rFonts w:ascii="楷体" w:eastAsia="楷体" w:hAnsi="楷体"/>
          <w:sz w:val="24"/>
          <w:szCs w:val="24"/>
        </w:rPr>
      </w:pPr>
      <w:r>
        <w:rPr>
          <w:rFonts w:ascii="楷体" w:eastAsia="楷体" w:hAnsi="楷体" w:hint="eastAsia"/>
          <w:sz w:val="24"/>
          <w:szCs w:val="24"/>
        </w:rPr>
        <w:t>本专业发展沿革简述（这一部分限</w:t>
      </w:r>
      <w:r>
        <w:rPr>
          <w:rFonts w:ascii="楷体" w:eastAsia="楷体" w:hAnsi="楷体"/>
          <w:sz w:val="24"/>
          <w:szCs w:val="24"/>
        </w:rPr>
        <w:t>600</w:t>
      </w:r>
      <w:r>
        <w:rPr>
          <w:rFonts w:ascii="楷体" w:eastAsia="楷体" w:hAnsi="楷体" w:hint="eastAsia"/>
          <w:sz w:val="24"/>
          <w:szCs w:val="24"/>
        </w:rPr>
        <w:t>字以内）；</w:t>
      </w:r>
    </w:p>
    <w:p w:rsidR="000D6382" w:rsidRDefault="00E02543">
      <w:pPr>
        <w:spacing w:line="360" w:lineRule="auto"/>
        <w:ind w:left="690" w:firstLineChars="200" w:firstLine="480"/>
        <w:jc w:val="left"/>
        <w:rPr>
          <w:sz w:val="24"/>
          <w:szCs w:val="24"/>
        </w:rPr>
      </w:pPr>
      <w:r>
        <w:rPr>
          <w:rFonts w:ascii="楷体" w:eastAsia="楷体" w:hAnsi="楷体" w:hint="eastAsia"/>
          <w:sz w:val="24"/>
          <w:szCs w:val="24"/>
        </w:rPr>
        <w:t>本专业以前参加认证的情况。</w:t>
      </w:r>
      <w:r>
        <w:rPr>
          <w:rFonts w:hint="eastAsia"/>
          <w:sz w:val="18"/>
          <w:szCs w:val="18"/>
        </w:rPr>
        <w:t>（如果不是第一次认证，在附件中提供上次的认证意见与改进报告。）</w:t>
      </w:r>
    </w:p>
    <w:p w:rsidR="000D6382" w:rsidRDefault="00E02543">
      <w:pPr>
        <w:spacing w:beforeLines="50" w:before="156" w:afterLines="50" w:after="156" w:line="360" w:lineRule="auto"/>
        <w:jc w:val="left"/>
        <w:rPr>
          <w:rFonts w:ascii="黑体" w:eastAsia="黑体"/>
          <w:sz w:val="28"/>
          <w:szCs w:val="28"/>
        </w:rPr>
      </w:pPr>
      <w:r>
        <w:rPr>
          <w:rFonts w:ascii="黑体" w:eastAsia="黑体"/>
          <w:sz w:val="28"/>
          <w:szCs w:val="28"/>
        </w:rPr>
        <w:t xml:space="preserve">1 </w:t>
      </w:r>
      <w:r>
        <w:rPr>
          <w:rFonts w:ascii="黑体" w:eastAsia="黑体" w:hint="eastAsia"/>
          <w:sz w:val="28"/>
          <w:szCs w:val="28"/>
        </w:rPr>
        <w:t>学生</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）具有吸引优秀生源的制度和措施。</w:t>
      </w:r>
    </w:p>
    <w:p w:rsidR="000D6382" w:rsidRDefault="00E02543">
      <w:pPr>
        <w:spacing w:line="360" w:lineRule="auto"/>
        <w:ind w:left="690"/>
        <w:jc w:val="left"/>
        <w:rPr>
          <w:sz w:val="24"/>
          <w:szCs w:val="24"/>
        </w:rPr>
      </w:pPr>
      <w:r>
        <w:rPr>
          <w:rFonts w:ascii="楷体" w:eastAsia="楷体" w:hAnsi="楷体" w:hint="eastAsia"/>
          <w:sz w:val="24"/>
          <w:szCs w:val="24"/>
        </w:rPr>
        <w:t>描述本专业当前生源基本状况；描述吸引优秀生源相应的制度与措施，包括</w:t>
      </w:r>
      <w:r w:rsidR="00CF217C">
        <w:rPr>
          <w:rFonts w:ascii="楷体" w:eastAsia="楷体" w:hAnsi="楷体" w:hint="eastAsia"/>
          <w:sz w:val="24"/>
          <w:szCs w:val="24"/>
        </w:rPr>
        <w:t>学院</w:t>
      </w:r>
      <w:r>
        <w:rPr>
          <w:rFonts w:ascii="楷体" w:eastAsia="楷体" w:hAnsi="楷体" w:hint="eastAsia"/>
          <w:sz w:val="24"/>
          <w:szCs w:val="24"/>
        </w:rPr>
        <w:t>的支持。</w:t>
      </w:r>
    </w:p>
    <w:p w:rsidR="000D6382" w:rsidRDefault="00E02543">
      <w:pPr>
        <w:spacing w:line="360" w:lineRule="auto"/>
        <w:ind w:left="690"/>
        <w:jc w:val="left"/>
        <w:rPr>
          <w:rFonts w:ascii="楷体" w:eastAsia="楷体" w:hAnsi="楷体"/>
          <w:color w:val="FF0000"/>
          <w:sz w:val="24"/>
          <w:szCs w:val="24"/>
        </w:rPr>
      </w:pPr>
      <w:r>
        <w:rPr>
          <w:rFonts w:ascii="楷体" w:eastAsia="楷体" w:hAnsi="楷体" w:hint="eastAsia"/>
          <w:sz w:val="24"/>
          <w:szCs w:val="24"/>
        </w:rPr>
        <w:t>用列表方式提供以下信息：</w:t>
      </w:r>
    </w:p>
    <w:p w:rsidR="000D6382" w:rsidRDefault="00E02543">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近</w:t>
      </w:r>
      <w:r>
        <w:rPr>
          <w:rFonts w:ascii="Times New Roman" w:hAnsi="Times New Roman"/>
          <w:sz w:val="18"/>
          <w:szCs w:val="18"/>
        </w:rPr>
        <w:t>3</w:t>
      </w:r>
      <w:r>
        <w:rPr>
          <w:rFonts w:ascii="Times New Roman" w:hAnsi="Times New Roman" w:hint="eastAsia"/>
          <w:sz w:val="18"/>
          <w:szCs w:val="18"/>
        </w:rPr>
        <w:t>年招生情况</w:t>
      </w:r>
    </w:p>
    <w:p w:rsidR="000D6382" w:rsidRDefault="00E02543">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173"/>
        <w:gridCol w:w="1962"/>
        <w:gridCol w:w="1962"/>
        <w:gridCol w:w="1751"/>
      </w:tblGrid>
      <w:tr w:rsidR="000D6382">
        <w:tc>
          <w:tcPr>
            <w:tcW w:w="954"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招生省份</w:t>
            </w:r>
          </w:p>
        </w:tc>
        <w:tc>
          <w:tcPr>
            <w:tcW w:w="1173"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0D6382" w:rsidRDefault="00CF217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学院</w:t>
            </w:r>
            <w:r w:rsidR="00E02543">
              <w:rPr>
                <w:rFonts w:ascii="Times New Roman" w:hAnsi="Times New Roman" w:hint="eastAsia"/>
                <w:sz w:val="18"/>
                <w:szCs w:val="18"/>
              </w:rPr>
              <w:t>分数线</w:t>
            </w:r>
          </w:p>
        </w:tc>
        <w:tc>
          <w:tcPr>
            <w:tcW w:w="1962"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0D6382">
        <w:tc>
          <w:tcPr>
            <w:tcW w:w="954"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173"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751" w:type="dxa"/>
            <w:vAlign w:val="center"/>
          </w:tcPr>
          <w:p w:rsidR="000D6382" w:rsidRDefault="000D6382">
            <w:pPr>
              <w:pStyle w:val="22"/>
              <w:spacing w:line="360" w:lineRule="auto"/>
              <w:ind w:firstLineChars="0" w:firstLine="0"/>
              <w:jc w:val="center"/>
              <w:rPr>
                <w:rFonts w:ascii="Times New Roman" w:hAnsi="Times New Roman"/>
                <w:sz w:val="18"/>
                <w:szCs w:val="18"/>
              </w:rPr>
            </w:pPr>
          </w:p>
        </w:tc>
      </w:tr>
    </w:tbl>
    <w:p w:rsidR="000D6382" w:rsidRDefault="00E02543">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173"/>
        <w:gridCol w:w="1962"/>
        <w:gridCol w:w="1962"/>
        <w:gridCol w:w="1751"/>
      </w:tblGrid>
      <w:tr w:rsidR="000D6382">
        <w:tc>
          <w:tcPr>
            <w:tcW w:w="954"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招生省份</w:t>
            </w:r>
          </w:p>
        </w:tc>
        <w:tc>
          <w:tcPr>
            <w:tcW w:w="1173"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0D6382" w:rsidRDefault="00CF217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学院</w:t>
            </w:r>
            <w:r w:rsidR="00E02543">
              <w:rPr>
                <w:rFonts w:ascii="Times New Roman" w:hAnsi="Times New Roman" w:hint="eastAsia"/>
                <w:sz w:val="18"/>
                <w:szCs w:val="18"/>
              </w:rPr>
              <w:t>分数线</w:t>
            </w:r>
          </w:p>
        </w:tc>
        <w:tc>
          <w:tcPr>
            <w:tcW w:w="1962"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0D6382">
        <w:tc>
          <w:tcPr>
            <w:tcW w:w="954"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173"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751" w:type="dxa"/>
            <w:vAlign w:val="center"/>
          </w:tcPr>
          <w:p w:rsidR="000D6382" w:rsidRDefault="000D6382">
            <w:pPr>
              <w:pStyle w:val="22"/>
              <w:spacing w:line="360" w:lineRule="auto"/>
              <w:ind w:firstLineChars="0" w:firstLine="0"/>
              <w:jc w:val="center"/>
              <w:rPr>
                <w:rFonts w:ascii="Times New Roman" w:hAnsi="Times New Roman"/>
                <w:sz w:val="18"/>
                <w:szCs w:val="18"/>
              </w:rPr>
            </w:pPr>
          </w:p>
        </w:tc>
      </w:tr>
    </w:tbl>
    <w:p w:rsidR="000D6382" w:rsidRDefault="00E02543">
      <w:pPr>
        <w:pStyle w:val="22"/>
        <w:spacing w:line="360" w:lineRule="auto"/>
        <w:ind w:left="720" w:firstLineChars="0" w:firstLine="0"/>
        <w:jc w:val="left"/>
        <w:rPr>
          <w:rFonts w:ascii="Times New Roman" w:hAnsi="Times New Roman"/>
          <w:sz w:val="18"/>
          <w:szCs w:val="18"/>
        </w:rPr>
      </w:pPr>
      <w:r>
        <w:rPr>
          <w:rFonts w:ascii="Times New Roman" w:hAnsi="Times New Roman" w:hint="eastAsia"/>
          <w:sz w:val="18"/>
          <w:szCs w:val="18"/>
        </w:rPr>
        <w:t>_______</w:t>
      </w:r>
      <w:r>
        <w:rPr>
          <w:rFonts w:ascii="Times New Roman" w:hAnsi="Times New Roman" w:hint="eastAsia"/>
          <w:sz w:val="18"/>
          <w:szCs w:val="18"/>
        </w:rPr>
        <w:t>年</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173"/>
        <w:gridCol w:w="1962"/>
        <w:gridCol w:w="1962"/>
        <w:gridCol w:w="1751"/>
      </w:tblGrid>
      <w:tr w:rsidR="000D6382">
        <w:tc>
          <w:tcPr>
            <w:tcW w:w="954"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招生省份</w:t>
            </w:r>
          </w:p>
        </w:tc>
        <w:tc>
          <w:tcPr>
            <w:tcW w:w="1173"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招生数</w:t>
            </w:r>
          </w:p>
        </w:tc>
        <w:tc>
          <w:tcPr>
            <w:tcW w:w="1962" w:type="dxa"/>
            <w:vAlign w:val="center"/>
          </w:tcPr>
          <w:p w:rsidR="000D6382" w:rsidRDefault="00CF217C">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学院</w:t>
            </w:r>
            <w:r w:rsidR="00E02543">
              <w:rPr>
                <w:rFonts w:ascii="Times New Roman" w:hAnsi="Times New Roman" w:hint="eastAsia"/>
                <w:sz w:val="18"/>
                <w:szCs w:val="18"/>
              </w:rPr>
              <w:t>分数线</w:t>
            </w:r>
          </w:p>
        </w:tc>
        <w:tc>
          <w:tcPr>
            <w:tcW w:w="1962"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本专业分数线</w:t>
            </w:r>
          </w:p>
        </w:tc>
        <w:tc>
          <w:tcPr>
            <w:tcW w:w="1751" w:type="dxa"/>
            <w:vAlign w:val="center"/>
          </w:tcPr>
          <w:p w:rsidR="000D6382" w:rsidRDefault="00E02543">
            <w:pPr>
              <w:pStyle w:val="22"/>
              <w:spacing w:line="360" w:lineRule="auto"/>
              <w:ind w:firstLineChars="0" w:firstLine="0"/>
              <w:jc w:val="center"/>
              <w:rPr>
                <w:rFonts w:ascii="Times New Roman" w:hAnsi="Times New Roman"/>
                <w:sz w:val="18"/>
                <w:szCs w:val="18"/>
              </w:rPr>
            </w:pPr>
            <w:r>
              <w:rPr>
                <w:rFonts w:ascii="Times New Roman" w:hAnsi="Times New Roman" w:hint="eastAsia"/>
                <w:sz w:val="18"/>
                <w:szCs w:val="18"/>
              </w:rPr>
              <w:t>第一志愿录取比例</w:t>
            </w:r>
          </w:p>
        </w:tc>
      </w:tr>
      <w:tr w:rsidR="000D6382">
        <w:tc>
          <w:tcPr>
            <w:tcW w:w="954"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173"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962" w:type="dxa"/>
            <w:vAlign w:val="center"/>
          </w:tcPr>
          <w:p w:rsidR="000D6382" w:rsidRDefault="000D6382">
            <w:pPr>
              <w:pStyle w:val="22"/>
              <w:spacing w:line="360" w:lineRule="auto"/>
              <w:ind w:firstLineChars="0" w:firstLine="0"/>
              <w:jc w:val="center"/>
              <w:rPr>
                <w:rFonts w:ascii="Times New Roman" w:hAnsi="Times New Roman"/>
                <w:sz w:val="18"/>
                <w:szCs w:val="18"/>
              </w:rPr>
            </w:pPr>
          </w:p>
        </w:tc>
        <w:tc>
          <w:tcPr>
            <w:tcW w:w="1751" w:type="dxa"/>
            <w:vAlign w:val="center"/>
          </w:tcPr>
          <w:p w:rsidR="000D6382" w:rsidRDefault="000D6382">
            <w:pPr>
              <w:pStyle w:val="22"/>
              <w:spacing w:line="360" w:lineRule="auto"/>
              <w:ind w:firstLineChars="0" w:firstLine="0"/>
              <w:jc w:val="center"/>
              <w:rPr>
                <w:rFonts w:ascii="Times New Roman" w:hAnsi="Times New Roman"/>
                <w:sz w:val="18"/>
                <w:szCs w:val="18"/>
              </w:rPr>
            </w:pPr>
          </w:p>
        </w:tc>
      </w:tr>
    </w:tbl>
    <w:p w:rsidR="000D6382" w:rsidRDefault="000D6382">
      <w:pPr>
        <w:spacing w:line="360" w:lineRule="auto"/>
        <w:jc w:val="left"/>
        <w:rPr>
          <w:b/>
          <w:sz w:val="24"/>
          <w:szCs w:val="24"/>
        </w:rPr>
      </w:pPr>
    </w:p>
    <w:p w:rsidR="000D6382" w:rsidRDefault="00E02543">
      <w:pPr>
        <w:spacing w:line="360" w:lineRule="auto"/>
        <w:jc w:val="left"/>
        <w:rPr>
          <w:rFonts w:ascii="黑体" w:eastAsia="黑体" w:hAnsi="黑体"/>
          <w:b/>
          <w:sz w:val="24"/>
          <w:szCs w:val="24"/>
        </w:rPr>
      </w:pPr>
      <w:r>
        <w:rPr>
          <w:rFonts w:ascii="黑体" w:eastAsia="黑体" w:hAnsi="黑体" w:hint="eastAsia"/>
          <w:b/>
          <w:sz w:val="24"/>
          <w:szCs w:val="24"/>
        </w:rPr>
        <w:t>（</w:t>
      </w:r>
      <w:r>
        <w:rPr>
          <w:rFonts w:ascii="黑体" w:eastAsia="黑体" w:hAnsi="黑体"/>
          <w:b/>
          <w:sz w:val="24"/>
          <w:szCs w:val="24"/>
        </w:rPr>
        <w:t>2</w:t>
      </w:r>
      <w:r>
        <w:rPr>
          <w:rFonts w:ascii="黑体" w:eastAsia="黑体" w:hAnsi="黑体" w:hint="eastAsia"/>
          <w:b/>
          <w:sz w:val="24"/>
          <w:szCs w:val="24"/>
        </w:rPr>
        <w:t>）具有完善的学生学习指导、职业规划、就业指导、心理辅导等方面的措施并能够很好地执行落实。</w:t>
      </w:r>
    </w:p>
    <w:p w:rsidR="000D6382" w:rsidRDefault="00E02543">
      <w:pPr>
        <w:spacing w:line="360" w:lineRule="auto"/>
        <w:ind w:left="690"/>
        <w:jc w:val="left"/>
        <w:rPr>
          <w:rFonts w:ascii="楷体" w:eastAsia="楷体" w:hAnsi="楷体"/>
          <w:sz w:val="24"/>
          <w:szCs w:val="24"/>
        </w:rPr>
      </w:pPr>
      <w:r>
        <w:rPr>
          <w:rFonts w:ascii="楷体" w:eastAsia="楷体" w:hAnsi="楷体" w:hint="eastAsia"/>
          <w:sz w:val="24"/>
          <w:szCs w:val="24"/>
        </w:rPr>
        <w:t>以列表方式提供下列信息</w:t>
      </w:r>
      <w:r>
        <w:rPr>
          <w:rFonts w:ascii="楷体" w:eastAsia="楷体" w:hAnsi="楷体" w:hint="eastAsia"/>
          <w:sz w:val="18"/>
          <w:szCs w:val="18"/>
        </w:rPr>
        <w:t>（指导方式可分为：学生咨询</w:t>
      </w:r>
      <w:r>
        <w:rPr>
          <w:rFonts w:ascii="楷体" w:eastAsia="楷体" w:hAnsi="楷体"/>
          <w:sz w:val="18"/>
          <w:szCs w:val="18"/>
        </w:rPr>
        <w:t>/</w:t>
      </w:r>
      <w:r>
        <w:rPr>
          <w:rFonts w:ascii="楷体" w:eastAsia="楷体" w:hAnsi="楷体" w:hint="eastAsia"/>
          <w:sz w:val="18"/>
          <w:szCs w:val="18"/>
        </w:rPr>
        <w:t>定期宣讲</w:t>
      </w:r>
      <w:r>
        <w:rPr>
          <w:rFonts w:ascii="楷体" w:eastAsia="楷体" w:hAnsi="楷体"/>
          <w:sz w:val="18"/>
          <w:szCs w:val="18"/>
        </w:rPr>
        <w:t>/</w:t>
      </w:r>
      <w:r>
        <w:rPr>
          <w:rFonts w:ascii="楷体" w:eastAsia="楷体" w:hAnsi="楷体" w:hint="eastAsia"/>
          <w:sz w:val="18"/>
          <w:szCs w:val="18"/>
        </w:rPr>
        <w:t>事件启动；指导频度是针对定期宣讲方式的。收益人数为最近两年的数据，分学年提供）</w:t>
      </w:r>
      <w:r>
        <w:rPr>
          <w:rFonts w:ascii="楷体" w:eastAsia="楷体" w:hAnsi="楷体" w:hint="eastAsia"/>
          <w:sz w:val="24"/>
          <w:szCs w:val="24"/>
        </w:rPr>
        <w:t>：</w:t>
      </w:r>
    </w:p>
    <w:p w:rsidR="000D6382" w:rsidRDefault="00E02543">
      <w:pPr>
        <w:spacing w:line="360" w:lineRule="auto"/>
        <w:ind w:left="690"/>
        <w:jc w:val="left"/>
        <w:rPr>
          <w:sz w:val="18"/>
          <w:szCs w:val="18"/>
        </w:rPr>
      </w:pPr>
      <w:r>
        <w:rPr>
          <w:rFonts w:hint="eastAsia"/>
          <w:sz w:val="18"/>
          <w:szCs w:val="18"/>
        </w:rPr>
        <w:t>学生学习指导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1373"/>
        <w:gridCol w:w="1160"/>
        <w:gridCol w:w="1161"/>
        <w:gridCol w:w="1516"/>
        <w:gridCol w:w="1473"/>
      </w:tblGrid>
      <w:tr w:rsidR="000D6382">
        <w:trPr>
          <w:trHeight w:val="261"/>
        </w:trPr>
        <w:tc>
          <w:tcPr>
            <w:tcW w:w="1149" w:type="dxa"/>
            <w:vMerge w:val="restart"/>
            <w:vAlign w:val="center"/>
          </w:tcPr>
          <w:p w:rsidR="000D6382" w:rsidRDefault="00E02543">
            <w:pPr>
              <w:spacing w:line="360" w:lineRule="auto"/>
              <w:jc w:val="center"/>
              <w:rPr>
                <w:sz w:val="18"/>
                <w:szCs w:val="18"/>
              </w:rPr>
            </w:pPr>
            <w:r>
              <w:rPr>
                <w:rFonts w:hint="eastAsia"/>
                <w:sz w:val="18"/>
                <w:szCs w:val="18"/>
              </w:rPr>
              <w:t>渠道名称</w:t>
            </w:r>
          </w:p>
        </w:tc>
        <w:tc>
          <w:tcPr>
            <w:tcW w:w="1373" w:type="dxa"/>
            <w:vMerge w:val="restart"/>
            <w:vAlign w:val="center"/>
          </w:tcPr>
          <w:p w:rsidR="000D6382" w:rsidRDefault="00E02543">
            <w:pPr>
              <w:spacing w:line="360" w:lineRule="auto"/>
              <w:jc w:val="center"/>
              <w:rPr>
                <w:sz w:val="18"/>
                <w:szCs w:val="18"/>
              </w:rPr>
            </w:pPr>
            <w:r>
              <w:rPr>
                <w:rFonts w:hint="eastAsia"/>
                <w:sz w:val="18"/>
                <w:szCs w:val="18"/>
              </w:rPr>
              <w:t>指导执行者</w:t>
            </w:r>
          </w:p>
        </w:tc>
        <w:tc>
          <w:tcPr>
            <w:tcW w:w="1160" w:type="dxa"/>
            <w:vMerge w:val="restart"/>
            <w:vAlign w:val="center"/>
          </w:tcPr>
          <w:p w:rsidR="000D6382" w:rsidRDefault="00E02543">
            <w:pPr>
              <w:spacing w:line="360" w:lineRule="auto"/>
              <w:jc w:val="center"/>
              <w:rPr>
                <w:sz w:val="18"/>
                <w:szCs w:val="18"/>
              </w:rPr>
            </w:pPr>
            <w:r>
              <w:rPr>
                <w:rFonts w:hint="eastAsia"/>
                <w:sz w:val="18"/>
                <w:szCs w:val="18"/>
              </w:rPr>
              <w:t>指导方式</w:t>
            </w:r>
          </w:p>
        </w:tc>
        <w:tc>
          <w:tcPr>
            <w:tcW w:w="1161" w:type="dxa"/>
            <w:vMerge w:val="restart"/>
            <w:vAlign w:val="center"/>
          </w:tcPr>
          <w:p w:rsidR="000D6382" w:rsidRDefault="00E02543">
            <w:pPr>
              <w:spacing w:line="360" w:lineRule="auto"/>
              <w:jc w:val="center"/>
              <w:rPr>
                <w:sz w:val="18"/>
                <w:szCs w:val="18"/>
              </w:rPr>
            </w:pPr>
            <w:r>
              <w:rPr>
                <w:rFonts w:hint="eastAsia"/>
                <w:sz w:val="18"/>
                <w:szCs w:val="18"/>
              </w:rPr>
              <w:t>指导频度</w:t>
            </w:r>
          </w:p>
        </w:tc>
        <w:tc>
          <w:tcPr>
            <w:tcW w:w="2989" w:type="dxa"/>
            <w:gridSpan w:val="2"/>
          </w:tcPr>
          <w:p w:rsidR="000D6382" w:rsidRDefault="00E02543">
            <w:pPr>
              <w:spacing w:line="360" w:lineRule="auto"/>
              <w:jc w:val="center"/>
              <w:rPr>
                <w:sz w:val="18"/>
                <w:szCs w:val="18"/>
              </w:rPr>
            </w:pPr>
            <w:r>
              <w:rPr>
                <w:rFonts w:hint="eastAsia"/>
                <w:sz w:val="18"/>
                <w:szCs w:val="18"/>
              </w:rPr>
              <w:t>受益人数（近两年）</w:t>
            </w:r>
          </w:p>
        </w:tc>
      </w:tr>
      <w:tr w:rsidR="000D6382">
        <w:trPr>
          <w:trHeight w:val="283"/>
        </w:trPr>
        <w:tc>
          <w:tcPr>
            <w:tcW w:w="1149" w:type="dxa"/>
            <w:vMerge/>
          </w:tcPr>
          <w:p w:rsidR="000D6382" w:rsidRDefault="000D6382">
            <w:pPr>
              <w:spacing w:line="360" w:lineRule="auto"/>
              <w:jc w:val="left"/>
              <w:rPr>
                <w:sz w:val="24"/>
                <w:szCs w:val="24"/>
              </w:rPr>
            </w:pPr>
          </w:p>
        </w:tc>
        <w:tc>
          <w:tcPr>
            <w:tcW w:w="1373" w:type="dxa"/>
            <w:vMerge/>
          </w:tcPr>
          <w:p w:rsidR="000D6382" w:rsidRDefault="000D6382">
            <w:pPr>
              <w:spacing w:line="360" w:lineRule="auto"/>
              <w:jc w:val="left"/>
              <w:rPr>
                <w:sz w:val="24"/>
                <w:szCs w:val="24"/>
              </w:rPr>
            </w:pPr>
          </w:p>
        </w:tc>
        <w:tc>
          <w:tcPr>
            <w:tcW w:w="1160" w:type="dxa"/>
            <w:vMerge/>
          </w:tcPr>
          <w:p w:rsidR="000D6382" w:rsidRDefault="000D6382">
            <w:pPr>
              <w:spacing w:line="360" w:lineRule="auto"/>
              <w:jc w:val="left"/>
              <w:rPr>
                <w:sz w:val="24"/>
                <w:szCs w:val="24"/>
              </w:rPr>
            </w:pPr>
          </w:p>
        </w:tc>
        <w:tc>
          <w:tcPr>
            <w:tcW w:w="1161" w:type="dxa"/>
            <w:vMerge/>
          </w:tcPr>
          <w:p w:rsidR="000D6382" w:rsidRDefault="000D6382">
            <w:pPr>
              <w:spacing w:line="360" w:lineRule="auto"/>
              <w:jc w:val="left"/>
              <w:rPr>
                <w:sz w:val="24"/>
                <w:szCs w:val="24"/>
              </w:rPr>
            </w:pPr>
          </w:p>
        </w:tc>
        <w:tc>
          <w:tcPr>
            <w:tcW w:w="1516" w:type="dxa"/>
          </w:tcPr>
          <w:p w:rsidR="000D6382" w:rsidRDefault="00E02543">
            <w:pPr>
              <w:spacing w:line="360" w:lineRule="auto"/>
              <w:jc w:val="center"/>
              <w:rPr>
                <w:sz w:val="24"/>
                <w:szCs w:val="24"/>
              </w:rPr>
            </w:pPr>
            <w:r>
              <w:rPr>
                <w:sz w:val="18"/>
                <w:szCs w:val="18"/>
              </w:rPr>
              <w:t>x x x x</w:t>
            </w:r>
            <w:r>
              <w:rPr>
                <w:rFonts w:hint="eastAsia"/>
                <w:sz w:val="18"/>
                <w:szCs w:val="18"/>
              </w:rPr>
              <w:t>学年</w:t>
            </w:r>
          </w:p>
        </w:tc>
        <w:tc>
          <w:tcPr>
            <w:tcW w:w="1473" w:type="dxa"/>
          </w:tcPr>
          <w:p w:rsidR="000D6382" w:rsidRDefault="00E02543">
            <w:pPr>
              <w:spacing w:line="360" w:lineRule="auto"/>
              <w:jc w:val="center"/>
              <w:rPr>
                <w:sz w:val="24"/>
                <w:szCs w:val="24"/>
              </w:rPr>
            </w:pPr>
            <w:r>
              <w:rPr>
                <w:sz w:val="18"/>
                <w:szCs w:val="18"/>
              </w:rPr>
              <w:t>x x x x</w:t>
            </w:r>
            <w:r>
              <w:rPr>
                <w:rFonts w:hint="eastAsia"/>
                <w:sz w:val="18"/>
                <w:szCs w:val="18"/>
              </w:rPr>
              <w:t>学年</w:t>
            </w:r>
          </w:p>
        </w:tc>
      </w:tr>
      <w:tr w:rsidR="000D6382">
        <w:tc>
          <w:tcPr>
            <w:tcW w:w="1149" w:type="dxa"/>
          </w:tcPr>
          <w:p w:rsidR="000D6382" w:rsidRDefault="000D6382">
            <w:pPr>
              <w:spacing w:line="360" w:lineRule="auto"/>
              <w:jc w:val="left"/>
              <w:rPr>
                <w:sz w:val="24"/>
                <w:szCs w:val="24"/>
              </w:rPr>
            </w:pPr>
          </w:p>
        </w:tc>
        <w:tc>
          <w:tcPr>
            <w:tcW w:w="1373" w:type="dxa"/>
          </w:tcPr>
          <w:p w:rsidR="000D6382" w:rsidRDefault="000D6382">
            <w:pPr>
              <w:spacing w:line="360" w:lineRule="auto"/>
              <w:jc w:val="left"/>
              <w:rPr>
                <w:sz w:val="24"/>
                <w:szCs w:val="24"/>
              </w:rPr>
            </w:pPr>
          </w:p>
        </w:tc>
        <w:tc>
          <w:tcPr>
            <w:tcW w:w="1160" w:type="dxa"/>
          </w:tcPr>
          <w:p w:rsidR="000D6382" w:rsidRDefault="000D6382">
            <w:pPr>
              <w:spacing w:line="360" w:lineRule="auto"/>
              <w:jc w:val="left"/>
              <w:rPr>
                <w:sz w:val="24"/>
                <w:szCs w:val="24"/>
              </w:rPr>
            </w:pPr>
          </w:p>
        </w:tc>
        <w:tc>
          <w:tcPr>
            <w:tcW w:w="1161" w:type="dxa"/>
          </w:tcPr>
          <w:p w:rsidR="000D6382" w:rsidRDefault="000D6382">
            <w:pPr>
              <w:spacing w:line="360" w:lineRule="auto"/>
              <w:jc w:val="left"/>
              <w:rPr>
                <w:sz w:val="24"/>
                <w:szCs w:val="24"/>
              </w:rPr>
            </w:pPr>
          </w:p>
        </w:tc>
        <w:tc>
          <w:tcPr>
            <w:tcW w:w="1516" w:type="dxa"/>
          </w:tcPr>
          <w:p w:rsidR="000D6382" w:rsidRDefault="000D6382">
            <w:pPr>
              <w:spacing w:line="360" w:lineRule="auto"/>
              <w:jc w:val="left"/>
              <w:rPr>
                <w:sz w:val="24"/>
                <w:szCs w:val="24"/>
              </w:rPr>
            </w:pPr>
          </w:p>
        </w:tc>
        <w:tc>
          <w:tcPr>
            <w:tcW w:w="1473" w:type="dxa"/>
          </w:tcPr>
          <w:p w:rsidR="000D6382" w:rsidRDefault="000D6382">
            <w:pPr>
              <w:spacing w:line="360" w:lineRule="auto"/>
              <w:jc w:val="left"/>
              <w:rPr>
                <w:sz w:val="24"/>
                <w:szCs w:val="24"/>
              </w:rPr>
            </w:pPr>
          </w:p>
        </w:tc>
      </w:tr>
    </w:tbl>
    <w:p w:rsidR="000D6382" w:rsidRDefault="00E02543">
      <w:pPr>
        <w:spacing w:beforeLines="50" w:before="156" w:line="360" w:lineRule="auto"/>
        <w:ind w:left="692"/>
        <w:jc w:val="left"/>
        <w:rPr>
          <w:sz w:val="18"/>
          <w:szCs w:val="18"/>
        </w:rPr>
      </w:pPr>
      <w:r>
        <w:rPr>
          <w:rFonts w:hint="eastAsia"/>
          <w:sz w:val="18"/>
          <w:szCs w:val="18"/>
        </w:rPr>
        <w:t>学生职业规划与就业指导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1373"/>
        <w:gridCol w:w="1160"/>
        <w:gridCol w:w="1161"/>
        <w:gridCol w:w="1516"/>
        <w:gridCol w:w="1473"/>
      </w:tblGrid>
      <w:tr w:rsidR="000D6382">
        <w:tc>
          <w:tcPr>
            <w:tcW w:w="1149" w:type="dxa"/>
            <w:vMerge w:val="restart"/>
            <w:tcBorders>
              <w:top w:val="single" w:sz="4" w:space="0" w:color="000000"/>
              <w:left w:val="single" w:sz="4" w:space="0" w:color="000000"/>
              <w:right w:val="single" w:sz="4" w:space="0" w:color="000000"/>
            </w:tcBorders>
            <w:vAlign w:val="center"/>
          </w:tcPr>
          <w:p w:rsidR="000D6382" w:rsidRDefault="00E02543">
            <w:pPr>
              <w:spacing w:line="360" w:lineRule="auto"/>
              <w:jc w:val="center"/>
              <w:rPr>
                <w:sz w:val="18"/>
                <w:szCs w:val="18"/>
              </w:rPr>
            </w:pPr>
            <w:r>
              <w:rPr>
                <w:rFonts w:hint="eastAsia"/>
                <w:sz w:val="18"/>
                <w:szCs w:val="18"/>
              </w:rPr>
              <w:t>渠道名称</w:t>
            </w:r>
          </w:p>
        </w:tc>
        <w:tc>
          <w:tcPr>
            <w:tcW w:w="1373" w:type="dxa"/>
            <w:vMerge w:val="restart"/>
            <w:tcBorders>
              <w:top w:val="single" w:sz="4" w:space="0" w:color="000000"/>
              <w:left w:val="single" w:sz="4" w:space="0" w:color="000000"/>
              <w:right w:val="single" w:sz="4" w:space="0" w:color="000000"/>
            </w:tcBorders>
            <w:vAlign w:val="center"/>
          </w:tcPr>
          <w:p w:rsidR="000D6382" w:rsidRDefault="00E02543">
            <w:pPr>
              <w:spacing w:line="360" w:lineRule="auto"/>
              <w:jc w:val="center"/>
              <w:rPr>
                <w:sz w:val="18"/>
                <w:szCs w:val="18"/>
              </w:rPr>
            </w:pPr>
            <w:r>
              <w:rPr>
                <w:rFonts w:hint="eastAsia"/>
                <w:sz w:val="18"/>
                <w:szCs w:val="18"/>
              </w:rPr>
              <w:t>指导执行者</w:t>
            </w:r>
          </w:p>
        </w:tc>
        <w:tc>
          <w:tcPr>
            <w:tcW w:w="1160" w:type="dxa"/>
            <w:vMerge w:val="restart"/>
            <w:tcBorders>
              <w:top w:val="single" w:sz="4" w:space="0" w:color="000000"/>
              <w:left w:val="single" w:sz="4" w:space="0" w:color="000000"/>
              <w:right w:val="single" w:sz="4" w:space="0" w:color="000000"/>
            </w:tcBorders>
            <w:vAlign w:val="center"/>
          </w:tcPr>
          <w:p w:rsidR="000D6382" w:rsidRDefault="00E02543">
            <w:pPr>
              <w:spacing w:line="360" w:lineRule="auto"/>
              <w:jc w:val="center"/>
              <w:rPr>
                <w:sz w:val="18"/>
                <w:szCs w:val="18"/>
              </w:rPr>
            </w:pPr>
            <w:r>
              <w:rPr>
                <w:rFonts w:hint="eastAsia"/>
                <w:sz w:val="18"/>
                <w:szCs w:val="18"/>
              </w:rPr>
              <w:t>指导方式</w:t>
            </w:r>
          </w:p>
        </w:tc>
        <w:tc>
          <w:tcPr>
            <w:tcW w:w="1161" w:type="dxa"/>
            <w:vMerge w:val="restart"/>
            <w:tcBorders>
              <w:top w:val="single" w:sz="4" w:space="0" w:color="000000"/>
              <w:left w:val="single" w:sz="4" w:space="0" w:color="000000"/>
              <w:right w:val="single" w:sz="4" w:space="0" w:color="000000"/>
            </w:tcBorders>
            <w:vAlign w:val="center"/>
          </w:tcPr>
          <w:p w:rsidR="000D6382" w:rsidRDefault="00E02543">
            <w:pPr>
              <w:spacing w:line="360" w:lineRule="auto"/>
              <w:jc w:val="center"/>
              <w:rPr>
                <w:sz w:val="18"/>
                <w:szCs w:val="18"/>
              </w:rPr>
            </w:pPr>
            <w:r>
              <w:rPr>
                <w:rFonts w:hint="eastAsia"/>
                <w:sz w:val="18"/>
                <w:szCs w:val="18"/>
              </w:rPr>
              <w:t>指导频度</w:t>
            </w:r>
          </w:p>
        </w:tc>
        <w:tc>
          <w:tcPr>
            <w:tcW w:w="2989" w:type="dxa"/>
            <w:gridSpan w:val="2"/>
            <w:tcBorders>
              <w:top w:val="single" w:sz="4" w:space="0" w:color="000000"/>
              <w:left w:val="single" w:sz="4" w:space="0" w:color="000000"/>
              <w:bottom w:val="single" w:sz="4" w:space="0" w:color="000000"/>
              <w:right w:val="single" w:sz="4" w:space="0" w:color="000000"/>
            </w:tcBorders>
          </w:tcPr>
          <w:p w:rsidR="000D6382" w:rsidRDefault="00E02543">
            <w:pPr>
              <w:spacing w:line="360" w:lineRule="auto"/>
              <w:jc w:val="center"/>
              <w:rPr>
                <w:sz w:val="18"/>
                <w:szCs w:val="18"/>
              </w:rPr>
            </w:pPr>
            <w:r>
              <w:rPr>
                <w:rFonts w:hint="eastAsia"/>
                <w:sz w:val="18"/>
                <w:szCs w:val="18"/>
              </w:rPr>
              <w:t>受益人数（近两年）</w:t>
            </w:r>
          </w:p>
        </w:tc>
      </w:tr>
      <w:tr w:rsidR="000D6382">
        <w:trPr>
          <w:trHeight w:val="283"/>
        </w:trPr>
        <w:tc>
          <w:tcPr>
            <w:tcW w:w="1149" w:type="dxa"/>
            <w:vMerge/>
            <w:tcBorders>
              <w:left w:val="single" w:sz="4" w:space="0" w:color="000000"/>
              <w:right w:val="single" w:sz="4" w:space="0" w:color="000000"/>
            </w:tcBorders>
          </w:tcPr>
          <w:p w:rsidR="000D6382" w:rsidRDefault="000D6382">
            <w:pPr>
              <w:spacing w:line="360" w:lineRule="auto"/>
              <w:jc w:val="left"/>
              <w:rPr>
                <w:sz w:val="24"/>
                <w:szCs w:val="24"/>
              </w:rPr>
            </w:pPr>
          </w:p>
        </w:tc>
        <w:tc>
          <w:tcPr>
            <w:tcW w:w="1373" w:type="dxa"/>
            <w:vMerge/>
            <w:tcBorders>
              <w:left w:val="single" w:sz="4" w:space="0" w:color="000000"/>
              <w:right w:val="single" w:sz="4" w:space="0" w:color="000000"/>
            </w:tcBorders>
          </w:tcPr>
          <w:p w:rsidR="000D6382" w:rsidRDefault="000D6382">
            <w:pPr>
              <w:spacing w:line="360" w:lineRule="auto"/>
              <w:jc w:val="left"/>
              <w:rPr>
                <w:sz w:val="24"/>
                <w:szCs w:val="24"/>
              </w:rPr>
            </w:pPr>
          </w:p>
        </w:tc>
        <w:tc>
          <w:tcPr>
            <w:tcW w:w="1160" w:type="dxa"/>
            <w:vMerge/>
            <w:tcBorders>
              <w:left w:val="single" w:sz="4" w:space="0" w:color="000000"/>
              <w:right w:val="single" w:sz="4" w:space="0" w:color="000000"/>
            </w:tcBorders>
          </w:tcPr>
          <w:p w:rsidR="000D6382" w:rsidRDefault="000D6382">
            <w:pPr>
              <w:spacing w:line="360" w:lineRule="auto"/>
              <w:jc w:val="left"/>
              <w:rPr>
                <w:sz w:val="24"/>
                <w:szCs w:val="24"/>
              </w:rPr>
            </w:pPr>
          </w:p>
        </w:tc>
        <w:tc>
          <w:tcPr>
            <w:tcW w:w="1161" w:type="dxa"/>
            <w:vMerge/>
            <w:tcBorders>
              <w:left w:val="single" w:sz="4" w:space="0" w:color="000000"/>
              <w:right w:val="single" w:sz="4" w:space="0" w:color="000000"/>
            </w:tcBorders>
          </w:tcPr>
          <w:p w:rsidR="000D6382" w:rsidRDefault="000D6382">
            <w:pPr>
              <w:spacing w:line="360" w:lineRule="auto"/>
              <w:jc w:val="left"/>
              <w:rPr>
                <w:sz w:val="24"/>
                <w:szCs w:val="24"/>
              </w:rPr>
            </w:pPr>
          </w:p>
        </w:tc>
        <w:tc>
          <w:tcPr>
            <w:tcW w:w="1516" w:type="dxa"/>
            <w:tcBorders>
              <w:left w:val="single" w:sz="4" w:space="0" w:color="000000"/>
            </w:tcBorders>
          </w:tcPr>
          <w:p w:rsidR="000D6382" w:rsidRDefault="00E02543">
            <w:pPr>
              <w:spacing w:line="360" w:lineRule="auto"/>
              <w:jc w:val="center"/>
              <w:rPr>
                <w:sz w:val="24"/>
                <w:szCs w:val="24"/>
              </w:rPr>
            </w:pPr>
            <w:r>
              <w:rPr>
                <w:sz w:val="18"/>
                <w:szCs w:val="18"/>
              </w:rPr>
              <w:t>x x x x</w:t>
            </w:r>
            <w:r>
              <w:rPr>
                <w:rFonts w:hint="eastAsia"/>
                <w:sz w:val="18"/>
                <w:szCs w:val="18"/>
              </w:rPr>
              <w:t>学年</w:t>
            </w:r>
          </w:p>
        </w:tc>
        <w:tc>
          <w:tcPr>
            <w:tcW w:w="1473" w:type="dxa"/>
          </w:tcPr>
          <w:p w:rsidR="000D6382" w:rsidRDefault="00E02543">
            <w:pPr>
              <w:spacing w:line="360" w:lineRule="auto"/>
              <w:jc w:val="center"/>
              <w:rPr>
                <w:sz w:val="24"/>
                <w:szCs w:val="24"/>
              </w:rPr>
            </w:pPr>
            <w:r>
              <w:rPr>
                <w:sz w:val="18"/>
                <w:szCs w:val="18"/>
              </w:rPr>
              <w:t>x x x x</w:t>
            </w:r>
            <w:r>
              <w:rPr>
                <w:rFonts w:hint="eastAsia"/>
                <w:sz w:val="18"/>
                <w:szCs w:val="18"/>
              </w:rPr>
              <w:t>学年</w:t>
            </w:r>
          </w:p>
        </w:tc>
      </w:tr>
      <w:tr w:rsidR="000D6382">
        <w:tc>
          <w:tcPr>
            <w:tcW w:w="1149" w:type="dxa"/>
          </w:tcPr>
          <w:p w:rsidR="000D6382" w:rsidRDefault="000D6382">
            <w:pPr>
              <w:spacing w:line="360" w:lineRule="auto"/>
              <w:jc w:val="left"/>
              <w:rPr>
                <w:sz w:val="24"/>
                <w:szCs w:val="24"/>
              </w:rPr>
            </w:pPr>
          </w:p>
        </w:tc>
        <w:tc>
          <w:tcPr>
            <w:tcW w:w="1373" w:type="dxa"/>
          </w:tcPr>
          <w:p w:rsidR="000D6382" w:rsidRDefault="000D6382">
            <w:pPr>
              <w:spacing w:line="360" w:lineRule="auto"/>
              <w:jc w:val="left"/>
              <w:rPr>
                <w:sz w:val="24"/>
                <w:szCs w:val="24"/>
              </w:rPr>
            </w:pPr>
          </w:p>
        </w:tc>
        <w:tc>
          <w:tcPr>
            <w:tcW w:w="1160" w:type="dxa"/>
          </w:tcPr>
          <w:p w:rsidR="000D6382" w:rsidRDefault="000D6382">
            <w:pPr>
              <w:spacing w:line="360" w:lineRule="auto"/>
              <w:jc w:val="left"/>
              <w:rPr>
                <w:sz w:val="24"/>
                <w:szCs w:val="24"/>
              </w:rPr>
            </w:pPr>
          </w:p>
        </w:tc>
        <w:tc>
          <w:tcPr>
            <w:tcW w:w="1161" w:type="dxa"/>
          </w:tcPr>
          <w:p w:rsidR="000D6382" w:rsidRDefault="000D6382">
            <w:pPr>
              <w:spacing w:line="360" w:lineRule="auto"/>
              <w:jc w:val="left"/>
              <w:rPr>
                <w:sz w:val="24"/>
                <w:szCs w:val="24"/>
              </w:rPr>
            </w:pPr>
          </w:p>
        </w:tc>
        <w:tc>
          <w:tcPr>
            <w:tcW w:w="1516" w:type="dxa"/>
          </w:tcPr>
          <w:p w:rsidR="000D6382" w:rsidRDefault="000D6382">
            <w:pPr>
              <w:spacing w:line="360" w:lineRule="auto"/>
              <w:jc w:val="left"/>
              <w:rPr>
                <w:sz w:val="24"/>
                <w:szCs w:val="24"/>
              </w:rPr>
            </w:pPr>
          </w:p>
        </w:tc>
        <w:tc>
          <w:tcPr>
            <w:tcW w:w="1473" w:type="dxa"/>
          </w:tcPr>
          <w:p w:rsidR="000D6382" w:rsidRDefault="000D6382">
            <w:pPr>
              <w:spacing w:line="360" w:lineRule="auto"/>
              <w:jc w:val="left"/>
              <w:rPr>
                <w:sz w:val="24"/>
                <w:szCs w:val="24"/>
              </w:rPr>
            </w:pPr>
          </w:p>
        </w:tc>
      </w:tr>
    </w:tbl>
    <w:p w:rsidR="000D6382" w:rsidRDefault="00E02543">
      <w:pPr>
        <w:spacing w:line="360" w:lineRule="auto"/>
        <w:ind w:left="690"/>
        <w:jc w:val="left"/>
        <w:rPr>
          <w:sz w:val="18"/>
          <w:szCs w:val="18"/>
        </w:rPr>
      </w:pPr>
      <w:r>
        <w:rPr>
          <w:rFonts w:hint="eastAsia"/>
          <w:sz w:val="18"/>
          <w:szCs w:val="18"/>
        </w:rPr>
        <w:t>学生心理辅导</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1373"/>
        <w:gridCol w:w="1160"/>
        <w:gridCol w:w="1161"/>
        <w:gridCol w:w="1516"/>
        <w:gridCol w:w="1473"/>
      </w:tblGrid>
      <w:tr w:rsidR="000D6382">
        <w:trPr>
          <w:trHeight w:val="516"/>
        </w:trPr>
        <w:tc>
          <w:tcPr>
            <w:tcW w:w="1149" w:type="dxa"/>
            <w:vMerge w:val="restart"/>
            <w:tcBorders>
              <w:top w:val="single" w:sz="4" w:space="0" w:color="000000"/>
              <w:left w:val="single" w:sz="4" w:space="0" w:color="000000"/>
              <w:right w:val="single" w:sz="4" w:space="0" w:color="000000"/>
            </w:tcBorders>
            <w:vAlign w:val="center"/>
          </w:tcPr>
          <w:p w:rsidR="000D6382" w:rsidRDefault="00E02543">
            <w:pPr>
              <w:spacing w:beforeLines="50" w:before="156" w:line="360" w:lineRule="auto"/>
              <w:jc w:val="center"/>
              <w:rPr>
                <w:sz w:val="18"/>
                <w:szCs w:val="18"/>
              </w:rPr>
            </w:pPr>
            <w:r>
              <w:rPr>
                <w:rFonts w:hint="eastAsia"/>
                <w:sz w:val="18"/>
                <w:szCs w:val="18"/>
              </w:rPr>
              <w:t>渠道名称</w:t>
            </w:r>
          </w:p>
        </w:tc>
        <w:tc>
          <w:tcPr>
            <w:tcW w:w="1373" w:type="dxa"/>
            <w:vMerge w:val="restart"/>
            <w:tcBorders>
              <w:top w:val="single" w:sz="4" w:space="0" w:color="000000"/>
              <w:left w:val="single" w:sz="4" w:space="0" w:color="000000"/>
              <w:right w:val="single" w:sz="4" w:space="0" w:color="000000"/>
            </w:tcBorders>
            <w:vAlign w:val="center"/>
          </w:tcPr>
          <w:p w:rsidR="000D6382" w:rsidRDefault="00E02543">
            <w:pPr>
              <w:spacing w:beforeLines="50" w:before="156" w:line="360" w:lineRule="auto"/>
              <w:jc w:val="center"/>
              <w:rPr>
                <w:sz w:val="18"/>
                <w:szCs w:val="18"/>
              </w:rPr>
            </w:pPr>
            <w:r>
              <w:rPr>
                <w:rFonts w:hint="eastAsia"/>
                <w:sz w:val="18"/>
                <w:szCs w:val="18"/>
              </w:rPr>
              <w:t>指导执行者</w:t>
            </w:r>
          </w:p>
        </w:tc>
        <w:tc>
          <w:tcPr>
            <w:tcW w:w="1160" w:type="dxa"/>
            <w:vMerge w:val="restart"/>
            <w:tcBorders>
              <w:top w:val="single" w:sz="4" w:space="0" w:color="000000"/>
              <w:left w:val="single" w:sz="4" w:space="0" w:color="000000"/>
              <w:right w:val="single" w:sz="4" w:space="0" w:color="000000"/>
            </w:tcBorders>
            <w:vAlign w:val="center"/>
          </w:tcPr>
          <w:p w:rsidR="000D6382" w:rsidRDefault="00E02543">
            <w:pPr>
              <w:spacing w:beforeLines="50" w:before="156" w:line="360" w:lineRule="auto"/>
              <w:jc w:val="center"/>
              <w:rPr>
                <w:sz w:val="18"/>
                <w:szCs w:val="18"/>
              </w:rPr>
            </w:pPr>
            <w:r>
              <w:rPr>
                <w:rFonts w:hint="eastAsia"/>
                <w:sz w:val="18"/>
                <w:szCs w:val="18"/>
              </w:rPr>
              <w:t>指导方式</w:t>
            </w:r>
          </w:p>
        </w:tc>
        <w:tc>
          <w:tcPr>
            <w:tcW w:w="1161" w:type="dxa"/>
            <w:vMerge w:val="restart"/>
            <w:tcBorders>
              <w:top w:val="single" w:sz="4" w:space="0" w:color="000000"/>
              <w:left w:val="single" w:sz="4" w:space="0" w:color="000000"/>
              <w:right w:val="single" w:sz="4" w:space="0" w:color="000000"/>
            </w:tcBorders>
            <w:vAlign w:val="center"/>
          </w:tcPr>
          <w:p w:rsidR="000D6382" w:rsidRDefault="00E02543">
            <w:pPr>
              <w:spacing w:beforeLines="50" w:before="156" w:line="360" w:lineRule="auto"/>
              <w:jc w:val="center"/>
              <w:rPr>
                <w:sz w:val="18"/>
                <w:szCs w:val="18"/>
              </w:rPr>
            </w:pPr>
            <w:r>
              <w:rPr>
                <w:rFonts w:hint="eastAsia"/>
                <w:sz w:val="18"/>
                <w:szCs w:val="18"/>
              </w:rPr>
              <w:t>指导频度</w:t>
            </w:r>
          </w:p>
        </w:tc>
        <w:tc>
          <w:tcPr>
            <w:tcW w:w="2989" w:type="dxa"/>
            <w:gridSpan w:val="2"/>
            <w:tcBorders>
              <w:top w:val="single" w:sz="4" w:space="0" w:color="000000"/>
              <w:left w:val="single" w:sz="4" w:space="0" w:color="000000"/>
              <w:bottom w:val="single" w:sz="4" w:space="0" w:color="000000"/>
              <w:right w:val="single" w:sz="4" w:space="0" w:color="000000"/>
            </w:tcBorders>
          </w:tcPr>
          <w:p w:rsidR="000D6382" w:rsidRDefault="00E02543">
            <w:pPr>
              <w:spacing w:beforeLines="50" w:before="156" w:line="360" w:lineRule="auto"/>
              <w:jc w:val="center"/>
              <w:rPr>
                <w:sz w:val="18"/>
                <w:szCs w:val="18"/>
              </w:rPr>
            </w:pPr>
            <w:r>
              <w:rPr>
                <w:rFonts w:hint="eastAsia"/>
                <w:sz w:val="18"/>
                <w:szCs w:val="18"/>
              </w:rPr>
              <w:t>受益人数（近两年）</w:t>
            </w:r>
          </w:p>
        </w:tc>
      </w:tr>
      <w:tr w:rsidR="000D6382">
        <w:trPr>
          <w:trHeight w:val="283"/>
        </w:trPr>
        <w:tc>
          <w:tcPr>
            <w:tcW w:w="1149" w:type="dxa"/>
            <w:vMerge/>
            <w:tcBorders>
              <w:left w:val="single" w:sz="4" w:space="0" w:color="000000"/>
              <w:right w:val="single" w:sz="4" w:space="0" w:color="000000"/>
            </w:tcBorders>
          </w:tcPr>
          <w:p w:rsidR="000D6382" w:rsidRDefault="000D6382">
            <w:pPr>
              <w:spacing w:line="360" w:lineRule="auto"/>
              <w:jc w:val="center"/>
              <w:rPr>
                <w:sz w:val="24"/>
                <w:szCs w:val="24"/>
              </w:rPr>
            </w:pPr>
          </w:p>
        </w:tc>
        <w:tc>
          <w:tcPr>
            <w:tcW w:w="1373" w:type="dxa"/>
            <w:vMerge/>
            <w:tcBorders>
              <w:left w:val="single" w:sz="4" w:space="0" w:color="000000"/>
              <w:right w:val="single" w:sz="4" w:space="0" w:color="000000"/>
            </w:tcBorders>
          </w:tcPr>
          <w:p w:rsidR="000D6382" w:rsidRDefault="000D6382">
            <w:pPr>
              <w:spacing w:line="360" w:lineRule="auto"/>
              <w:jc w:val="center"/>
              <w:rPr>
                <w:sz w:val="24"/>
                <w:szCs w:val="24"/>
              </w:rPr>
            </w:pPr>
          </w:p>
        </w:tc>
        <w:tc>
          <w:tcPr>
            <w:tcW w:w="1160" w:type="dxa"/>
            <w:vMerge/>
            <w:tcBorders>
              <w:left w:val="single" w:sz="4" w:space="0" w:color="000000"/>
              <w:right w:val="single" w:sz="4" w:space="0" w:color="000000"/>
            </w:tcBorders>
          </w:tcPr>
          <w:p w:rsidR="000D6382" w:rsidRDefault="000D6382">
            <w:pPr>
              <w:spacing w:line="360" w:lineRule="auto"/>
              <w:jc w:val="center"/>
              <w:rPr>
                <w:sz w:val="24"/>
                <w:szCs w:val="24"/>
              </w:rPr>
            </w:pPr>
          </w:p>
        </w:tc>
        <w:tc>
          <w:tcPr>
            <w:tcW w:w="1161" w:type="dxa"/>
            <w:vMerge/>
            <w:tcBorders>
              <w:left w:val="single" w:sz="4" w:space="0" w:color="000000"/>
              <w:right w:val="single" w:sz="4" w:space="0" w:color="000000"/>
            </w:tcBorders>
          </w:tcPr>
          <w:p w:rsidR="000D6382" w:rsidRDefault="000D6382">
            <w:pPr>
              <w:spacing w:line="360" w:lineRule="auto"/>
              <w:jc w:val="center"/>
              <w:rPr>
                <w:sz w:val="24"/>
                <w:szCs w:val="24"/>
              </w:rPr>
            </w:pPr>
          </w:p>
        </w:tc>
        <w:tc>
          <w:tcPr>
            <w:tcW w:w="1516" w:type="dxa"/>
            <w:tcBorders>
              <w:left w:val="single" w:sz="4" w:space="0" w:color="000000"/>
            </w:tcBorders>
          </w:tcPr>
          <w:p w:rsidR="000D6382" w:rsidRDefault="00E02543">
            <w:pPr>
              <w:spacing w:line="360" w:lineRule="auto"/>
              <w:jc w:val="center"/>
              <w:rPr>
                <w:sz w:val="24"/>
                <w:szCs w:val="24"/>
              </w:rPr>
            </w:pPr>
            <w:r>
              <w:rPr>
                <w:sz w:val="18"/>
                <w:szCs w:val="18"/>
              </w:rPr>
              <w:t>x x x x</w:t>
            </w:r>
            <w:r>
              <w:rPr>
                <w:rFonts w:hint="eastAsia"/>
                <w:sz w:val="18"/>
                <w:szCs w:val="18"/>
              </w:rPr>
              <w:t>学年</w:t>
            </w:r>
          </w:p>
        </w:tc>
        <w:tc>
          <w:tcPr>
            <w:tcW w:w="1473" w:type="dxa"/>
          </w:tcPr>
          <w:p w:rsidR="000D6382" w:rsidRDefault="00E02543">
            <w:pPr>
              <w:spacing w:line="360" w:lineRule="auto"/>
              <w:jc w:val="center"/>
              <w:rPr>
                <w:sz w:val="24"/>
                <w:szCs w:val="24"/>
              </w:rPr>
            </w:pPr>
            <w:r>
              <w:rPr>
                <w:sz w:val="18"/>
                <w:szCs w:val="18"/>
              </w:rPr>
              <w:t>x x x x</w:t>
            </w:r>
            <w:r>
              <w:rPr>
                <w:rFonts w:hint="eastAsia"/>
                <w:sz w:val="18"/>
                <w:szCs w:val="18"/>
              </w:rPr>
              <w:t>学年</w:t>
            </w:r>
          </w:p>
        </w:tc>
      </w:tr>
      <w:tr w:rsidR="000D6382">
        <w:tc>
          <w:tcPr>
            <w:tcW w:w="1149" w:type="dxa"/>
          </w:tcPr>
          <w:p w:rsidR="000D6382" w:rsidRDefault="000D6382">
            <w:pPr>
              <w:spacing w:line="360" w:lineRule="auto"/>
              <w:jc w:val="left"/>
              <w:rPr>
                <w:sz w:val="24"/>
                <w:szCs w:val="24"/>
              </w:rPr>
            </w:pPr>
          </w:p>
        </w:tc>
        <w:tc>
          <w:tcPr>
            <w:tcW w:w="1373" w:type="dxa"/>
          </w:tcPr>
          <w:p w:rsidR="000D6382" w:rsidRDefault="000D6382">
            <w:pPr>
              <w:spacing w:line="360" w:lineRule="auto"/>
              <w:jc w:val="left"/>
              <w:rPr>
                <w:sz w:val="24"/>
                <w:szCs w:val="24"/>
              </w:rPr>
            </w:pPr>
          </w:p>
        </w:tc>
        <w:tc>
          <w:tcPr>
            <w:tcW w:w="1160" w:type="dxa"/>
          </w:tcPr>
          <w:p w:rsidR="000D6382" w:rsidRDefault="000D6382">
            <w:pPr>
              <w:spacing w:line="360" w:lineRule="auto"/>
              <w:jc w:val="left"/>
              <w:rPr>
                <w:sz w:val="24"/>
                <w:szCs w:val="24"/>
              </w:rPr>
            </w:pPr>
          </w:p>
        </w:tc>
        <w:tc>
          <w:tcPr>
            <w:tcW w:w="1161" w:type="dxa"/>
          </w:tcPr>
          <w:p w:rsidR="000D6382" w:rsidRDefault="000D6382">
            <w:pPr>
              <w:spacing w:line="360" w:lineRule="auto"/>
              <w:jc w:val="left"/>
              <w:rPr>
                <w:sz w:val="24"/>
                <w:szCs w:val="24"/>
              </w:rPr>
            </w:pPr>
          </w:p>
        </w:tc>
        <w:tc>
          <w:tcPr>
            <w:tcW w:w="1516" w:type="dxa"/>
          </w:tcPr>
          <w:p w:rsidR="000D6382" w:rsidRDefault="000D6382">
            <w:pPr>
              <w:spacing w:line="360" w:lineRule="auto"/>
              <w:jc w:val="left"/>
              <w:rPr>
                <w:sz w:val="24"/>
                <w:szCs w:val="24"/>
              </w:rPr>
            </w:pPr>
          </w:p>
        </w:tc>
        <w:tc>
          <w:tcPr>
            <w:tcW w:w="1473" w:type="dxa"/>
          </w:tcPr>
          <w:p w:rsidR="000D6382" w:rsidRDefault="000D6382">
            <w:pPr>
              <w:spacing w:line="360" w:lineRule="auto"/>
              <w:jc w:val="left"/>
              <w:rPr>
                <w:sz w:val="24"/>
                <w:szCs w:val="24"/>
              </w:rPr>
            </w:pPr>
          </w:p>
        </w:tc>
      </w:tr>
    </w:tbl>
    <w:p w:rsidR="000D6382" w:rsidRDefault="00E02543">
      <w:pPr>
        <w:spacing w:beforeLines="50" w:before="156" w:line="360" w:lineRule="auto"/>
        <w:ind w:left="692"/>
        <w:jc w:val="left"/>
        <w:rPr>
          <w:sz w:val="18"/>
          <w:szCs w:val="18"/>
        </w:rPr>
      </w:pPr>
      <w:r>
        <w:rPr>
          <w:rFonts w:hint="eastAsia"/>
          <w:sz w:val="18"/>
          <w:szCs w:val="18"/>
        </w:rPr>
        <w:t>其它学生指导（如果没有可以省略）</w:t>
      </w:r>
    </w:p>
    <w:p w:rsidR="000D6382" w:rsidRDefault="00E02543">
      <w:pPr>
        <w:spacing w:beforeLines="50" w:before="156" w:line="360" w:lineRule="auto"/>
        <w:ind w:left="692"/>
        <w:jc w:val="left"/>
        <w:rPr>
          <w:rFonts w:ascii="楷体" w:eastAsia="楷体" w:hAnsi="楷体"/>
          <w:sz w:val="18"/>
          <w:szCs w:val="18"/>
        </w:rPr>
      </w:pPr>
      <w:r>
        <w:rPr>
          <w:rFonts w:ascii="楷体" w:eastAsia="楷体" w:hAnsi="楷体" w:hint="eastAsia"/>
          <w:sz w:val="24"/>
          <w:szCs w:val="24"/>
        </w:rPr>
        <w:t>描述上述辅导的执行落实情况以及效果。</w:t>
      </w:r>
      <w:r>
        <w:rPr>
          <w:rFonts w:ascii="楷体" w:eastAsia="楷体" w:hAnsi="楷体" w:hint="eastAsia"/>
          <w:sz w:val="18"/>
          <w:szCs w:val="18"/>
        </w:rPr>
        <w:t>（在附录中提供相关文档索引）</w:t>
      </w:r>
    </w:p>
    <w:p w:rsidR="000D6382" w:rsidRDefault="000D6382">
      <w:pPr>
        <w:spacing w:line="360" w:lineRule="auto"/>
        <w:jc w:val="left"/>
        <w:rPr>
          <w:rFonts w:ascii="黑体" w:eastAsia="黑体" w:hAnsi="黑体"/>
          <w:b/>
          <w:sz w:val="24"/>
          <w:szCs w:val="24"/>
        </w:rPr>
      </w:pPr>
    </w:p>
    <w:p w:rsidR="000D6382" w:rsidRDefault="00E02543">
      <w:pPr>
        <w:spacing w:line="360" w:lineRule="auto"/>
        <w:jc w:val="left"/>
        <w:rPr>
          <w:rFonts w:ascii="黑体" w:eastAsia="黑体" w:hAnsi="黑体"/>
          <w:b/>
          <w:sz w:val="24"/>
          <w:szCs w:val="24"/>
        </w:rPr>
      </w:pPr>
      <w:r>
        <w:rPr>
          <w:rFonts w:ascii="黑体" w:eastAsia="黑体" w:hAnsi="黑体" w:hint="eastAsia"/>
          <w:b/>
          <w:sz w:val="24"/>
          <w:szCs w:val="24"/>
        </w:rPr>
        <w:t>（</w:t>
      </w:r>
      <w:r>
        <w:rPr>
          <w:rFonts w:ascii="黑体" w:eastAsia="黑体" w:hAnsi="黑体"/>
          <w:b/>
          <w:sz w:val="24"/>
          <w:szCs w:val="24"/>
        </w:rPr>
        <w:t>3</w:t>
      </w:r>
      <w:r>
        <w:rPr>
          <w:rFonts w:ascii="黑体" w:eastAsia="黑体" w:hAnsi="黑体" w:hint="eastAsia"/>
          <w:b/>
          <w:sz w:val="24"/>
          <w:szCs w:val="24"/>
        </w:rPr>
        <w:t>）对学生在整个学习过程中的表现进行跟踪与评估，并通过形成性评价保证学生毕业时达到毕业要求。</w:t>
      </w:r>
    </w:p>
    <w:p w:rsidR="000D6382" w:rsidRDefault="00E02543">
      <w:pPr>
        <w:spacing w:beforeLines="50" w:before="156" w:line="360" w:lineRule="auto"/>
        <w:ind w:firstLineChars="294" w:firstLine="706"/>
        <w:jc w:val="left"/>
        <w:rPr>
          <w:rFonts w:ascii="楷体" w:eastAsia="楷体" w:hAnsi="楷体"/>
          <w:sz w:val="24"/>
          <w:szCs w:val="24"/>
        </w:rPr>
      </w:pPr>
      <w:r>
        <w:rPr>
          <w:rFonts w:ascii="楷体" w:eastAsia="楷体" w:hAnsi="楷体" w:hint="eastAsia"/>
          <w:sz w:val="24"/>
          <w:szCs w:val="24"/>
        </w:rPr>
        <w:t>用文字说明本专业学生获取毕业证书和学位证书的基本要求。描述如何</w:t>
      </w:r>
      <w:r>
        <w:rPr>
          <w:rFonts w:ascii="楷体" w:eastAsia="楷体" w:hAnsi="楷体" w:hint="eastAsia"/>
          <w:sz w:val="24"/>
          <w:szCs w:val="24"/>
        </w:rPr>
        <w:lastRenderedPageBreak/>
        <w:t>根据跟踪评估的数据判断学生的学习情况，对学生是否有学业预警制度，对受到预警的学生是否有帮扶措施。</w:t>
      </w:r>
    </w:p>
    <w:p w:rsidR="000D6382" w:rsidRDefault="00E02543">
      <w:pPr>
        <w:spacing w:beforeLines="50" w:before="156" w:line="360" w:lineRule="auto"/>
        <w:ind w:firstLineChars="294" w:firstLine="706"/>
        <w:jc w:val="left"/>
        <w:rPr>
          <w:rFonts w:ascii="楷体" w:eastAsia="楷体" w:hAnsi="楷体"/>
          <w:sz w:val="24"/>
          <w:szCs w:val="24"/>
        </w:rPr>
      </w:pPr>
      <w:r>
        <w:rPr>
          <w:rFonts w:ascii="楷体" w:eastAsia="楷体" w:hAnsi="楷体" w:hint="eastAsia"/>
          <w:sz w:val="24"/>
          <w:szCs w:val="24"/>
        </w:rPr>
        <w:t>以列表方式提供以下信息：</w:t>
      </w:r>
    </w:p>
    <w:p w:rsidR="000D6382" w:rsidRDefault="00E02543">
      <w:pPr>
        <w:spacing w:line="360" w:lineRule="auto"/>
        <w:ind w:firstLineChars="294" w:firstLine="529"/>
        <w:jc w:val="left"/>
        <w:rPr>
          <w:rFonts w:ascii="宋体"/>
          <w:sz w:val="18"/>
          <w:szCs w:val="18"/>
        </w:rPr>
      </w:pPr>
      <w:r>
        <w:rPr>
          <w:rFonts w:ascii="宋体" w:hAnsi="宋体" w:hint="eastAsia"/>
          <w:sz w:val="18"/>
          <w:szCs w:val="18"/>
        </w:rPr>
        <w:t>学生能力达成跟踪评估</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1701"/>
        <w:gridCol w:w="1417"/>
        <w:gridCol w:w="1418"/>
        <w:gridCol w:w="1893"/>
      </w:tblGrid>
      <w:tr w:rsidR="000D6382">
        <w:tc>
          <w:tcPr>
            <w:tcW w:w="1403" w:type="dxa"/>
          </w:tcPr>
          <w:p w:rsidR="000D6382" w:rsidRDefault="00E02543">
            <w:pPr>
              <w:spacing w:line="360" w:lineRule="auto"/>
              <w:jc w:val="center"/>
              <w:rPr>
                <w:rFonts w:ascii="宋体"/>
                <w:sz w:val="18"/>
                <w:szCs w:val="18"/>
              </w:rPr>
            </w:pPr>
            <w:r>
              <w:rPr>
                <w:rFonts w:ascii="宋体" w:hAnsi="宋体" w:hint="eastAsia"/>
                <w:sz w:val="18"/>
                <w:szCs w:val="18"/>
              </w:rPr>
              <w:t>评估目标</w:t>
            </w:r>
          </w:p>
        </w:tc>
        <w:tc>
          <w:tcPr>
            <w:tcW w:w="1701" w:type="dxa"/>
          </w:tcPr>
          <w:p w:rsidR="000D6382" w:rsidRDefault="00E02543">
            <w:pPr>
              <w:spacing w:line="360" w:lineRule="auto"/>
              <w:jc w:val="center"/>
              <w:rPr>
                <w:rFonts w:ascii="宋体"/>
                <w:sz w:val="18"/>
                <w:szCs w:val="18"/>
              </w:rPr>
            </w:pPr>
            <w:r>
              <w:rPr>
                <w:rFonts w:ascii="宋体" w:hAnsi="宋体" w:hint="eastAsia"/>
                <w:sz w:val="18"/>
                <w:szCs w:val="18"/>
              </w:rPr>
              <w:t>评估方式及内容</w:t>
            </w:r>
          </w:p>
        </w:tc>
        <w:tc>
          <w:tcPr>
            <w:tcW w:w="1417" w:type="dxa"/>
          </w:tcPr>
          <w:p w:rsidR="000D6382" w:rsidRDefault="00E02543">
            <w:pPr>
              <w:spacing w:line="360" w:lineRule="auto"/>
              <w:jc w:val="center"/>
              <w:rPr>
                <w:rFonts w:ascii="宋体"/>
                <w:sz w:val="18"/>
                <w:szCs w:val="18"/>
              </w:rPr>
            </w:pPr>
            <w:r>
              <w:rPr>
                <w:rFonts w:ascii="宋体" w:hAnsi="宋体" w:hint="eastAsia"/>
                <w:sz w:val="18"/>
                <w:szCs w:val="18"/>
              </w:rPr>
              <w:t>评估人</w:t>
            </w:r>
          </w:p>
        </w:tc>
        <w:tc>
          <w:tcPr>
            <w:tcW w:w="1418" w:type="dxa"/>
          </w:tcPr>
          <w:p w:rsidR="000D6382" w:rsidRDefault="00E02543">
            <w:pPr>
              <w:spacing w:line="360" w:lineRule="auto"/>
              <w:jc w:val="center"/>
              <w:rPr>
                <w:rFonts w:ascii="宋体"/>
                <w:sz w:val="18"/>
                <w:szCs w:val="18"/>
              </w:rPr>
            </w:pPr>
            <w:r>
              <w:rPr>
                <w:rFonts w:ascii="宋体" w:hAnsi="宋体" w:hint="eastAsia"/>
                <w:sz w:val="18"/>
                <w:szCs w:val="18"/>
              </w:rPr>
              <w:t>评估周期</w:t>
            </w:r>
          </w:p>
        </w:tc>
        <w:tc>
          <w:tcPr>
            <w:tcW w:w="1893" w:type="dxa"/>
          </w:tcPr>
          <w:p w:rsidR="000D6382" w:rsidRDefault="00E02543">
            <w:pPr>
              <w:spacing w:line="360" w:lineRule="auto"/>
              <w:jc w:val="center"/>
              <w:rPr>
                <w:rFonts w:ascii="宋体"/>
                <w:sz w:val="18"/>
                <w:szCs w:val="18"/>
              </w:rPr>
            </w:pPr>
            <w:r>
              <w:rPr>
                <w:rFonts w:ascii="宋体" w:hAnsi="宋体" w:hint="eastAsia"/>
                <w:sz w:val="18"/>
                <w:szCs w:val="18"/>
              </w:rPr>
              <w:t>形成的记录文档</w:t>
            </w:r>
          </w:p>
        </w:tc>
      </w:tr>
      <w:tr w:rsidR="000D6382">
        <w:tc>
          <w:tcPr>
            <w:tcW w:w="1403" w:type="dxa"/>
          </w:tcPr>
          <w:p w:rsidR="000D6382" w:rsidRDefault="000D6382">
            <w:pPr>
              <w:spacing w:line="360" w:lineRule="auto"/>
              <w:ind w:firstLineChars="294" w:firstLine="617"/>
              <w:jc w:val="left"/>
              <w:rPr>
                <w:rFonts w:ascii="宋体"/>
                <w:szCs w:val="21"/>
              </w:rPr>
            </w:pPr>
          </w:p>
        </w:tc>
        <w:tc>
          <w:tcPr>
            <w:tcW w:w="1701" w:type="dxa"/>
          </w:tcPr>
          <w:p w:rsidR="000D6382" w:rsidRDefault="000D6382">
            <w:pPr>
              <w:spacing w:line="360" w:lineRule="auto"/>
              <w:ind w:firstLineChars="294" w:firstLine="617"/>
              <w:jc w:val="left"/>
              <w:rPr>
                <w:rFonts w:ascii="宋体"/>
                <w:szCs w:val="21"/>
              </w:rPr>
            </w:pPr>
          </w:p>
        </w:tc>
        <w:tc>
          <w:tcPr>
            <w:tcW w:w="1417" w:type="dxa"/>
          </w:tcPr>
          <w:p w:rsidR="000D6382" w:rsidRDefault="000D6382">
            <w:pPr>
              <w:spacing w:line="360" w:lineRule="auto"/>
              <w:ind w:firstLineChars="294" w:firstLine="617"/>
              <w:jc w:val="left"/>
              <w:rPr>
                <w:rFonts w:ascii="宋体"/>
                <w:szCs w:val="21"/>
              </w:rPr>
            </w:pPr>
          </w:p>
        </w:tc>
        <w:tc>
          <w:tcPr>
            <w:tcW w:w="1418" w:type="dxa"/>
          </w:tcPr>
          <w:p w:rsidR="000D6382" w:rsidRDefault="000D6382">
            <w:pPr>
              <w:spacing w:line="360" w:lineRule="auto"/>
              <w:ind w:firstLineChars="294" w:firstLine="617"/>
              <w:jc w:val="left"/>
              <w:rPr>
                <w:rFonts w:ascii="宋体"/>
                <w:szCs w:val="21"/>
              </w:rPr>
            </w:pPr>
          </w:p>
        </w:tc>
        <w:tc>
          <w:tcPr>
            <w:tcW w:w="1893" w:type="dxa"/>
          </w:tcPr>
          <w:p w:rsidR="000D6382" w:rsidRDefault="000D6382">
            <w:pPr>
              <w:spacing w:line="360" w:lineRule="auto"/>
              <w:ind w:firstLineChars="294" w:firstLine="617"/>
              <w:jc w:val="left"/>
              <w:rPr>
                <w:rFonts w:ascii="宋体"/>
                <w:szCs w:val="21"/>
              </w:rPr>
            </w:pPr>
          </w:p>
        </w:tc>
      </w:tr>
    </w:tbl>
    <w:p w:rsidR="000D6382" w:rsidRDefault="00E02543">
      <w:pPr>
        <w:ind w:leftChars="294" w:left="1180" w:hangingChars="313" w:hanging="563"/>
        <w:jc w:val="left"/>
        <w:rPr>
          <w:rFonts w:ascii="宋体" w:hAnsi="宋体"/>
          <w:sz w:val="18"/>
          <w:szCs w:val="18"/>
        </w:rPr>
      </w:pPr>
      <w:r>
        <w:rPr>
          <w:rFonts w:ascii="宋体" w:hAnsi="宋体" w:hint="eastAsia"/>
          <w:sz w:val="18"/>
          <w:szCs w:val="18"/>
        </w:rPr>
        <w:t>附注</w:t>
      </w:r>
      <w:r>
        <w:rPr>
          <w:rFonts w:ascii="宋体" w:hAnsi="宋体"/>
          <w:sz w:val="18"/>
          <w:szCs w:val="18"/>
        </w:rPr>
        <w:t>1</w:t>
      </w:r>
      <w:r>
        <w:rPr>
          <w:rFonts w:ascii="宋体" w:hAnsi="宋体" w:hint="eastAsia"/>
          <w:sz w:val="18"/>
          <w:szCs w:val="18"/>
        </w:rPr>
        <w:t>：评估目标可以按照“社会能力”、“专业水平”、“专业能力”分类，这里主要是描述基本评价机制和方法，具体毕业要求的达成度评价在第</w:t>
      </w:r>
      <w:r>
        <w:rPr>
          <w:rFonts w:ascii="宋体" w:hAnsi="宋体"/>
          <w:sz w:val="18"/>
          <w:szCs w:val="18"/>
        </w:rPr>
        <w:t>3</w:t>
      </w:r>
      <w:r>
        <w:rPr>
          <w:rFonts w:ascii="宋体" w:hAnsi="宋体" w:hint="eastAsia"/>
          <w:sz w:val="18"/>
          <w:szCs w:val="18"/>
        </w:rPr>
        <w:t>项“毕业要求”部分详细描述。评估内容主要指评估基于的数据内容及来源。</w:t>
      </w:r>
    </w:p>
    <w:p w:rsidR="000D6382" w:rsidRDefault="00E02543">
      <w:pPr>
        <w:ind w:leftChars="294" w:left="1180" w:hangingChars="313" w:hanging="563"/>
        <w:jc w:val="left"/>
        <w:rPr>
          <w:rFonts w:ascii="宋体"/>
          <w:szCs w:val="21"/>
        </w:rPr>
      </w:pPr>
      <w:r>
        <w:rPr>
          <w:rFonts w:ascii="宋体" w:hAnsi="宋体" w:hint="eastAsia"/>
          <w:sz w:val="18"/>
          <w:szCs w:val="18"/>
        </w:rPr>
        <w:t>附注</w:t>
      </w:r>
      <w:r>
        <w:rPr>
          <w:rFonts w:ascii="宋体" w:hAnsi="宋体"/>
          <w:sz w:val="18"/>
          <w:szCs w:val="18"/>
        </w:rPr>
        <w:t>2：</w:t>
      </w:r>
      <w:r>
        <w:rPr>
          <w:rFonts w:ascii="宋体" w:hint="eastAsia"/>
          <w:sz w:val="18"/>
          <w:szCs w:val="18"/>
        </w:rPr>
        <w:t>评估方式应该包括考试以及其它对学生能力与水平评估的方式,并说明如何确认这些方式及其结果能反映毕业要求。</w:t>
      </w:r>
    </w:p>
    <w:p w:rsidR="000D6382" w:rsidRDefault="000D6382">
      <w:pPr>
        <w:spacing w:line="360" w:lineRule="auto"/>
        <w:ind w:leftChars="294" w:left="1274" w:hangingChars="313" w:hanging="657"/>
        <w:jc w:val="left"/>
        <w:rPr>
          <w:rFonts w:ascii="宋体"/>
          <w:szCs w:val="21"/>
        </w:rPr>
      </w:pPr>
    </w:p>
    <w:p w:rsidR="000D6382" w:rsidRDefault="00E02543">
      <w:pPr>
        <w:spacing w:line="360" w:lineRule="auto"/>
        <w:ind w:leftChars="294" w:left="1180" w:hangingChars="313" w:hanging="563"/>
        <w:jc w:val="left"/>
        <w:rPr>
          <w:rFonts w:ascii="宋体"/>
          <w:sz w:val="18"/>
          <w:szCs w:val="18"/>
        </w:rPr>
      </w:pPr>
      <w:r>
        <w:rPr>
          <w:rFonts w:ascii="宋体" w:hAnsi="宋体" w:hint="eastAsia"/>
          <w:sz w:val="18"/>
          <w:szCs w:val="18"/>
        </w:rPr>
        <w:t>近三年毕业生就业状况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1186"/>
        <w:gridCol w:w="1008"/>
        <w:gridCol w:w="1208"/>
        <w:gridCol w:w="1417"/>
        <w:gridCol w:w="567"/>
        <w:gridCol w:w="567"/>
        <w:gridCol w:w="1043"/>
      </w:tblGrid>
      <w:tr w:rsidR="000D6382">
        <w:tc>
          <w:tcPr>
            <w:tcW w:w="806" w:type="dxa"/>
            <w:vAlign w:val="center"/>
          </w:tcPr>
          <w:p w:rsidR="000D6382" w:rsidRDefault="00E02543">
            <w:pPr>
              <w:spacing w:line="360" w:lineRule="auto"/>
              <w:jc w:val="center"/>
              <w:rPr>
                <w:rFonts w:ascii="宋体" w:hAnsi="宋体"/>
                <w:sz w:val="18"/>
                <w:szCs w:val="18"/>
              </w:rPr>
            </w:pPr>
            <w:r>
              <w:rPr>
                <w:rFonts w:ascii="宋体" w:hAnsi="宋体" w:hint="eastAsia"/>
                <w:sz w:val="18"/>
                <w:szCs w:val="18"/>
              </w:rPr>
              <w:t>年份</w:t>
            </w:r>
          </w:p>
        </w:tc>
        <w:tc>
          <w:tcPr>
            <w:tcW w:w="1186" w:type="dxa"/>
            <w:vAlign w:val="center"/>
          </w:tcPr>
          <w:p w:rsidR="000D6382" w:rsidRDefault="00E02543">
            <w:pPr>
              <w:spacing w:line="360" w:lineRule="auto"/>
              <w:jc w:val="center"/>
              <w:rPr>
                <w:rFonts w:ascii="宋体" w:hAnsi="宋体"/>
                <w:sz w:val="18"/>
                <w:szCs w:val="18"/>
              </w:rPr>
            </w:pPr>
            <w:r>
              <w:rPr>
                <w:rFonts w:ascii="宋体" w:hAnsi="宋体" w:hint="eastAsia"/>
                <w:sz w:val="18"/>
                <w:szCs w:val="18"/>
              </w:rPr>
              <w:t>毕业生数</w:t>
            </w:r>
          </w:p>
        </w:tc>
        <w:tc>
          <w:tcPr>
            <w:tcW w:w="1008" w:type="dxa"/>
            <w:vAlign w:val="center"/>
          </w:tcPr>
          <w:p w:rsidR="000D6382" w:rsidRDefault="00E02543">
            <w:pPr>
              <w:spacing w:line="360" w:lineRule="auto"/>
              <w:jc w:val="center"/>
              <w:rPr>
                <w:rFonts w:ascii="宋体" w:hAnsi="宋体"/>
                <w:sz w:val="18"/>
                <w:szCs w:val="18"/>
              </w:rPr>
            </w:pPr>
            <w:r>
              <w:rPr>
                <w:rFonts w:ascii="宋体" w:hAnsi="宋体" w:hint="eastAsia"/>
                <w:sz w:val="18"/>
                <w:szCs w:val="18"/>
              </w:rPr>
              <w:t>毕业率</w:t>
            </w:r>
          </w:p>
        </w:tc>
        <w:tc>
          <w:tcPr>
            <w:tcW w:w="1208" w:type="dxa"/>
            <w:vAlign w:val="center"/>
          </w:tcPr>
          <w:p w:rsidR="000D6382" w:rsidRDefault="00E02543">
            <w:pPr>
              <w:spacing w:line="360" w:lineRule="auto"/>
              <w:jc w:val="center"/>
              <w:rPr>
                <w:rFonts w:ascii="宋体" w:hAnsi="宋体"/>
                <w:sz w:val="18"/>
                <w:szCs w:val="18"/>
              </w:rPr>
            </w:pPr>
            <w:r>
              <w:rPr>
                <w:rFonts w:ascii="宋体" w:hAnsi="宋体" w:hint="eastAsia"/>
                <w:sz w:val="18"/>
                <w:szCs w:val="18"/>
              </w:rPr>
              <w:t>获学位率</w:t>
            </w:r>
          </w:p>
        </w:tc>
        <w:tc>
          <w:tcPr>
            <w:tcW w:w="1417" w:type="dxa"/>
            <w:vAlign w:val="center"/>
          </w:tcPr>
          <w:p w:rsidR="000D6382" w:rsidRDefault="00E02543">
            <w:pPr>
              <w:spacing w:line="360" w:lineRule="auto"/>
              <w:jc w:val="center"/>
              <w:rPr>
                <w:rFonts w:ascii="宋体" w:hAnsi="宋体"/>
                <w:sz w:val="18"/>
                <w:szCs w:val="18"/>
              </w:rPr>
            </w:pPr>
            <w:r>
              <w:rPr>
                <w:rFonts w:ascii="宋体" w:hAnsi="宋体" w:hint="eastAsia"/>
                <w:sz w:val="18"/>
                <w:szCs w:val="18"/>
              </w:rPr>
              <w:t>一次就业率</w:t>
            </w:r>
          </w:p>
        </w:tc>
        <w:tc>
          <w:tcPr>
            <w:tcW w:w="2177" w:type="dxa"/>
            <w:gridSpan w:val="3"/>
            <w:vAlign w:val="center"/>
          </w:tcPr>
          <w:p w:rsidR="000D6382" w:rsidRDefault="00E02543">
            <w:pPr>
              <w:spacing w:line="360" w:lineRule="auto"/>
              <w:jc w:val="center"/>
              <w:rPr>
                <w:rFonts w:ascii="宋体" w:hAnsi="宋体"/>
                <w:sz w:val="18"/>
                <w:szCs w:val="18"/>
              </w:rPr>
            </w:pPr>
            <w:r>
              <w:rPr>
                <w:rFonts w:ascii="宋体" w:hAnsi="宋体" w:hint="eastAsia"/>
                <w:sz w:val="18"/>
                <w:szCs w:val="18"/>
              </w:rPr>
              <w:t>分类就业状况</w:t>
            </w:r>
          </w:p>
        </w:tc>
      </w:tr>
      <w:tr w:rsidR="000D6382">
        <w:trPr>
          <w:trHeight w:val="285"/>
        </w:trPr>
        <w:tc>
          <w:tcPr>
            <w:tcW w:w="806"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1186"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1008"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1208"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1417"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567"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567" w:type="dxa"/>
            <w:tcBorders>
              <w:bottom w:val="single" w:sz="4" w:space="0" w:color="auto"/>
            </w:tcBorders>
            <w:vAlign w:val="center"/>
          </w:tcPr>
          <w:p w:rsidR="000D6382" w:rsidRDefault="000D6382">
            <w:pPr>
              <w:spacing w:line="360" w:lineRule="auto"/>
              <w:jc w:val="left"/>
              <w:rPr>
                <w:rFonts w:ascii="黑体" w:eastAsia="黑体" w:hAnsi="黑体"/>
                <w:sz w:val="24"/>
                <w:szCs w:val="24"/>
              </w:rPr>
            </w:pPr>
          </w:p>
        </w:tc>
        <w:tc>
          <w:tcPr>
            <w:tcW w:w="1043" w:type="dxa"/>
            <w:tcBorders>
              <w:bottom w:val="single" w:sz="4" w:space="0" w:color="auto"/>
            </w:tcBorders>
            <w:vAlign w:val="center"/>
          </w:tcPr>
          <w:p w:rsidR="000D6382" w:rsidRDefault="00E02543">
            <w:pPr>
              <w:spacing w:line="360" w:lineRule="auto"/>
              <w:jc w:val="left"/>
              <w:rPr>
                <w:rFonts w:ascii="黑体" w:eastAsia="黑体" w:hAnsi="黑体"/>
                <w:sz w:val="24"/>
                <w:szCs w:val="24"/>
              </w:rPr>
            </w:pPr>
            <w:r>
              <w:rPr>
                <w:rFonts w:ascii="黑体" w:eastAsia="黑体" w:hAnsi="黑体"/>
                <w:sz w:val="24"/>
                <w:szCs w:val="24"/>
              </w:rPr>
              <w:t>…</w:t>
            </w:r>
          </w:p>
        </w:tc>
      </w:tr>
    </w:tbl>
    <w:p w:rsidR="000D6382" w:rsidRDefault="00E02543">
      <w:pPr>
        <w:ind w:leftChars="294" w:left="1180" w:hangingChars="313" w:hanging="563"/>
        <w:jc w:val="left"/>
        <w:rPr>
          <w:rFonts w:ascii="宋体"/>
          <w:sz w:val="18"/>
          <w:szCs w:val="18"/>
        </w:rPr>
      </w:pPr>
      <w:r>
        <w:rPr>
          <w:rFonts w:ascii="宋体" w:hint="eastAsia"/>
          <w:sz w:val="18"/>
          <w:szCs w:val="18"/>
        </w:rPr>
        <w:t>附注：分类就业状况可按照读研/政府部门/事业单位/国有企业/外企/其它企业/入伍/出国划分；特定专业也可以按照行业性质划分企业</w:t>
      </w:r>
    </w:p>
    <w:p w:rsidR="000D6382" w:rsidRDefault="000D6382">
      <w:pPr>
        <w:ind w:leftChars="294" w:left="1180" w:hangingChars="313" w:hanging="563"/>
        <w:jc w:val="left"/>
        <w:rPr>
          <w:rFonts w:ascii="宋体"/>
          <w:sz w:val="18"/>
          <w:szCs w:val="18"/>
        </w:rPr>
      </w:pPr>
    </w:p>
    <w:p w:rsidR="000D6382" w:rsidRDefault="00E02543">
      <w:pPr>
        <w:spacing w:beforeLines="50" w:before="156" w:afterLines="50" w:after="156" w:line="360" w:lineRule="auto"/>
        <w:jc w:val="left"/>
        <w:rPr>
          <w:rFonts w:ascii="黑体" w:eastAsia="黑体"/>
          <w:b/>
          <w:sz w:val="24"/>
          <w:szCs w:val="24"/>
        </w:rPr>
      </w:pPr>
      <w:r>
        <w:rPr>
          <w:rFonts w:ascii="黑体" w:eastAsia="黑体"/>
          <w:b/>
          <w:sz w:val="24"/>
          <w:szCs w:val="24"/>
        </w:rPr>
        <w:t xml:space="preserve">(4) </w:t>
      </w:r>
      <w:r>
        <w:rPr>
          <w:rFonts w:ascii="黑体" w:eastAsia="黑体" w:hint="eastAsia"/>
          <w:b/>
          <w:sz w:val="24"/>
          <w:szCs w:val="24"/>
        </w:rPr>
        <w:t>有明确的规定和相应认定过程，认可转专业、转学学生的原有学分。</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描述相应的认定过程以及制度性文档索引。</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详细描述转学、转专业的学生必须补修课程的相关规定；详细说明对已有学分的认定过程，特别是不须补修的课程或其它有学分的教学活动能否支撑本专业相关毕业要求如何认定。</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提供转专业、转学学生补修或已修学分认定的执行实例（如果有）。</w:t>
      </w:r>
    </w:p>
    <w:p w:rsidR="000D6382" w:rsidRDefault="00E02543">
      <w:pPr>
        <w:spacing w:line="360" w:lineRule="auto"/>
        <w:jc w:val="left"/>
        <w:rPr>
          <w:rFonts w:ascii="黑体" w:eastAsia="黑体" w:hAnsi="黑体"/>
          <w:sz w:val="28"/>
          <w:szCs w:val="28"/>
        </w:rPr>
      </w:pPr>
      <w:r>
        <w:rPr>
          <w:rFonts w:ascii="黑体" w:eastAsia="黑体" w:hAnsi="黑体"/>
          <w:sz w:val="28"/>
          <w:szCs w:val="28"/>
        </w:rPr>
        <w:t xml:space="preserve">2 </w:t>
      </w:r>
      <w:r>
        <w:rPr>
          <w:rFonts w:ascii="黑体" w:eastAsia="黑体" w:hAnsi="黑体" w:hint="eastAsia"/>
          <w:sz w:val="28"/>
          <w:szCs w:val="28"/>
        </w:rPr>
        <w:t>培养目标</w:t>
      </w:r>
    </w:p>
    <w:p w:rsidR="000D6382" w:rsidRDefault="00E02543" w:rsidP="00062A4C">
      <w:pPr>
        <w:spacing w:line="360" w:lineRule="auto"/>
        <w:ind w:firstLineChars="200" w:firstLine="482"/>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有公开的、符合</w:t>
      </w:r>
      <w:r w:rsidR="00062A4C">
        <w:rPr>
          <w:rFonts w:ascii="黑体" w:eastAsia="黑体" w:hint="eastAsia"/>
          <w:b/>
          <w:sz w:val="24"/>
          <w:szCs w:val="24"/>
        </w:rPr>
        <w:t>学校</w:t>
      </w:r>
      <w:r w:rsidR="00062A4C">
        <w:rPr>
          <w:rFonts w:ascii="黑体" w:eastAsia="黑体"/>
          <w:b/>
          <w:sz w:val="24"/>
          <w:szCs w:val="24"/>
        </w:rPr>
        <w:t>和</w:t>
      </w:r>
      <w:r w:rsidR="00CF217C">
        <w:rPr>
          <w:rFonts w:ascii="黑体" w:eastAsia="黑体" w:hint="eastAsia"/>
          <w:b/>
          <w:sz w:val="24"/>
          <w:szCs w:val="24"/>
        </w:rPr>
        <w:t>学院</w:t>
      </w:r>
      <w:r>
        <w:rPr>
          <w:rFonts w:ascii="黑体" w:eastAsia="黑体" w:hint="eastAsia"/>
          <w:b/>
          <w:sz w:val="24"/>
          <w:szCs w:val="24"/>
        </w:rPr>
        <w:t>定位的、适应社会经济发展需要的培养目标。</w:t>
      </w:r>
    </w:p>
    <w:p w:rsidR="000D6382" w:rsidRDefault="00E02543" w:rsidP="00062A4C">
      <w:pPr>
        <w:spacing w:line="360" w:lineRule="auto"/>
        <w:ind w:firstLineChars="200" w:firstLine="482"/>
        <w:jc w:val="left"/>
        <w:rPr>
          <w:rFonts w:ascii="黑体" w:eastAsia="黑体" w:hAnsi="黑体"/>
          <w:sz w:val="24"/>
          <w:szCs w:val="24"/>
        </w:rPr>
      </w:pPr>
      <w:r>
        <w:rPr>
          <w:rFonts w:ascii="黑体" w:eastAsia="黑体" w:hAnsi="黑体" w:hint="eastAsia"/>
          <w:b/>
          <w:sz w:val="24"/>
          <w:szCs w:val="24"/>
        </w:rPr>
        <w:t>（</w:t>
      </w:r>
      <w:r>
        <w:rPr>
          <w:rFonts w:ascii="黑体" w:eastAsia="黑体" w:hAnsi="黑体"/>
          <w:b/>
          <w:sz w:val="24"/>
          <w:szCs w:val="24"/>
        </w:rPr>
        <w:t>2</w:t>
      </w:r>
      <w:r>
        <w:rPr>
          <w:rFonts w:ascii="黑体" w:eastAsia="黑体" w:hAnsi="黑体" w:hint="eastAsia"/>
          <w:b/>
          <w:sz w:val="24"/>
          <w:szCs w:val="24"/>
        </w:rPr>
        <w:t>）培养目标能反映学生毕业后5年左右在社会与专业领域预期能够取得的成就。</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说明制定本专业培养目标的主要依据（简述本专业培养目标与</w:t>
      </w:r>
      <w:r w:rsidR="00CF217C">
        <w:rPr>
          <w:rFonts w:ascii="楷体" w:eastAsia="楷体" w:hAnsi="楷体" w:hint="eastAsia"/>
          <w:sz w:val="24"/>
          <w:szCs w:val="24"/>
        </w:rPr>
        <w:t>学院</w:t>
      </w:r>
      <w:r>
        <w:rPr>
          <w:rFonts w:ascii="楷体" w:eastAsia="楷体" w:hAnsi="楷体" w:hint="eastAsia"/>
          <w:sz w:val="24"/>
          <w:szCs w:val="24"/>
        </w:rPr>
        <w:t>定位</w:t>
      </w:r>
      <w:r>
        <w:rPr>
          <w:rFonts w:ascii="楷体" w:eastAsia="楷体" w:hAnsi="楷体" w:hint="eastAsia"/>
          <w:sz w:val="24"/>
          <w:szCs w:val="24"/>
        </w:rPr>
        <w:lastRenderedPageBreak/>
        <w:t>和社会经济发展对人才需求的关系，毕业生主要的从业领域及预期，主要的社会竞争优势）</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用单独的段落列出本专业的培养目标全文。</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描述采用哪些渠道与措施使得教师与学生能够理解专业培养目标，并对社会公开。</w:t>
      </w:r>
    </w:p>
    <w:p w:rsidR="000D6382" w:rsidRDefault="000D6382">
      <w:pPr>
        <w:spacing w:line="360" w:lineRule="auto"/>
        <w:ind w:firstLineChars="295" w:firstLine="708"/>
        <w:jc w:val="left"/>
        <w:rPr>
          <w:rFonts w:ascii="楷体" w:eastAsia="楷体" w:hAnsi="楷体"/>
          <w:sz w:val="24"/>
          <w:szCs w:val="24"/>
        </w:rPr>
      </w:pPr>
    </w:p>
    <w:p w:rsidR="000D6382" w:rsidRDefault="00E02543">
      <w:pPr>
        <w:spacing w:line="360" w:lineRule="auto"/>
        <w:jc w:val="left"/>
        <w:rPr>
          <w:rFonts w:ascii="黑体" w:eastAsia="黑体" w:hAnsi="黑体"/>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定期评价培养目标的合理性并根据评价结果对培养目标进行修订，评价与修订过程有行业或企业专家参与。</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描述当前执行的培养目标合理性评价制度，包括基于的数据、数据来源以及收集的周期、主要评价人及身份、最近一次的评价结果。</w:t>
      </w:r>
    </w:p>
    <w:p w:rsidR="000D6382" w:rsidRDefault="00E02543">
      <w:pPr>
        <w:spacing w:line="360" w:lineRule="auto"/>
        <w:ind w:firstLineChars="295" w:firstLine="708"/>
        <w:jc w:val="left"/>
        <w:rPr>
          <w:rFonts w:ascii="楷体" w:eastAsia="楷体" w:hAnsi="楷体"/>
          <w:sz w:val="24"/>
          <w:szCs w:val="24"/>
        </w:rPr>
      </w:pPr>
      <w:r w:rsidRPr="00062A4C">
        <w:rPr>
          <w:rFonts w:ascii="楷体" w:eastAsia="楷体" w:hAnsi="楷体" w:hint="eastAsia"/>
          <w:sz w:val="24"/>
          <w:szCs w:val="24"/>
          <w:highlight w:val="yellow"/>
        </w:rPr>
        <w:t>描述当前执行的培养目标修订制度</w:t>
      </w:r>
      <w:r>
        <w:rPr>
          <w:rFonts w:ascii="楷体" w:eastAsia="楷体" w:hAnsi="楷体" w:hint="eastAsia"/>
          <w:sz w:val="24"/>
          <w:szCs w:val="24"/>
        </w:rPr>
        <w:t>，包括修订周期、修订过程、参与人员以及主要执行人。描述最近一次修订，包括修订时间、改动的内容、改动的理由、参与修订的行业与企业专家以及他们发挥作用的方式与内容。</w:t>
      </w:r>
    </w:p>
    <w:p w:rsidR="000D6382" w:rsidRDefault="00E02543">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在附录中提供相关文档索引。</w:t>
      </w:r>
    </w:p>
    <w:p w:rsidR="000D6382" w:rsidRDefault="000D6382">
      <w:pPr>
        <w:spacing w:line="360" w:lineRule="auto"/>
        <w:ind w:firstLineChars="295" w:firstLine="708"/>
        <w:jc w:val="left"/>
        <w:rPr>
          <w:rFonts w:ascii="楷体" w:eastAsia="楷体" w:hAnsi="楷体"/>
          <w:sz w:val="24"/>
          <w:szCs w:val="24"/>
        </w:rPr>
      </w:pPr>
    </w:p>
    <w:p w:rsidR="000D6382" w:rsidRDefault="00E02543">
      <w:pPr>
        <w:spacing w:line="360" w:lineRule="auto"/>
        <w:jc w:val="left"/>
        <w:rPr>
          <w:rFonts w:ascii="黑体" w:eastAsia="黑体" w:hAnsi="黑体"/>
          <w:sz w:val="28"/>
          <w:szCs w:val="28"/>
        </w:rPr>
      </w:pPr>
      <w:r>
        <w:rPr>
          <w:rFonts w:ascii="黑体" w:eastAsia="黑体" w:hAnsi="黑体"/>
          <w:sz w:val="28"/>
          <w:szCs w:val="28"/>
        </w:rPr>
        <w:t xml:space="preserve">3 </w:t>
      </w:r>
      <w:r>
        <w:rPr>
          <w:rFonts w:ascii="黑体" w:eastAsia="黑体" w:hAnsi="黑体" w:hint="eastAsia"/>
          <w:sz w:val="28"/>
          <w:szCs w:val="28"/>
        </w:rPr>
        <w:t>毕业要求</w:t>
      </w:r>
    </w:p>
    <w:p w:rsidR="000D6382" w:rsidRDefault="00E02543" w:rsidP="00062A4C">
      <w:pPr>
        <w:pStyle w:val="22"/>
        <w:spacing w:beforeLines="50" w:before="156"/>
        <w:ind w:firstLine="482"/>
        <w:jc w:val="left"/>
        <w:rPr>
          <w:rFonts w:ascii="宋体" w:hAnsi="宋体"/>
          <w:sz w:val="18"/>
          <w:szCs w:val="18"/>
        </w:rPr>
      </w:pPr>
      <w:r>
        <w:rPr>
          <w:rFonts w:ascii="黑体" w:eastAsia="黑体" w:hAnsi="Times New Roman" w:hint="eastAsia"/>
          <w:b/>
          <w:sz w:val="24"/>
          <w:szCs w:val="24"/>
        </w:rPr>
        <w:t>专业必须有明确、公开的毕业要求</w:t>
      </w:r>
      <w:r>
        <w:rPr>
          <w:rFonts w:ascii="黑体" w:eastAsia="黑体" w:hAnsi="Times New Roman"/>
          <w:b/>
          <w:sz w:val="24"/>
          <w:szCs w:val="24"/>
        </w:rPr>
        <w:t xml:space="preserve">, </w:t>
      </w:r>
      <w:r>
        <w:rPr>
          <w:rFonts w:ascii="黑体" w:eastAsia="黑体" w:hAnsi="Times New Roman" w:hint="eastAsia"/>
          <w:b/>
          <w:sz w:val="24"/>
          <w:szCs w:val="24"/>
        </w:rPr>
        <w:t>毕业要求应能支撑培养目标的达成。专业应通过评价证明毕业要求的达成。专业制定的毕业要求应完全覆盖以下内容：</w:t>
      </w:r>
      <w:r>
        <w:rPr>
          <w:rFonts w:ascii="宋体" w:hAnsi="宋体" w:hint="eastAsia"/>
          <w:sz w:val="18"/>
          <w:szCs w:val="18"/>
        </w:rPr>
        <w:t>（下面列举的是中国工程教育认证通用标准中所列的</w:t>
      </w:r>
      <w:r>
        <w:rPr>
          <w:rFonts w:ascii="宋体" w:hAnsi="宋体"/>
          <w:sz w:val="18"/>
          <w:szCs w:val="18"/>
        </w:rPr>
        <w:t>1</w:t>
      </w:r>
      <w:r>
        <w:rPr>
          <w:rFonts w:ascii="宋体" w:hAnsi="宋体" w:hint="eastAsia"/>
          <w:sz w:val="18"/>
          <w:szCs w:val="18"/>
        </w:rPr>
        <w:t>2项基本要求，每个专业不必照搬这12条要求，仅需在自己提出的毕业要求中完全覆盖这些要求）</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（1）工程知识：能够将数学、自然科学、工程基础和专业知识用于解决复杂工程问题。</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（2）问题分析：能够应用数学、自然科学和工程科学的基本原理，识别、表达、并通过文献研究分析复杂工程问题，以获得有效结论。</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（3）设计</w:t>
      </w:r>
      <w:r>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（4）研究：能够基于科学原理并采用科学方法对复杂工程问题进行研究，包</w:t>
      </w:r>
      <w:r>
        <w:rPr>
          <w:rFonts w:ascii="黑体" w:eastAsia="黑体" w:hint="eastAsia"/>
          <w:b/>
          <w:sz w:val="24"/>
          <w:szCs w:val="24"/>
        </w:rPr>
        <w:lastRenderedPageBreak/>
        <w:t>括设计实验、分析与解释数据、并通过信息综合得到合理有效的结论。</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（7）环境和可持续发展：能够理解和评价针对复杂工程问题的工程实践对环境、社会可持续发展的影响。</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（8）职业规范：具有人文社会科学素养、社会责任感，能够在工程实践中理解并遵守工程职业道德和规范，履行责任。</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（9）个人和团队：能够在多学科背景下的团队中承担个体、团队成员以及负责人的角色。</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（11）项目管理：理解并掌握工程管理原理与经济决策方法，并能在多学科环境中应用。</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（12）终身学习：具有自主学习和终身学习的意识，有不断学习和适应发展的能力。</w:t>
      </w:r>
    </w:p>
    <w:p w:rsidR="000D6382" w:rsidRDefault="00E02543">
      <w:pPr>
        <w:pStyle w:val="22"/>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用单独的段落明确列出本专业对于学生毕业的要求，并明确其中各项与上述</w:t>
      </w:r>
      <w:r>
        <w:rPr>
          <w:rFonts w:ascii="楷体" w:eastAsia="楷体" w:hAnsi="楷体"/>
          <w:sz w:val="24"/>
          <w:szCs w:val="24"/>
        </w:rPr>
        <w:t>1</w:t>
      </w:r>
      <w:r>
        <w:rPr>
          <w:rFonts w:ascii="楷体" w:eastAsia="楷体" w:hAnsi="楷体" w:hint="eastAsia"/>
          <w:sz w:val="24"/>
          <w:szCs w:val="24"/>
        </w:rPr>
        <w:t>2项基本要求之间的关系，确保上述要求完全被覆盖。</w:t>
      </w:r>
    </w:p>
    <w:p w:rsidR="000D6382" w:rsidRDefault="00E02543">
      <w:pPr>
        <w:pStyle w:val="22"/>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用矩阵图的方式说明毕业要求如何支撑培养目标的实现。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D6382">
        <w:tc>
          <w:tcPr>
            <w:tcW w:w="2130"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0"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目标1</w:t>
            </w:r>
          </w:p>
        </w:tc>
        <w:tc>
          <w:tcPr>
            <w:tcW w:w="2131"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目标2</w:t>
            </w:r>
          </w:p>
        </w:tc>
        <w:tc>
          <w:tcPr>
            <w:tcW w:w="2131"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0D6382">
        <w:tc>
          <w:tcPr>
            <w:tcW w:w="2130"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毕业要求1</w:t>
            </w:r>
          </w:p>
        </w:tc>
        <w:tc>
          <w:tcPr>
            <w:tcW w:w="2130"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r>
      <w:tr w:rsidR="000D6382">
        <w:tc>
          <w:tcPr>
            <w:tcW w:w="2130"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毕业要求2</w:t>
            </w:r>
          </w:p>
        </w:tc>
        <w:tc>
          <w:tcPr>
            <w:tcW w:w="2130"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r>
      <w:tr w:rsidR="000D6382">
        <w:tc>
          <w:tcPr>
            <w:tcW w:w="2130" w:type="dxa"/>
            <w:shd w:val="clear" w:color="auto" w:fill="auto"/>
          </w:tcPr>
          <w:p w:rsidR="000D6382" w:rsidRDefault="00E02543">
            <w:pPr>
              <w:pStyle w:val="22"/>
              <w:spacing w:beforeLines="50" w:before="156" w:line="36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130"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c>
          <w:tcPr>
            <w:tcW w:w="2131" w:type="dxa"/>
            <w:shd w:val="clear" w:color="auto" w:fill="auto"/>
          </w:tcPr>
          <w:p w:rsidR="000D6382" w:rsidRDefault="000D6382">
            <w:pPr>
              <w:pStyle w:val="22"/>
              <w:spacing w:beforeLines="50" w:before="156" w:line="360" w:lineRule="auto"/>
              <w:ind w:firstLineChars="0" w:firstLine="0"/>
              <w:jc w:val="left"/>
              <w:rPr>
                <w:rFonts w:asciiTheme="minorEastAsia" w:eastAsiaTheme="minorEastAsia" w:hAnsiTheme="minorEastAsia"/>
                <w:sz w:val="18"/>
                <w:szCs w:val="18"/>
              </w:rPr>
            </w:pPr>
          </w:p>
        </w:tc>
      </w:tr>
    </w:tbl>
    <w:p w:rsidR="000D6382" w:rsidRDefault="000D6382">
      <w:pPr>
        <w:pStyle w:val="22"/>
        <w:spacing w:beforeLines="50" w:before="156" w:line="360" w:lineRule="auto"/>
        <w:ind w:firstLineChars="295" w:firstLine="708"/>
        <w:jc w:val="left"/>
        <w:rPr>
          <w:rFonts w:ascii="楷体" w:eastAsia="楷体" w:hAnsi="楷体"/>
          <w:sz w:val="24"/>
          <w:szCs w:val="24"/>
        </w:rPr>
      </w:pPr>
    </w:p>
    <w:p w:rsidR="000D6382" w:rsidRDefault="00E02543">
      <w:pPr>
        <w:pStyle w:val="22"/>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毕业要求达成评价的方法和机制。评价应该基于相关教学活动对每位学生的考试或考核结果数据。评价方法是指由这些数据综合分析得出某项毕业要求指标点达成与否的规则。如果采用不同的方法对不同项进行评价，应分别描述，并说明每种方法适用范围。评价机制是指基础数据来源及其合理性评判、按照上述固定规则进行评价的过程、周期、各环节的责任人。</w:t>
      </w:r>
    </w:p>
    <w:p w:rsidR="000D6382" w:rsidRDefault="00E02543">
      <w:pPr>
        <w:pStyle w:val="22"/>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以列表方式证明专业所列的各项要求可以证明被达到。针对</w:t>
      </w:r>
      <w:r>
        <w:rPr>
          <w:rFonts w:ascii="微软雅黑" w:eastAsia="微软雅黑" w:hAnsi="微软雅黑" w:hint="eastAsia"/>
          <w:b/>
          <w:sz w:val="30"/>
          <w:szCs w:val="30"/>
        </w:rPr>
        <w:t>每一项</w:t>
      </w:r>
      <w:r>
        <w:rPr>
          <w:rFonts w:ascii="楷体" w:eastAsia="楷体" w:hAnsi="楷体" w:hint="eastAsia"/>
          <w:sz w:val="24"/>
          <w:szCs w:val="24"/>
        </w:rPr>
        <w:t>要求提供以下信息：</w:t>
      </w:r>
    </w:p>
    <w:p w:rsidR="000D6382" w:rsidRDefault="00E02543">
      <w:pPr>
        <w:pStyle w:val="22"/>
        <w:spacing w:beforeLines="50" w:before="156"/>
        <w:ind w:firstLineChars="295" w:firstLine="531"/>
        <w:jc w:val="left"/>
        <w:rPr>
          <w:rFonts w:ascii="宋体" w:hAnsi="宋体"/>
          <w:sz w:val="18"/>
          <w:szCs w:val="18"/>
        </w:rPr>
      </w:pPr>
      <w:r>
        <w:rPr>
          <w:rFonts w:ascii="宋体" w:hAnsi="宋体" w:hint="eastAsia"/>
          <w:sz w:val="18"/>
          <w:szCs w:val="18"/>
        </w:rPr>
        <w:t>关于</w:t>
      </w:r>
      <w:r>
        <w:rPr>
          <w:rFonts w:ascii="宋体" w:hAnsi="宋体"/>
          <w:sz w:val="18"/>
          <w:szCs w:val="18"/>
        </w:rPr>
        <w:t>***</w:t>
      </w:r>
      <w:r>
        <w:rPr>
          <w:rFonts w:ascii="宋体" w:hAnsi="宋体" w:hint="eastAsia"/>
          <w:sz w:val="18"/>
          <w:szCs w:val="18"/>
        </w:rPr>
        <w:t>项毕业要求达成的评价内容与过程（注意：对专业列出的</w:t>
      </w:r>
      <w:r>
        <w:rPr>
          <w:rFonts w:ascii="微软雅黑" w:eastAsia="微软雅黑" w:hAnsi="微软雅黑" w:hint="eastAsia"/>
          <w:b/>
          <w:sz w:val="30"/>
          <w:szCs w:val="30"/>
        </w:rPr>
        <w:t>每一项</w:t>
      </w:r>
      <w:r>
        <w:rPr>
          <w:rFonts w:ascii="宋体" w:hAnsi="宋体" w:hint="eastAsia"/>
          <w:sz w:val="18"/>
          <w:szCs w:val="18"/>
        </w:rPr>
        <w:t>毕业要求，均要分别给出单独的下面式样的表格。）</w:t>
      </w:r>
    </w:p>
    <w:tbl>
      <w:tblPr>
        <w:tblW w:w="82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1508"/>
        <w:gridCol w:w="1559"/>
        <w:gridCol w:w="1984"/>
        <w:gridCol w:w="1985"/>
      </w:tblGrid>
      <w:tr w:rsidR="000D6382">
        <w:tc>
          <w:tcPr>
            <w:tcW w:w="1215" w:type="dxa"/>
            <w:tcBorders>
              <w:right w:val="single" w:sz="4" w:space="0" w:color="auto"/>
            </w:tcBorders>
            <w:vAlign w:val="center"/>
          </w:tcPr>
          <w:p w:rsidR="000D6382" w:rsidRDefault="00E02543">
            <w:pPr>
              <w:spacing w:line="360" w:lineRule="auto"/>
              <w:jc w:val="center"/>
              <w:rPr>
                <w:sz w:val="18"/>
                <w:szCs w:val="18"/>
              </w:rPr>
            </w:pPr>
            <w:r>
              <w:rPr>
                <w:rFonts w:hint="eastAsia"/>
                <w:sz w:val="18"/>
                <w:szCs w:val="18"/>
              </w:rPr>
              <w:t>指标点</w:t>
            </w:r>
          </w:p>
        </w:tc>
        <w:tc>
          <w:tcPr>
            <w:tcW w:w="1508" w:type="dxa"/>
            <w:vAlign w:val="center"/>
          </w:tcPr>
          <w:p w:rsidR="000D6382" w:rsidRDefault="00E02543">
            <w:pPr>
              <w:spacing w:line="360" w:lineRule="auto"/>
              <w:jc w:val="center"/>
              <w:rPr>
                <w:sz w:val="18"/>
                <w:szCs w:val="18"/>
              </w:rPr>
            </w:pPr>
            <w:r>
              <w:rPr>
                <w:rFonts w:hint="eastAsia"/>
                <w:sz w:val="18"/>
                <w:szCs w:val="18"/>
              </w:rPr>
              <w:t>相关教学活动</w:t>
            </w:r>
          </w:p>
        </w:tc>
        <w:tc>
          <w:tcPr>
            <w:tcW w:w="1559" w:type="dxa"/>
            <w:vAlign w:val="center"/>
          </w:tcPr>
          <w:p w:rsidR="000D6382" w:rsidRDefault="00E02543">
            <w:pPr>
              <w:spacing w:line="360" w:lineRule="auto"/>
              <w:jc w:val="center"/>
              <w:rPr>
                <w:sz w:val="18"/>
                <w:szCs w:val="18"/>
              </w:rPr>
            </w:pPr>
            <w:r>
              <w:rPr>
                <w:rFonts w:hint="eastAsia"/>
                <w:sz w:val="18"/>
                <w:szCs w:val="18"/>
              </w:rPr>
              <w:t>学生考核方式</w:t>
            </w:r>
          </w:p>
        </w:tc>
        <w:tc>
          <w:tcPr>
            <w:tcW w:w="1984" w:type="dxa"/>
            <w:tcBorders>
              <w:right w:val="single" w:sz="4" w:space="0" w:color="auto"/>
            </w:tcBorders>
            <w:vAlign w:val="center"/>
          </w:tcPr>
          <w:p w:rsidR="000D6382" w:rsidRDefault="00E02543">
            <w:pPr>
              <w:jc w:val="center"/>
              <w:rPr>
                <w:sz w:val="18"/>
                <w:szCs w:val="18"/>
              </w:rPr>
            </w:pPr>
            <w:r>
              <w:rPr>
                <w:rFonts w:hint="eastAsia"/>
                <w:sz w:val="18"/>
                <w:szCs w:val="18"/>
              </w:rPr>
              <w:t>达成度评价周期</w:t>
            </w:r>
          </w:p>
        </w:tc>
        <w:tc>
          <w:tcPr>
            <w:tcW w:w="1985" w:type="dxa"/>
            <w:vAlign w:val="center"/>
          </w:tcPr>
          <w:p w:rsidR="000D6382" w:rsidRDefault="00E02543">
            <w:pPr>
              <w:spacing w:line="360" w:lineRule="auto"/>
              <w:jc w:val="center"/>
              <w:rPr>
                <w:sz w:val="18"/>
                <w:szCs w:val="18"/>
              </w:rPr>
            </w:pPr>
            <w:r>
              <w:rPr>
                <w:rFonts w:hint="eastAsia"/>
                <w:sz w:val="18"/>
                <w:szCs w:val="18"/>
              </w:rPr>
              <w:t>最近一次评价结果文档索引（备查）</w:t>
            </w:r>
          </w:p>
        </w:tc>
      </w:tr>
      <w:tr w:rsidR="000D6382">
        <w:tc>
          <w:tcPr>
            <w:tcW w:w="1215" w:type="dxa"/>
            <w:tcBorders>
              <w:right w:val="single" w:sz="4" w:space="0" w:color="auto"/>
            </w:tcBorders>
          </w:tcPr>
          <w:p w:rsidR="000D6382" w:rsidRDefault="00E02543">
            <w:pPr>
              <w:spacing w:line="360" w:lineRule="auto"/>
              <w:jc w:val="left"/>
              <w:rPr>
                <w:sz w:val="18"/>
                <w:szCs w:val="18"/>
              </w:rPr>
            </w:pPr>
            <w:r>
              <w:rPr>
                <w:rFonts w:hint="eastAsia"/>
                <w:sz w:val="18"/>
                <w:szCs w:val="18"/>
              </w:rPr>
              <w:t>指标点</w:t>
            </w:r>
            <w:r>
              <w:rPr>
                <w:sz w:val="18"/>
                <w:szCs w:val="18"/>
              </w:rPr>
              <w:t>1.1</w:t>
            </w:r>
          </w:p>
        </w:tc>
        <w:tc>
          <w:tcPr>
            <w:tcW w:w="1508" w:type="dxa"/>
          </w:tcPr>
          <w:p w:rsidR="000D6382" w:rsidRDefault="000D6382">
            <w:pPr>
              <w:spacing w:line="360" w:lineRule="auto"/>
              <w:jc w:val="left"/>
              <w:rPr>
                <w:sz w:val="18"/>
                <w:szCs w:val="18"/>
              </w:rPr>
            </w:pPr>
          </w:p>
        </w:tc>
        <w:tc>
          <w:tcPr>
            <w:tcW w:w="1559" w:type="dxa"/>
          </w:tcPr>
          <w:p w:rsidR="000D6382" w:rsidRDefault="000D6382">
            <w:pPr>
              <w:spacing w:line="360" w:lineRule="auto"/>
              <w:jc w:val="left"/>
              <w:rPr>
                <w:sz w:val="18"/>
                <w:szCs w:val="18"/>
              </w:rPr>
            </w:pPr>
          </w:p>
        </w:tc>
        <w:tc>
          <w:tcPr>
            <w:tcW w:w="1984" w:type="dxa"/>
            <w:tcBorders>
              <w:right w:val="single" w:sz="4" w:space="0" w:color="auto"/>
            </w:tcBorders>
          </w:tcPr>
          <w:p w:rsidR="000D6382" w:rsidRDefault="000D6382">
            <w:pPr>
              <w:spacing w:line="360" w:lineRule="auto"/>
              <w:jc w:val="left"/>
              <w:rPr>
                <w:sz w:val="18"/>
                <w:szCs w:val="18"/>
              </w:rPr>
            </w:pPr>
          </w:p>
        </w:tc>
        <w:tc>
          <w:tcPr>
            <w:tcW w:w="1985" w:type="dxa"/>
          </w:tcPr>
          <w:p w:rsidR="000D6382" w:rsidRDefault="000D6382">
            <w:pPr>
              <w:spacing w:line="360" w:lineRule="auto"/>
              <w:jc w:val="left"/>
              <w:rPr>
                <w:sz w:val="18"/>
                <w:szCs w:val="18"/>
              </w:rPr>
            </w:pPr>
          </w:p>
        </w:tc>
      </w:tr>
      <w:tr w:rsidR="000D6382">
        <w:tc>
          <w:tcPr>
            <w:tcW w:w="1215" w:type="dxa"/>
            <w:tcBorders>
              <w:right w:val="single" w:sz="4" w:space="0" w:color="auto"/>
            </w:tcBorders>
          </w:tcPr>
          <w:p w:rsidR="000D6382" w:rsidRDefault="00E02543">
            <w:pPr>
              <w:spacing w:line="360" w:lineRule="auto"/>
              <w:jc w:val="left"/>
              <w:rPr>
                <w:sz w:val="18"/>
                <w:szCs w:val="18"/>
              </w:rPr>
            </w:pPr>
            <w:r>
              <w:rPr>
                <w:rFonts w:hint="eastAsia"/>
                <w:sz w:val="18"/>
                <w:szCs w:val="18"/>
              </w:rPr>
              <w:t>指标点</w:t>
            </w:r>
            <w:r>
              <w:rPr>
                <w:sz w:val="18"/>
                <w:szCs w:val="18"/>
              </w:rPr>
              <w:t>1.2</w:t>
            </w:r>
          </w:p>
        </w:tc>
        <w:tc>
          <w:tcPr>
            <w:tcW w:w="1508" w:type="dxa"/>
          </w:tcPr>
          <w:p w:rsidR="000D6382" w:rsidRDefault="000D6382">
            <w:pPr>
              <w:spacing w:line="360" w:lineRule="auto"/>
              <w:jc w:val="left"/>
              <w:rPr>
                <w:sz w:val="18"/>
                <w:szCs w:val="18"/>
              </w:rPr>
            </w:pPr>
          </w:p>
        </w:tc>
        <w:tc>
          <w:tcPr>
            <w:tcW w:w="1559" w:type="dxa"/>
          </w:tcPr>
          <w:p w:rsidR="000D6382" w:rsidRDefault="000D6382">
            <w:pPr>
              <w:spacing w:line="360" w:lineRule="auto"/>
              <w:jc w:val="left"/>
              <w:rPr>
                <w:sz w:val="18"/>
                <w:szCs w:val="18"/>
              </w:rPr>
            </w:pPr>
          </w:p>
        </w:tc>
        <w:tc>
          <w:tcPr>
            <w:tcW w:w="1984" w:type="dxa"/>
            <w:tcBorders>
              <w:right w:val="single" w:sz="4" w:space="0" w:color="auto"/>
            </w:tcBorders>
          </w:tcPr>
          <w:p w:rsidR="000D6382" w:rsidRDefault="000D6382">
            <w:pPr>
              <w:spacing w:line="360" w:lineRule="auto"/>
              <w:jc w:val="left"/>
              <w:rPr>
                <w:sz w:val="18"/>
                <w:szCs w:val="18"/>
              </w:rPr>
            </w:pPr>
          </w:p>
        </w:tc>
        <w:tc>
          <w:tcPr>
            <w:tcW w:w="1985" w:type="dxa"/>
          </w:tcPr>
          <w:p w:rsidR="000D6382" w:rsidRDefault="000D6382">
            <w:pPr>
              <w:spacing w:line="360" w:lineRule="auto"/>
              <w:jc w:val="left"/>
              <w:rPr>
                <w:sz w:val="18"/>
                <w:szCs w:val="18"/>
              </w:rPr>
            </w:pPr>
          </w:p>
        </w:tc>
      </w:tr>
      <w:tr w:rsidR="000D6382">
        <w:tc>
          <w:tcPr>
            <w:tcW w:w="1215" w:type="dxa"/>
            <w:tcBorders>
              <w:right w:val="single" w:sz="4" w:space="0" w:color="auto"/>
            </w:tcBorders>
          </w:tcPr>
          <w:p w:rsidR="000D6382" w:rsidRDefault="00E02543">
            <w:pPr>
              <w:spacing w:line="360" w:lineRule="auto"/>
              <w:jc w:val="left"/>
              <w:rPr>
                <w:sz w:val="18"/>
                <w:szCs w:val="18"/>
              </w:rPr>
            </w:pPr>
            <w:r>
              <w:rPr>
                <w:rFonts w:hint="eastAsia"/>
                <w:sz w:val="18"/>
                <w:szCs w:val="18"/>
              </w:rPr>
              <w:t>……</w:t>
            </w:r>
          </w:p>
        </w:tc>
        <w:tc>
          <w:tcPr>
            <w:tcW w:w="1508" w:type="dxa"/>
          </w:tcPr>
          <w:p w:rsidR="000D6382" w:rsidRDefault="000D6382">
            <w:pPr>
              <w:spacing w:line="360" w:lineRule="auto"/>
              <w:jc w:val="left"/>
              <w:rPr>
                <w:sz w:val="18"/>
                <w:szCs w:val="18"/>
              </w:rPr>
            </w:pPr>
          </w:p>
        </w:tc>
        <w:tc>
          <w:tcPr>
            <w:tcW w:w="1559" w:type="dxa"/>
          </w:tcPr>
          <w:p w:rsidR="000D6382" w:rsidRDefault="000D6382">
            <w:pPr>
              <w:spacing w:line="360" w:lineRule="auto"/>
              <w:jc w:val="left"/>
              <w:rPr>
                <w:sz w:val="18"/>
                <w:szCs w:val="18"/>
              </w:rPr>
            </w:pPr>
          </w:p>
        </w:tc>
        <w:tc>
          <w:tcPr>
            <w:tcW w:w="1984" w:type="dxa"/>
            <w:tcBorders>
              <w:right w:val="single" w:sz="4" w:space="0" w:color="auto"/>
            </w:tcBorders>
          </w:tcPr>
          <w:p w:rsidR="000D6382" w:rsidRDefault="000D6382">
            <w:pPr>
              <w:spacing w:line="360" w:lineRule="auto"/>
              <w:jc w:val="left"/>
              <w:rPr>
                <w:sz w:val="18"/>
                <w:szCs w:val="18"/>
              </w:rPr>
            </w:pPr>
          </w:p>
        </w:tc>
        <w:tc>
          <w:tcPr>
            <w:tcW w:w="1985" w:type="dxa"/>
          </w:tcPr>
          <w:p w:rsidR="000D6382" w:rsidRDefault="000D6382">
            <w:pPr>
              <w:spacing w:line="360" w:lineRule="auto"/>
              <w:jc w:val="left"/>
              <w:rPr>
                <w:sz w:val="18"/>
                <w:szCs w:val="18"/>
              </w:rPr>
            </w:pPr>
          </w:p>
        </w:tc>
      </w:tr>
    </w:tbl>
    <w:p w:rsidR="000D6382" w:rsidRDefault="00E02543">
      <w:pPr>
        <w:ind w:leftChars="202" w:left="1275" w:hangingChars="473" w:hanging="851"/>
        <w:jc w:val="left"/>
        <w:rPr>
          <w:sz w:val="18"/>
          <w:szCs w:val="18"/>
        </w:rPr>
      </w:pPr>
      <w:r>
        <w:rPr>
          <w:rFonts w:hint="eastAsia"/>
          <w:sz w:val="18"/>
          <w:szCs w:val="18"/>
        </w:rPr>
        <w:t>附注：（</w:t>
      </w:r>
      <w:r>
        <w:rPr>
          <w:sz w:val="18"/>
          <w:szCs w:val="18"/>
        </w:rPr>
        <w:t>1</w:t>
      </w:r>
      <w:r>
        <w:rPr>
          <w:rFonts w:hint="eastAsia"/>
          <w:sz w:val="18"/>
          <w:szCs w:val="18"/>
        </w:rPr>
        <w:t>）指标点是指对每项毕业要求进行分解，所得到的可以安排教学内容并可衡量其效果的具体要求，一般毕业要求的每一项对应于多个指标点；一个指标点的实现可以由多个教学活动承担。</w:t>
      </w:r>
    </w:p>
    <w:p w:rsidR="000D6382" w:rsidRDefault="00E02543">
      <w:pPr>
        <w:ind w:leftChars="202" w:left="1275" w:hangingChars="473" w:hanging="851"/>
        <w:jc w:val="left"/>
        <w:rPr>
          <w:sz w:val="18"/>
          <w:szCs w:val="18"/>
        </w:rPr>
      </w:pPr>
      <w:r>
        <w:rPr>
          <w:rFonts w:hint="eastAsia"/>
          <w:sz w:val="18"/>
          <w:szCs w:val="18"/>
        </w:rPr>
        <w:t>（例如：可以将通用标准毕业要求项下的第二项“能够将数学、自然科学、工程基础和专业知识用于解决复杂工程问题。”，分解为以下指标点：“（</w:t>
      </w:r>
      <w:r>
        <w:rPr>
          <w:rFonts w:hint="eastAsia"/>
          <w:sz w:val="18"/>
          <w:szCs w:val="18"/>
        </w:rPr>
        <w:t>1</w:t>
      </w:r>
      <w:r>
        <w:rPr>
          <w:rFonts w:hint="eastAsia"/>
          <w:sz w:val="18"/>
          <w:szCs w:val="18"/>
        </w:rPr>
        <w:t>）能够将数学与自然科学的基本概念运用到复杂工程问题的适当表述之中；（</w:t>
      </w:r>
      <w:r>
        <w:rPr>
          <w:rFonts w:hint="eastAsia"/>
          <w:sz w:val="18"/>
          <w:szCs w:val="18"/>
        </w:rPr>
        <w:t>2</w:t>
      </w:r>
      <w:r>
        <w:rPr>
          <w:rFonts w:hint="eastAsia"/>
          <w:sz w:val="18"/>
          <w:szCs w:val="18"/>
        </w:rPr>
        <w:t>）能够针对一个复杂系统或者过程选择一种数学模型，并达到适当的精度要求；（</w:t>
      </w:r>
      <w:r>
        <w:rPr>
          <w:rFonts w:hint="eastAsia"/>
          <w:sz w:val="18"/>
          <w:szCs w:val="18"/>
        </w:rPr>
        <w:t>3</w:t>
      </w:r>
      <w:r>
        <w:rPr>
          <w:rFonts w:hint="eastAsia"/>
          <w:sz w:val="18"/>
          <w:szCs w:val="18"/>
        </w:rPr>
        <w:t>）能够对于模型的正确性进行严谨的推理，并能够给出解；（</w:t>
      </w:r>
      <w:r>
        <w:rPr>
          <w:rFonts w:hint="eastAsia"/>
          <w:sz w:val="18"/>
          <w:szCs w:val="18"/>
        </w:rPr>
        <w:t>4</w:t>
      </w:r>
      <w:r>
        <w:rPr>
          <w:rFonts w:hint="eastAsia"/>
          <w:sz w:val="18"/>
          <w:szCs w:val="18"/>
        </w:rPr>
        <w:t>）能从数学与自然科学的角度对复杂工程问题的解决方案进行分析，试图改进”）</w:t>
      </w:r>
    </w:p>
    <w:p w:rsidR="000D6382" w:rsidRDefault="00E02543">
      <w:pPr>
        <w:ind w:leftChars="406" w:left="1276" w:hangingChars="235" w:hanging="423"/>
      </w:pPr>
      <w:r>
        <w:rPr>
          <w:rFonts w:hint="eastAsia"/>
          <w:sz w:val="18"/>
          <w:szCs w:val="18"/>
        </w:rPr>
        <w:t>（</w:t>
      </w:r>
      <w:r>
        <w:rPr>
          <w:sz w:val="18"/>
          <w:szCs w:val="18"/>
        </w:rPr>
        <w:t>2</w:t>
      </w:r>
      <w:r>
        <w:rPr>
          <w:rFonts w:hint="eastAsia"/>
          <w:sz w:val="18"/>
          <w:szCs w:val="18"/>
        </w:rPr>
        <w:t>）这里的教学活动必须是有学分并对所有参与的学生有明确考核结果的课程、实践活动以及其它教学活动。如果对应于一个指标点的活动不至一项，则分别列出，并列出各活动的相对权重。</w:t>
      </w:r>
    </w:p>
    <w:p w:rsidR="000D6382" w:rsidRDefault="000D6382">
      <w:pPr>
        <w:ind w:leftChars="472" w:left="991" w:firstLineChars="1" w:firstLine="2"/>
        <w:jc w:val="left"/>
        <w:rPr>
          <w:sz w:val="18"/>
          <w:szCs w:val="18"/>
        </w:rPr>
      </w:pPr>
    </w:p>
    <w:p w:rsidR="000D6382" w:rsidRDefault="00E02543">
      <w:pPr>
        <w:spacing w:line="360" w:lineRule="auto"/>
        <w:ind w:left="1"/>
        <w:jc w:val="left"/>
        <w:rPr>
          <w:rFonts w:ascii="黑体" w:eastAsia="黑体" w:hAnsi="黑体"/>
          <w:sz w:val="28"/>
          <w:szCs w:val="28"/>
        </w:rPr>
      </w:pPr>
      <w:r>
        <w:rPr>
          <w:rFonts w:ascii="黑体" w:eastAsia="黑体" w:hAnsi="黑体"/>
          <w:sz w:val="28"/>
          <w:szCs w:val="28"/>
        </w:rPr>
        <w:t xml:space="preserve">4 </w:t>
      </w:r>
      <w:r>
        <w:rPr>
          <w:rFonts w:ascii="黑体" w:eastAsia="黑体" w:hAnsi="黑体" w:hint="eastAsia"/>
          <w:sz w:val="28"/>
          <w:szCs w:val="28"/>
        </w:rPr>
        <w:t>持续改进</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lastRenderedPageBreak/>
        <w:t>（</w:t>
      </w:r>
      <w:r>
        <w:rPr>
          <w:rFonts w:ascii="黑体" w:eastAsia="黑体"/>
          <w:b/>
          <w:sz w:val="24"/>
          <w:szCs w:val="24"/>
        </w:rPr>
        <w:t>1</w:t>
      </w:r>
      <w:r>
        <w:rPr>
          <w:rFonts w:ascii="黑体" w:eastAsia="黑体" w:hint="eastAsia"/>
          <w:b/>
          <w:sz w:val="24"/>
          <w:szCs w:val="24"/>
        </w:rPr>
        <w:t>）建立教学过程质量监控机制。各主要教学环节有明确的质量要求，通过教学环节、过程监控和质量评价促进毕业要求的达成；定期进行课程体系设置和教学质量的评价。</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描述教学过程质量监控机制的架构与运行方式，包括每个环节的主要执行者与责任者。</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0D6382" w:rsidRDefault="00E02543">
      <w:pPr>
        <w:spacing w:beforeLines="50" w:before="156" w:line="360" w:lineRule="auto"/>
        <w:ind w:firstLineChars="295" w:firstLine="531"/>
        <w:jc w:val="left"/>
        <w:rPr>
          <w:rFonts w:ascii="宋体" w:hAnsi="宋体"/>
          <w:sz w:val="18"/>
          <w:szCs w:val="18"/>
        </w:rPr>
      </w:pPr>
      <w:r>
        <w:rPr>
          <w:rFonts w:ascii="宋体" w:hAnsi="宋体" w:hint="eastAsia"/>
          <w:sz w:val="18"/>
          <w:szCs w:val="18"/>
        </w:rPr>
        <w:t>主要教学环节的质量要求：</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701"/>
        <w:gridCol w:w="1560"/>
        <w:gridCol w:w="1842"/>
        <w:gridCol w:w="1610"/>
      </w:tblGrid>
      <w:tr w:rsidR="000D6382">
        <w:tc>
          <w:tcPr>
            <w:tcW w:w="1119"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环节名称</w:t>
            </w:r>
          </w:p>
        </w:tc>
        <w:tc>
          <w:tcPr>
            <w:tcW w:w="1701" w:type="dxa"/>
          </w:tcPr>
          <w:p w:rsidR="000D6382" w:rsidRDefault="00E02543">
            <w:pPr>
              <w:jc w:val="center"/>
              <w:rPr>
                <w:rFonts w:ascii="宋体" w:hAnsi="宋体"/>
                <w:sz w:val="18"/>
                <w:szCs w:val="18"/>
              </w:rPr>
            </w:pPr>
            <w:r>
              <w:rPr>
                <w:rFonts w:ascii="宋体" w:hAnsi="宋体" w:hint="eastAsia"/>
                <w:sz w:val="18"/>
                <w:szCs w:val="18"/>
              </w:rPr>
              <w:t>质量要求的要点与考核责任者</w:t>
            </w:r>
          </w:p>
        </w:tc>
        <w:tc>
          <w:tcPr>
            <w:tcW w:w="1560" w:type="dxa"/>
          </w:tcPr>
          <w:p w:rsidR="000D6382" w:rsidRDefault="00E02543">
            <w:pPr>
              <w:jc w:val="center"/>
              <w:rPr>
                <w:rFonts w:ascii="宋体" w:hAnsi="宋体"/>
                <w:sz w:val="18"/>
                <w:szCs w:val="18"/>
              </w:rPr>
            </w:pPr>
            <w:r>
              <w:rPr>
                <w:rFonts w:ascii="宋体" w:hAnsi="宋体" w:hint="eastAsia"/>
                <w:sz w:val="18"/>
                <w:szCs w:val="18"/>
              </w:rPr>
              <w:t>考核基于的基本数据</w:t>
            </w:r>
          </w:p>
        </w:tc>
        <w:tc>
          <w:tcPr>
            <w:tcW w:w="1842" w:type="dxa"/>
          </w:tcPr>
          <w:p w:rsidR="000D6382" w:rsidRDefault="00E02543">
            <w:pPr>
              <w:jc w:val="center"/>
              <w:rPr>
                <w:rFonts w:ascii="宋体" w:hAnsi="宋体"/>
                <w:sz w:val="18"/>
                <w:szCs w:val="18"/>
              </w:rPr>
            </w:pPr>
            <w:r>
              <w:rPr>
                <w:rFonts w:ascii="宋体" w:hAnsi="宋体" w:hint="eastAsia"/>
                <w:sz w:val="18"/>
                <w:szCs w:val="18"/>
              </w:rPr>
              <w:t>考核周期、结果与相应的改进措施</w:t>
            </w:r>
          </w:p>
        </w:tc>
        <w:tc>
          <w:tcPr>
            <w:tcW w:w="1610"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形成的记录文档</w:t>
            </w:r>
          </w:p>
        </w:tc>
      </w:tr>
      <w:tr w:rsidR="000D6382">
        <w:tc>
          <w:tcPr>
            <w:tcW w:w="1119" w:type="dxa"/>
          </w:tcPr>
          <w:p w:rsidR="000D6382" w:rsidRDefault="000D6382">
            <w:pPr>
              <w:spacing w:line="360" w:lineRule="auto"/>
              <w:ind w:firstLineChars="295" w:firstLine="531"/>
              <w:jc w:val="left"/>
              <w:rPr>
                <w:rFonts w:ascii="宋体" w:hAnsi="宋体"/>
                <w:sz w:val="18"/>
                <w:szCs w:val="18"/>
              </w:rPr>
            </w:pPr>
          </w:p>
        </w:tc>
        <w:tc>
          <w:tcPr>
            <w:tcW w:w="1701" w:type="dxa"/>
          </w:tcPr>
          <w:p w:rsidR="000D6382" w:rsidRDefault="000D6382">
            <w:pPr>
              <w:spacing w:line="360" w:lineRule="auto"/>
              <w:ind w:firstLineChars="295" w:firstLine="531"/>
              <w:jc w:val="left"/>
              <w:rPr>
                <w:rFonts w:ascii="宋体" w:hAnsi="宋体"/>
                <w:sz w:val="18"/>
                <w:szCs w:val="18"/>
              </w:rPr>
            </w:pPr>
          </w:p>
        </w:tc>
        <w:tc>
          <w:tcPr>
            <w:tcW w:w="1560" w:type="dxa"/>
          </w:tcPr>
          <w:p w:rsidR="000D6382" w:rsidRDefault="000D6382">
            <w:pPr>
              <w:spacing w:line="360" w:lineRule="auto"/>
              <w:ind w:firstLineChars="295" w:firstLine="531"/>
              <w:jc w:val="left"/>
              <w:rPr>
                <w:rFonts w:ascii="宋体" w:hAnsi="宋体"/>
                <w:sz w:val="18"/>
                <w:szCs w:val="18"/>
              </w:rPr>
            </w:pPr>
          </w:p>
        </w:tc>
        <w:tc>
          <w:tcPr>
            <w:tcW w:w="1842" w:type="dxa"/>
          </w:tcPr>
          <w:p w:rsidR="000D6382" w:rsidRDefault="000D6382">
            <w:pPr>
              <w:spacing w:line="360" w:lineRule="auto"/>
              <w:ind w:firstLineChars="295" w:firstLine="531"/>
              <w:jc w:val="left"/>
              <w:rPr>
                <w:rFonts w:ascii="宋体" w:hAnsi="宋体"/>
                <w:sz w:val="18"/>
                <w:szCs w:val="18"/>
              </w:rPr>
            </w:pPr>
          </w:p>
        </w:tc>
        <w:tc>
          <w:tcPr>
            <w:tcW w:w="1610" w:type="dxa"/>
          </w:tcPr>
          <w:p w:rsidR="000D6382" w:rsidRDefault="000D6382">
            <w:pPr>
              <w:spacing w:line="360" w:lineRule="auto"/>
              <w:ind w:firstLineChars="295" w:firstLine="531"/>
              <w:jc w:val="left"/>
              <w:rPr>
                <w:rFonts w:ascii="宋体" w:hAnsi="宋体"/>
                <w:sz w:val="18"/>
                <w:szCs w:val="18"/>
              </w:rPr>
            </w:pPr>
          </w:p>
        </w:tc>
      </w:tr>
    </w:tbl>
    <w:p w:rsidR="000D6382" w:rsidRDefault="00E02543">
      <w:pPr>
        <w:spacing w:beforeLines="150" w:before="468"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）建立毕业生跟踪反馈机制以及有高等教育系统以外有关各方参与的社会评价机制，对培养目标是否达成进行定期评价。</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描述毕业生跟踪反馈机制以及有高等教育系统以外有关各方参与的社会评价机制，包括组成部分，运行方式，覆盖面及频度、使用的载体，相关文档索引。</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描述当前正在运行的培养目标达成评价机制的内容，形式，成员构成及其工作方式，近两轮评价记录</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）能证明评价的结果被用于专业的持续改进。</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列举对主要教学环节质量考核结果用于改进的措施及效果。</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列举毕业生反馈中哪些信息有效地促进了教学质量的提高。</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列举社会评价机制近五年内对培养目标与毕业要求修订，以及目标达成度提升所发挥的作用，并在附录中提供实例与相应记录。</w:t>
      </w:r>
    </w:p>
    <w:p w:rsidR="000D6382" w:rsidRDefault="000D6382">
      <w:pPr>
        <w:spacing w:beforeLines="50" w:before="156"/>
        <w:ind w:firstLineChars="295" w:firstLine="708"/>
        <w:jc w:val="left"/>
        <w:rPr>
          <w:rFonts w:ascii="楷体" w:eastAsia="楷体" w:hAnsi="楷体"/>
          <w:sz w:val="24"/>
          <w:szCs w:val="24"/>
        </w:rPr>
      </w:pPr>
    </w:p>
    <w:p w:rsidR="000D6382" w:rsidRDefault="00E02543">
      <w:pPr>
        <w:spacing w:beforeLines="50" w:before="156"/>
        <w:jc w:val="left"/>
        <w:rPr>
          <w:rFonts w:ascii="黑体" w:eastAsia="黑体" w:hAnsi="黑体"/>
          <w:sz w:val="28"/>
          <w:szCs w:val="28"/>
        </w:rPr>
      </w:pPr>
      <w:r>
        <w:rPr>
          <w:rFonts w:ascii="黑体" w:eastAsia="黑体" w:hAnsi="黑体"/>
          <w:sz w:val="28"/>
          <w:szCs w:val="28"/>
        </w:rPr>
        <w:t xml:space="preserve">5 </w:t>
      </w:r>
      <w:r>
        <w:rPr>
          <w:rFonts w:ascii="黑体" w:eastAsia="黑体" w:hAnsi="黑体" w:hint="eastAsia"/>
          <w:sz w:val="28"/>
          <w:szCs w:val="28"/>
        </w:rPr>
        <w:t>课程体系</w:t>
      </w:r>
    </w:p>
    <w:p w:rsidR="000D6382" w:rsidRDefault="00E02543">
      <w:pPr>
        <w:spacing w:line="360" w:lineRule="auto"/>
        <w:ind w:left="2" w:firstLineChars="294" w:firstLine="708"/>
        <w:jc w:val="left"/>
        <w:rPr>
          <w:rFonts w:ascii="楷体" w:eastAsia="楷体" w:hAnsi="楷体"/>
          <w:sz w:val="24"/>
          <w:szCs w:val="24"/>
        </w:rPr>
      </w:pPr>
      <w:r>
        <w:rPr>
          <w:rFonts w:ascii="黑体" w:eastAsia="黑体" w:hint="eastAsia"/>
          <w:b/>
          <w:sz w:val="24"/>
          <w:szCs w:val="24"/>
        </w:rPr>
        <w:t>课程设置能支持毕业要求的达成，课程体系设计有企业或行业专家参与。</w:t>
      </w:r>
      <w:r>
        <w:rPr>
          <w:rFonts w:ascii="楷体" w:eastAsia="楷体" w:hAnsi="楷体" w:hint="eastAsia"/>
          <w:sz w:val="24"/>
          <w:szCs w:val="24"/>
        </w:rPr>
        <w:t>提供完整的专业教学计划。用图表说明具体课程体系及必修课先后修关</w:t>
      </w:r>
      <w:r>
        <w:rPr>
          <w:rFonts w:ascii="楷体" w:eastAsia="楷体" w:hAnsi="楷体" w:hint="eastAsia"/>
          <w:sz w:val="24"/>
          <w:szCs w:val="24"/>
        </w:rPr>
        <w:lastRenderedPageBreak/>
        <w:t>系。并在附录中提供所有课程的教学大纲（课程大纲应明确：1）本课程的课程目标；2）课程目标与相关毕业要求指标点的对应关系；3）课程目标与教学内容和方法的对应关系；4）课程考核方式）。</w:t>
      </w:r>
    </w:p>
    <w:p w:rsidR="000D6382" w:rsidRDefault="00E02543">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提供学生毕业的学分要求。以汇总方式列出必修课总学分。描述关于学生选课的有关规定，包括如何控制学生选学的课程能满足对各类课程学分分布的要求。</w:t>
      </w:r>
    </w:p>
    <w:p w:rsidR="000D6382" w:rsidRDefault="00E02543">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用矩阵形式表示课程支撑诸项毕业要求指标点的对应关系，在该矩阵中用特殊符号表示对毕业要求指标点达成关联度最高的</w:t>
      </w:r>
      <w:r>
        <w:rPr>
          <w:rFonts w:ascii="楷体" w:eastAsia="楷体" w:hAnsi="楷体"/>
          <w:sz w:val="24"/>
          <w:szCs w:val="24"/>
        </w:rPr>
        <w:t>2-3</w:t>
      </w:r>
      <w:r>
        <w:rPr>
          <w:rFonts w:ascii="楷体" w:eastAsia="楷体" w:hAnsi="楷体" w:hint="eastAsia"/>
          <w:sz w:val="24"/>
          <w:szCs w:val="24"/>
        </w:rPr>
        <w:t>门课程。并在附录中提供所有课程的任课教师以及最近</w:t>
      </w:r>
      <w:r>
        <w:rPr>
          <w:rFonts w:ascii="楷体" w:eastAsia="楷体" w:hAnsi="楷体"/>
          <w:sz w:val="24"/>
          <w:szCs w:val="24"/>
        </w:rPr>
        <w:t>3</w:t>
      </w:r>
      <w:r>
        <w:rPr>
          <w:rFonts w:ascii="楷体" w:eastAsia="楷体" w:hAnsi="楷体" w:hint="eastAsia"/>
          <w:sz w:val="24"/>
          <w:szCs w:val="24"/>
        </w:rPr>
        <w:t>届学生的成绩分布情况。</w:t>
      </w:r>
    </w:p>
    <w:p w:rsidR="000D6382" w:rsidRDefault="00E02543">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描述课程体系设计与修订的过程与工作方式，描述最近两次教学计划修订参与的企业与行业专家名单、身份、参与方式和发挥的作用。</w:t>
      </w:r>
    </w:p>
    <w:p w:rsidR="000D6382" w:rsidRDefault="00E02543">
      <w:pPr>
        <w:spacing w:beforeLines="50" w:before="156" w:line="360" w:lineRule="auto"/>
        <w:ind w:firstLineChars="294" w:firstLine="708"/>
        <w:jc w:val="left"/>
        <w:rPr>
          <w:rFonts w:ascii="黑体" w:eastAsia="黑体" w:hAnsi="黑体"/>
          <w:b/>
          <w:sz w:val="24"/>
          <w:szCs w:val="24"/>
        </w:rPr>
      </w:pPr>
      <w:r>
        <w:rPr>
          <w:rFonts w:ascii="黑体" w:eastAsia="黑体" w:hAnsi="黑体" w:hint="eastAsia"/>
          <w:b/>
          <w:sz w:val="24"/>
          <w:szCs w:val="24"/>
        </w:rPr>
        <w:t>课程体系必须包括：</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）与本专业毕业要求相适应的数学与自然科学类课程（至少占总学分的</w:t>
      </w:r>
      <w:r>
        <w:rPr>
          <w:rFonts w:ascii="黑体" w:eastAsia="黑体"/>
          <w:b/>
          <w:sz w:val="24"/>
          <w:szCs w:val="24"/>
        </w:rPr>
        <w:t>15%）。</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列举本类课程以及相应学分。如果必修课不能达到总学分的</w:t>
      </w:r>
      <w:r>
        <w:rPr>
          <w:rFonts w:ascii="楷体" w:eastAsia="楷体" w:hAnsi="楷体"/>
          <w:sz w:val="24"/>
          <w:szCs w:val="24"/>
        </w:rPr>
        <w:t>15%</w:t>
      </w:r>
      <w:r>
        <w:rPr>
          <w:rFonts w:ascii="楷体" w:eastAsia="楷体" w:hAnsi="楷体" w:hint="eastAsia"/>
          <w:sz w:val="24"/>
          <w:szCs w:val="24"/>
        </w:rPr>
        <w:t>，描述对学生选课的相应规定，以保证每个学生毕业时在本类课程中获得的学分达到要求。</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）符合本专业毕业要求的工程基础类课程、专业基础类课程与专业类课程（至少占总学分的</w:t>
      </w:r>
      <w:r>
        <w:rPr>
          <w:rFonts w:ascii="黑体" w:eastAsia="黑体"/>
          <w:b/>
          <w:sz w:val="24"/>
          <w:szCs w:val="24"/>
        </w:rPr>
        <w:t>30%）。工程基础类课程和专业基础类课程能体现数学和自然科学在本专业应用能力培养，专业类课程能体现系统设计和实现能力的培养。</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按照“工程基础类”、“专业基础类”和“专业类”分别列举相应课程及学分。如果必修课不能达到总学分的</w:t>
      </w:r>
      <w:r>
        <w:rPr>
          <w:rFonts w:ascii="楷体" w:eastAsia="楷体" w:hAnsi="楷体"/>
          <w:sz w:val="24"/>
          <w:szCs w:val="24"/>
        </w:rPr>
        <w:t>30%</w:t>
      </w:r>
      <w:r>
        <w:rPr>
          <w:rFonts w:ascii="楷体" w:eastAsia="楷体" w:hAnsi="楷体" w:hint="eastAsia"/>
          <w:sz w:val="24"/>
          <w:szCs w:val="24"/>
        </w:rPr>
        <w:t>，描述对学生选课的相应规定，以保证每个学生毕业时在本类课程中获得的学分达到要求。</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描述在对课程评价时采用什么方法保证标准中提及的相关能力的培养在课程中的实现。并在附录中提供相关评价记录的索引。</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）工程实践与毕业设计（论文）（至少占总学分的</w:t>
      </w:r>
      <w:r>
        <w:rPr>
          <w:rFonts w:ascii="黑体" w:eastAsia="黑体"/>
          <w:b/>
          <w:sz w:val="24"/>
          <w:szCs w:val="24"/>
        </w:rPr>
        <w:t>20%）。设置完善的实践教学体系，并与企业合作，开展实习、实训，培养学生的实践能力和创新能力。</w:t>
      </w:r>
      <w:r>
        <w:rPr>
          <w:rFonts w:ascii="黑体" w:eastAsia="黑体"/>
          <w:b/>
          <w:sz w:val="24"/>
          <w:szCs w:val="24"/>
        </w:rPr>
        <w:lastRenderedPageBreak/>
        <w:t>毕业设计（论文）选题要结合本专业的工程实际问题，培养学生的工程意识、协作精神以及综合应用所学知识解决实际问题的能力。对毕业设计（论文）的指导和考核有企业或行业专家参与。</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0D6382" w:rsidRDefault="00E02543">
      <w:pPr>
        <w:spacing w:beforeLines="50" w:before="156" w:line="360" w:lineRule="auto"/>
        <w:ind w:firstLineChars="295" w:firstLine="531"/>
        <w:jc w:val="left"/>
        <w:rPr>
          <w:rFonts w:ascii="宋体" w:hAnsi="宋体"/>
          <w:sz w:val="18"/>
          <w:szCs w:val="18"/>
        </w:rPr>
      </w:pPr>
      <w:r>
        <w:rPr>
          <w:rFonts w:ascii="宋体" w:hAnsi="宋体" w:hint="eastAsia"/>
          <w:sz w:val="18"/>
          <w:szCs w:val="18"/>
        </w:rPr>
        <w:t>实践教学体系</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276"/>
        <w:gridCol w:w="1842"/>
        <w:gridCol w:w="1610"/>
      </w:tblGrid>
      <w:tr w:rsidR="000D6382">
        <w:tc>
          <w:tcPr>
            <w:tcW w:w="1119"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环节名称</w:t>
            </w:r>
          </w:p>
        </w:tc>
        <w:tc>
          <w:tcPr>
            <w:tcW w:w="1985"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内容要求与教学方式</w:t>
            </w:r>
          </w:p>
        </w:tc>
        <w:tc>
          <w:tcPr>
            <w:tcW w:w="1276"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学分要求</w:t>
            </w:r>
          </w:p>
        </w:tc>
        <w:tc>
          <w:tcPr>
            <w:tcW w:w="1842"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形成的结果</w:t>
            </w:r>
          </w:p>
        </w:tc>
      </w:tr>
      <w:tr w:rsidR="000D6382">
        <w:tc>
          <w:tcPr>
            <w:tcW w:w="1119" w:type="dxa"/>
          </w:tcPr>
          <w:p w:rsidR="000D6382" w:rsidRDefault="000D6382">
            <w:pPr>
              <w:spacing w:line="360" w:lineRule="auto"/>
              <w:ind w:firstLineChars="295" w:firstLine="708"/>
              <w:jc w:val="left"/>
              <w:rPr>
                <w:rFonts w:ascii="楷体" w:eastAsia="楷体" w:hAnsi="楷体"/>
                <w:sz w:val="24"/>
                <w:szCs w:val="24"/>
              </w:rPr>
            </w:pPr>
          </w:p>
        </w:tc>
        <w:tc>
          <w:tcPr>
            <w:tcW w:w="1985" w:type="dxa"/>
          </w:tcPr>
          <w:p w:rsidR="000D6382" w:rsidRDefault="000D6382">
            <w:pPr>
              <w:spacing w:line="360" w:lineRule="auto"/>
              <w:ind w:firstLineChars="295" w:firstLine="708"/>
              <w:jc w:val="left"/>
              <w:rPr>
                <w:rFonts w:ascii="楷体" w:eastAsia="楷体" w:hAnsi="楷体"/>
                <w:sz w:val="24"/>
                <w:szCs w:val="24"/>
              </w:rPr>
            </w:pPr>
          </w:p>
        </w:tc>
        <w:tc>
          <w:tcPr>
            <w:tcW w:w="1276" w:type="dxa"/>
          </w:tcPr>
          <w:p w:rsidR="000D6382" w:rsidRDefault="000D6382">
            <w:pPr>
              <w:spacing w:line="360" w:lineRule="auto"/>
              <w:ind w:firstLineChars="295" w:firstLine="708"/>
              <w:jc w:val="left"/>
              <w:rPr>
                <w:rFonts w:ascii="楷体" w:eastAsia="楷体" w:hAnsi="楷体"/>
                <w:sz w:val="24"/>
                <w:szCs w:val="24"/>
              </w:rPr>
            </w:pPr>
          </w:p>
        </w:tc>
        <w:tc>
          <w:tcPr>
            <w:tcW w:w="1842" w:type="dxa"/>
          </w:tcPr>
          <w:p w:rsidR="000D6382" w:rsidRDefault="000D6382">
            <w:pPr>
              <w:spacing w:line="360" w:lineRule="auto"/>
              <w:ind w:firstLineChars="295" w:firstLine="708"/>
              <w:jc w:val="left"/>
              <w:rPr>
                <w:rFonts w:ascii="楷体" w:eastAsia="楷体" w:hAnsi="楷体"/>
                <w:sz w:val="24"/>
                <w:szCs w:val="24"/>
              </w:rPr>
            </w:pPr>
          </w:p>
        </w:tc>
        <w:tc>
          <w:tcPr>
            <w:tcW w:w="1610" w:type="dxa"/>
          </w:tcPr>
          <w:p w:rsidR="000D6382" w:rsidRDefault="000D6382">
            <w:pPr>
              <w:spacing w:line="360" w:lineRule="auto"/>
              <w:ind w:firstLineChars="295" w:firstLine="708"/>
              <w:jc w:val="left"/>
              <w:rPr>
                <w:rFonts w:ascii="楷体" w:eastAsia="楷体" w:hAnsi="楷体"/>
                <w:sz w:val="24"/>
                <w:szCs w:val="24"/>
              </w:rPr>
            </w:pPr>
          </w:p>
        </w:tc>
      </w:tr>
    </w:tbl>
    <w:p w:rsidR="000D6382" w:rsidRDefault="00E02543">
      <w:pPr>
        <w:spacing w:beforeLines="50" w:before="156" w:line="360" w:lineRule="auto"/>
        <w:ind w:firstLineChars="295" w:firstLine="531"/>
        <w:jc w:val="left"/>
        <w:rPr>
          <w:rFonts w:ascii="宋体" w:hAnsi="宋体"/>
          <w:sz w:val="18"/>
          <w:szCs w:val="18"/>
        </w:rPr>
      </w:pPr>
      <w:r>
        <w:rPr>
          <w:rFonts w:ascii="宋体" w:hAnsi="宋体" w:hint="eastAsia"/>
          <w:sz w:val="18"/>
          <w:szCs w:val="18"/>
        </w:rPr>
        <w:t>每个学生毕业前必须完成的课程设计</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843"/>
        <w:gridCol w:w="992"/>
        <w:gridCol w:w="1985"/>
        <w:gridCol w:w="1893"/>
      </w:tblGrid>
      <w:tr w:rsidR="000D6382">
        <w:tc>
          <w:tcPr>
            <w:tcW w:w="1119"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设计名称</w:t>
            </w:r>
          </w:p>
        </w:tc>
        <w:tc>
          <w:tcPr>
            <w:tcW w:w="1843"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内容与工作量要求</w:t>
            </w:r>
          </w:p>
        </w:tc>
        <w:tc>
          <w:tcPr>
            <w:tcW w:w="992"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学分要求</w:t>
            </w:r>
          </w:p>
        </w:tc>
        <w:tc>
          <w:tcPr>
            <w:tcW w:w="1985"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考核与成绩判定方式</w:t>
            </w:r>
          </w:p>
        </w:tc>
        <w:tc>
          <w:tcPr>
            <w:tcW w:w="1893"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近三年学生成绩分布</w:t>
            </w:r>
          </w:p>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（分年度列出）</w:t>
            </w:r>
          </w:p>
        </w:tc>
      </w:tr>
      <w:tr w:rsidR="000D6382">
        <w:tc>
          <w:tcPr>
            <w:tcW w:w="1119" w:type="dxa"/>
          </w:tcPr>
          <w:p w:rsidR="000D6382" w:rsidRDefault="000D6382">
            <w:pPr>
              <w:spacing w:line="360" w:lineRule="auto"/>
              <w:ind w:firstLineChars="295" w:firstLine="708"/>
              <w:jc w:val="left"/>
              <w:rPr>
                <w:rFonts w:ascii="楷体" w:eastAsia="楷体" w:hAnsi="楷体"/>
                <w:sz w:val="24"/>
                <w:szCs w:val="24"/>
              </w:rPr>
            </w:pPr>
          </w:p>
        </w:tc>
        <w:tc>
          <w:tcPr>
            <w:tcW w:w="1843" w:type="dxa"/>
          </w:tcPr>
          <w:p w:rsidR="000D6382" w:rsidRDefault="000D6382">
            <w:pPr>
              <w:spacing w:line="360" w:lineRule="auto"/>
              <w:ind w:firstLineChars="295" w:firstLine="708"/>
              <w:jc w:val="left"/>
              <w:rPr>
                <w:rFonts w:ascii="楷体" w:eastAsia="楷体" w:hAnsi="楷体"/>
                <w:sz w:val="24"/>
                <w:szCs w:val="24"/>
              </w:rPr>
            </w:pPr>
          </w:p>
        </w:tc>
        <w:tc>
          <w:tcPr>
            <w:tcW w:w="992" w:type="dxa"/>
          </w:tcPr>
          <w:p w:rsidR="000D6382" w:rsidRDefault="000D6382">
            <w:pPr>
              <w:spacing w:line="360" w:lineRule="auto"/>
              <w:ind w:firstLineChars="295" w:firstLine="708"/>
              <w:jc w:val="left"/>
              <w:rPr>
                <w:rFonts w:ascii="楷体" w:eastAsia="楷体" w:hAnsi="楷体"/>
                <w:sz w:val="24"/>
                <w:szCs w:val="24"/>
              </w:rPr>
            </w:pPr>
          </w:p>
        </w:tc>
        <w:tc>
          <w:tcPr>
            <w:tcW w:w="1985" w:type="dxa"/>
          </w:tcPr>
          <w:p w:rsidR="000D6382" w:rsidRDefault="000D6382">
            <w:pPr>
              <w:spacing w:line="360" w:lineRule="auto"/>
              <w:ind w:firstLineChars="295" w:firstLine="708"/>
              <w:jc w:val="left"/>
              <w:rPr>
                <w:rFonts w:ascii="楷体" w:eastAsia="楷体" w:hAnsi="楷体"/>
                <w:sz w:val="24"/>
                <w:szCs w:val="24"/>
              </w:rPr>
            </w:pPr>
          </w:p>
        </w:tc>
        <w:tc>
          <w:tcPr>
            <w:tcW w:w="1893" w:type="dxa"/>
          </w:tcPr>
          <w:p w:rsidR="000D6382" w:rsidRDefault="000D6382">
            <w:pPr>
              <w:spacing w:line="360" w:lineRule="auto"/>
              <w:ind w:firstLineChars="295" w:firstLine="708"/>
              <w:jc w:val="left"/>
              <w:rPr>
                <w:rFonts w:ascii="楷体" w:eastAsia="楷体" w:hAnsi="楷体"/>
                <w:sz w:val="24"/>
                <w:szCs w:val="24"/>
              </w:rPr>
            </w:pPr>
          </w:p>
        </w:tc>
      </w:tr>
    </w:tbl>
    <w:p w:rsidR="000D6382" w:rsidRDefault="000D6382">
      <w:pPr>
        <w:ind w:firstLineChars="300" w:firstLine="540"/>
        <w:rPr>
          <w:rFonts w:ascii="宋体" w:hAnsi="宋体"/>
          <w:sz w:val="18"/>
          <w:szCs w:val="18"/>
        </w:rPr>
      </w:pPr>
    </w:p>
    <w:p w:rsidR="000D6382" w:rsidRDefault="00E02543">
      <w:pPr>
        <w:spacing w:beforeLines="50" w:before="156"/>
        <w:ind w:leftChars="253" w:left="567" w:hangingChars="20" w:hanging="36"/>
        <w:jc w:val="left"/>
        <w:rPr>
          <w:rFonts w:ascii="宋体" w:hAnsi="宋体"/>
          <w:sz w:val="18"/>
          <w:szCs w:val="18"/>
        </w:rPr>
      </w:pPr>
      <w:r>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825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701"/>
        <w:gridCol w:w="1842"/>
        <w:gridCol w:w="1610"/>
      </w:tblGrid>
      <w:tr w:rsidR="000D6382">
        <w:tc>
          <w:tcPr>
            <w:tcW w:w="1119"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类别</w:t>
            </w:r>
          </w:p>
        </w:tc>
        <w:tc>
          <w:tcPr>
            <w:tcW w:w="1985"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内容要求与教学方式</w:t>
            </w:r>
          </w:p>
        </w:tc>
        <w:tc>
          <w:tcPr>
            <w:tcW w:w="1701"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时间及学分要求</w:t>
            </w:r>
          </w:p>
        </w:tc>
        <w:tc>
          <w:tcPr>
            <w:tcW w:w="1842"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形成的结果</w:t>
            </w:r>
          </w:p>
        </w:tc>
      </w:tr>
      <w:tr w:rsidR="000D6382">
        <w:tc>
          <w:tcPr>
            <w:tcW w:w="1119" w:type="dxa"/>
          </w:tcPr>
          <w:p w:rsidR="000D6382" w:rsidRDefault="000D6382">
            <w:pPr>
              <w:spacing w:line="360" w:lineRule="auto"/>
              <w:ind w:firstLineChars="295" w:firstLine="708"/>
              <w:jc w:val="left"/>
              <w:rPr>
                <w:rFonts w:ascii="楷体" w:eastAsia="楷体" w:hAnsi="楷体"/>
                <w:sz w:val="24"/>
                <w:szCs w:val="24"/>
              </w:rPr>
            </w:pPr>
          </w:p>
        </w:tc>
        <w:tc>
          <w:tcPr>
            <w:tcW w:w="1985" w:type="dxa"/>
          </w:tcPr>
          <w:p w:rsidR="000D6382" w:rsidRDefault="000D6382">
            <w:pPr>
              <w:spacing w:line="360" w:lineRule="auto"/>
              <w:ind w:firstLineChars="295" w:firstLine="708"/>
              <w:jc w:val="left"/>
              <w:rPr>
                <w:rFonts w:ascii="楷体" w:eastAsia="楷体" w:hAnsi="楷体"/>
                <w:sz w:val="24"/>
                <w:szCs w:val="24"/>
              </w:rPr>
            </w:pPr>
          </w:p>
        </w:tc>
        <w:tc>
          <w:tcPr>
            <w:tcW w:w="1701" w:type="dxa"/>
          </w:tcPr>
          <w:p w:rsidR="000D6382" w:rsidRDefault="000D6382">
            <w:pPr>
              <w:spacing w:line="360" w:lineRule="auto"/>
              <w:ind w:firstLineChars="295" w:firstLine="708"/>
              <w:jc w:val="left"/>
              <w:rPr>
                <w:rFonts w:ascii="楷体" w:eastAsia="楷体" w:hAnsi="楷体"/>
                <w:sz w:val="24"/>
                <w:szCs w:val="24"/>
              </w:rPr>
            </w:pPr>
          </w:p>
        </w:tc>
        <w:tc>
          <w:tcPr>
            <w:tcW w:w="1842" w:type="dxa"/>
          </w:tcPr>
          <w:p w:rsidR="000D6382" w:rsidRDefault="000D6382">
            <w:pPr>
              <w:spacing w:line="360" w:lineRule="auto"/>
              <w:ind w:firstLineChars="295" w:firstLine="708"/>
              <w:jc w:val="left"/>
              <w:rPr>
                <w:rFonts w:ascii="楷体" w:eastAsia="楷体" w:hAnsi="楷体"/>
                <w:sz w:val="24"/>
                <w:szCs w:val="24"/>
              </w:rPr>
            </w:pPr>
          </w:p>
        </w:tc>
        <w:tc>
          <w:tcPr>
            <w:tcW w:w="1610" w:type="dxa"/>
          </w:tcPr>
          <w:p w:rsidR="000D6382" w:rsidRDefault="000D6382">
            <w:pPr>
              <w:spacing w:line="360" w:lineRule="auto"/>
              <w:ind w:firstLineChars="295" w:firstLine="708"/>
              <w:jc w:val="left"/>
              <w:rPr>
                <w:rFonts w:ascii="楷体" w:eastAsia="楷体" w:hAnsi="楷体"/>
                <w:sz w:val="24"/>
                <w:szCs w:val="24"/>
              </w:rPr>
            </w:pPr>
          </w:p>
        </w:tc>
      </w:tr>
    </w:tbl>
    <w:p w:rsidR="000D6382" w:rsidRDefault="000D6382">
      <w:pPr>
        <w:rPr>
          <w:rFonts w:ascii="宋体" w:hAnsi="宋体"/>
          <w:sz w:val="18"/>
          <w:szCs w:val="18"/>
        </w:rPr>
      </w:pPr>
    </w:p>
    <w:p w:rsidR="000D6382" w:rsidRDefault="00E02543">
      <w:pPr>
        <w:ind w:firstLineChars="200" w:firstLine="360"/>
        <w:rPr>
          <w:rFonts w:ascii="宋体" w:hAnsi="宋体"/>
          <w:sz w:val="18"/>
          <w:szCs w:val="18"/>
        </w:rPr>
      </w:pPr>
      <w:r>
        <w:rPr>
          <w:rFonts w:ascii="宋体" w:hAnsi="宋体" w:hint="eastAsia"/>
          <w:sz w:val="18"/>
          <w:szCs w:val="18"/>
        </w:rPr>
        <w:t>以团队形式完成的实践教学活动（不包括课外活动，如果没有则不必提供）</w:t>
      </w:r>
    </w:p>
    <w:tbl>
      <w:tblPr>
        <w:tblW w:w="783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85"/>
        <w:gridCol w:w="1276"/>
        <w:gridCol w:w="1842"/>
        <w:gridCol w:w="1610"/>
      </w:tblGrid>
      <w:tr w:rsidR="000D6382">
        <w:tc>
          <w:tcPr>
            <w:tcW w:w="1119"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环节名称</w:t>
            </w:r>
          </w:p>
        </w:tc>
        <w:tc>
          <w:tcPr>
            <w:tcW w:w="1985"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内容要求与教学方式</w:t>
            </w:r>
          </w:p>
        </w:tc>
        <w:tc>
          <w:tcPr>
            <w:tcW w:w="1276"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学分要求</w:t>
            </w:r>
          </w:p>
        </w:tc>
        <w:tc>
          <w:tcPr>
            <w:tcW w:w="1842"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考核与成绩判定方式</w:t>
            </w:r>
          </w:p>
        </w:tc>
        <w:tc>
          <w:tcPr>
            <w:tcW w:w="1610" w:type="dxa"/>
          </w:tcPr>
          <w:p w:rsidR="000D6382" w:rsidRDefault="00E02543">
            <w:pPr>
              <w:spacing w:beforeLines="50" w:before="156" w:line="360" w:lineRule="auto"/>
              <w:jc w:val="center"/>
              <w:rPr>
                <w:rFonts w:ascii="宋体" w:hAnsi="宋体"/>
                <w:sz w:val="18"/>
                <w:szCs w:val="18"/>
              </w:rPr>
            </w:pPr>
            <w:r>
              <w:rPr>
                <w:rFonts w:ascii="宋体" w:hAnsi="宋体" w:hint="eastAsia"/>
                <w:sz w:val="18"/>
                <w:szCs w:val="18"/>
              </w:rPr>
              <w:t>形成的结果</w:t>
            </w:r>
          </w:p>
        </w:tc>
      </w:tr>
      <w:tr w:rsidR="000D6382">
        <w:tc>
          <w:tcPr>
            <w:tcW w:w="1119" w:type="dxa"/>
          </w:tcPr>
          <w:p w:rsidR="000D6382" w:rsidRDefault="000D6382">
            <w:pPr>
              <w:spacing w:line="360" w:lineRule="auto"/>
              <w:ind w:firstLineChars="295" w:firstLine="531"/>
              <w:jc w:val="left"/>
              <w:rPr>
                <w:rFonts w:ascii="宋体" w:hAnsi="宋体"/>
                <w:sz w:val="18"/>
                <w:szCs w:val="18"/>
              </w:rPr>
            </w:pPr>
          </w:p>
        </w:tc>
        <w:tc>
          <w:tcPr>
            <w:tcW w:w="1985" w:type="dxa"/>
          </w:tcPr>
          <w:p w:rsidR="000D6382" w:rsidRDefault="000D6382">
            <w:pPr>
              <w:spacing w:line="360" w:lineRule="auto"/>
              <w:ind w:firstLineChars="295" w:firstLine="531"/>
              <w:jc w:val="left"/>
              <w:rPr>
                <w:rFonts w:ascii="宋体" w:hAnsi="宋体"/>
                <w:sz w:val="18"/>
                <w:szCs w:val="18"/>
              </w:rPr>
            </w:pPr>
          </w:p>
        </w:tc>
        <w:tc>
          <w:tcPr>
            <w:tcW w:w="1276" w:type="dxa"/>
          </w:tcPr>
          <w:p w:rsidR="000D6382" w:rsidRDefault="000D6382">
            <w:pPr>
              <w:spacing w:line="360" w:lineRule="auto"/>
              <w:ind w:firstLineChars="295" w:firstLine="531"/>
              <w:jc w:val="left"/>
              <w:rPr>
                <w:rFonts w:ascii="宋体" w:hAnsi="宋体"/>
                <w:sz w:val="18"/>
                <w:szCs w:val="18"/>
              </w:rPr>
            </w:pPr>
          </w:p>
        </w:tc>
        <w:tc>
          <w:tcPr>
            <w:tcW w:w="1842" w:type="dxa"/>
          </w:tcPr>
          <w:p w:rsidR="000D6382" w:rsidRDefault="000D6382">
            <w:pPr>
              <w:spacing w:line="360" w:lineRule="auto"/>
              <w:ind w:firstLineChars="295" w:firstLine="531"/>
              <w:jc w:val="left"/>
              <w:rPr>
                <w:rFonts w:ascii="宋体" w:hAnsi="宋体"/>
                <w:sz w:val="18"/>
                <w:szCs w:val="18"/>
              </w:rPr>
            </w:pPr>
          </w:p>
        </w:tc>
        <w:tc>
          <w:tcPr>
            <w:tcW w:w="1610" w:type="dxa"/>
          </w:tcPr>
          <w:p w:rsidR="000D6382" w:rsidRDefault="000D6382">
            <w:pPr>
              <w:spacing w:line="360" w:lineRule="auto"/>
              <w:ind w:firstLineChars="295" w:firstLine="531"/>
              <w:jc w:val="left"/>
              <w:rPr>
                <w:rFonts w:ascii="宋体" w:hAnsi="宋体"/>
                <w:sz w:val="18"/>
                <w:szCs w:val="18"/>
              </w:rPr>
            </w:pPr>
          </w:p>
        </w:tc>
      </w:tr>
    </w:tbl>
    <w:p w:rsidR="000D6382" w:rsidRDefault="000D6382">
      <w:pPr>
        <w:spacing w:beforeLines="50" w:before="156" w:line="360" w:lineRule="auto"/>
        <w:ind w:firstLineChars="295" w:firstLine="531"/>
        <w:jc w:val="left"/>
        <w:rPr>
          <w:rFonts w:ascii="宋体" w:hAnsi="宋体"/>
          <w:sz w:val="18"/>
          <w:szCs w:val="18"/>
        </w:rPr>
      </w:pPr>
    </w:p>
    <w:p w:rsidR="000D6382" w:rsidRDefault="00E02543">
      <w:pPr>
        <w:spacing w:before="156" w:line="360" w:lineRule="auto"/>
        <w:ind w:firstLineChars="295" w:firstLine="531"/>
        <w:jc w:val="left"/>
        <w:rPr>
          <w:rFonts w:ascii="宋体" w:hAnsi="宋体"/>
          <w:sz w:val="18"/>
          <w:szCs w:val="18"/>
        </w:rPr>
      </w:pPr>
      <w:r>
        <w:rPr>
          <w:rFonts w:ascii="宋体" w:hAnsi="宋体" w:hint="eastAsia"/>
          <w:sz w:val="18"/>
          <w:szCs w:val="18"/>
        </w:rPr>
        <w:t>近三年毕业设计（论文）分类情况（如果不分类，则作为一类填写）</w:t>
      </w:r>
    </w:p>
    <w:tbl>
      <w:tblPr>
        <w:tblW w:w="5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1476"/>
        <w:gridCol w:w="981"/>
        <w:gridCol w:w="981"/>
        <w:gridCol w:w="981"/>
      </w:tblGrid>
      <w:tr w:rsidR="000D6382">
        <w:trPr>
          <w:jc w:val="center"/>
        </w:trPr>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类别</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分类基</w:t>
            </w:r>
          </w:p>
          <w:p w:rsidR="000D6382" w:rsidRDefault="00E02543">
            <w:pPr>
              <w:spacing w:line="240" w:lineRule="exact"/>
              <w:jc w:val="center"/>
              <w:rPr>
                <w:rFonts w:ascii="宋体" w:hAnsi="宋体"/>
                <w:sz w:val="18"/>
                <w:szCs w:val="18"/>
              </w:rPr>
            </w:pPr>
            <w:r>
              <w:rPr>
                <w:rFonts w:ascii="宋体" w:hAnsi="宋体" w:hint="eastAsia"/>
                <w:sz w:val="18"/>
                <w:szCs w:val="18"/>
              </w:rPr>
              <w:t>本描述</w:t>
            </w:r>
          </w:p>
        </w:tc>
        <w:tc>
          <w:tcPr>
            <w:tcW w:w="1476" w:type="dxa"/>
            <w:vMerge w:val="restart"/>
            <w:tcBorders>
              <w:right w:val="single" w:sz="4" w:space="0" w:color="auto"/>
            </w:tcBorders>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对该类论文内容</w:t>
            </w:r>
          </w:p>
          <w:p w:rsidR="000D6382" w:rsidRDefault="00E02543">
            <w:pPr>
              <w:spacing w:line="240" w:lineRule="exact"/>
              <w:jc w:val="center"/>
              <w:rPr>
                <w:rFonts w:ascii="宋体" w:hAnsi="宋体"/>
                <w:sz w:val="18"/>
                <w:szCs w:val="18"/>
              </w:rPr>
            </w:pPr>
            <w:r>
              <w:rPr>
                <w:rFonts w:ascii="宋体" w:hAnsi="宋体" w:hint="eastAsia"/>
                <w:sz w:val="18"/>
                <w:szCs w:val="18"/>
              </w:rPr>
              <w:t>的基本要求</w:t>
            </w:r>
          </w:p>
        </w:tc>
        <w:tc>
          <w:tcPr>
            <w:tcW w:w="2943" w:type="dxa"/>
            <w:gridSpan w:val="3"/>
            <w:vAlign w:val="center"/>
          </w:tcPr>
          <w:p w:rsidR="000D6382" w:rsidRDefault="00E02543">
            <w:pPr>
              <w:spacing w:line="240" w:lineRule="exact"/>
              <w:jc w:val="center"/>
              <w:rPr>
                <w:rFonts w:ascii="宋体" w:hAnsi="宋体"/>
                <w:sz w:val="18"/>
                <w:szCs w:val="18"/>
              </w:rPr>
            </w:pPr>
            <w:r>
              <w:rPr>
                <w:rFonts w:ascii="宋体" w:hAnsi="宋体" w:hint="eastAsia"/>
                <w:sz w:val="18"/>
                <w:szCs w:val="18"/>
              </w:rPr>
              <w:t>该类论文所占</w:t>
            </w:r>
            <w:r>
              <w:rPr>
                <w:rFonts w:ascii="宋体" w:hAnsi="宋体"/>
                <w:sz w:val="18"/>
                <w:szCs w:val="18"/>
              </w:rPr>
              <w:t>%</w:t>
            </w:r>
          </w:p>
        </w:tc>
      </w:tr>
      <w:tr w:rsidR="000D6382">
        <w:trPr>
          <w:jc w:val="center"/>
        </w:trPr>
        <w:tc>
          <w:tcPr>
            <w:tcW w:w="576" w:type="dxa"/>
            <w:vMerge/>
            <w:vAlign w:val="center"/>
          </w:tcPr>
          <w:p w:rsidR="000D6382" w:rsidRDefault="000D6382">
            <w:pPr>
              <w:spacing w:line="240" w:lineRule="exact"/>
              <w:ind w:firstLineChars="295" w:firstLine="531"/>
              <w:jc w:val="center"/>
              <w:rPr>
                <w:rFonts w:ascii="宋体" w:hAnsi="宋体"/>
                <w:sz w:val="18"/>
                <w:szCs w:val="18"/>
              </w:rPr>
            </w:pPr>
          </w:p>
        </w:tc>
        <w:tc>
          <w:tcPr>
            <w:tcW w:w="756" w:type="dxa"/>
            <w:vMerge/>
            <w:vAlign w:val="center"/>
          </w:tcPr>
          <w:p w:rsidR="000D6382" w:rsidRDefault="000D6382">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rsidR="000D6382" w:rsidRDefault="000D6382">
            <w:pPr>
              <w:spacing w:line="240" w:lineRule="exact"/>
              <w:ind w:firstLineChars="295" w:firstLine="531"/>
              <w:jc w:val="center"/>
              <w:rPr>
                <w:rFonts w:ascii="宋体" w:hAnsi="宋体"/>
                <w:sz w:val="18"/>
                <w:szCs w:val="18"/>
              </w:rPr>
            </w:pP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r>
      <w:tr w:rsidR="000D6382">
        <w:trPr>
          <w:trHeight w:val="381"/>
          <w:jc w:val="center"/>
        </w:trPr>
        <w:tc>
          <w:tcPr>
            <w:tcW w:w="576" w:type="dxa"/>
          </w:tcPr>
          <w:p w:rsidR="000D6382" w:rsidRDefault="000D6382">
            <w:pPr>
              <w:spacing w:line="240" w:lineRule="exact"/>
              <w:ind w:firstLineChars="295" w:firstLine="531"/>
              <w:jc w:val="center"/>
              <w:rPr>
                <w:rFonts w:ascii="宋体" w:hAnsi="宋体"/>
                <w:sz w:val="18"/>
                <w:szCs w:val="18"/>
              </w:rPr>
            </w:pPr>
          </w:p>
        </w:tc>
        <w:tc>
          <w:tcPr>
            <w:tcW w:w="756" w:type="dxa"/>
          </w:tcPr>
          <w:p w:rsidR="000D6382" w:rsidRDefault="000D6382">
            <w:pPr>
              <w:spacing w:line="240" w:lineRule="exact"/>
              <w:ind w:firstLineChars="295" w:firstLine="531"/>
              <w:jc w:val="center"/>
              <w:rPr>
                <w:rFonts w:ascii="宋体" w:hAnsi="宋体"/>
                <w:sz w:val="18"/>
                <w:szCs w:val="18"/>
              </w:rPr>
            </w:pPr>
          </w:p>
        </w:tc>
        <w:tc>
          <w:tcPr>
            <w:tcW w:w="1476" w:type="dxa"/>
            <w:tcBorders>
              <w:right w:val="single" w:sz="4" w:space="0" w:color="auto"/>
            </w:tcBorders>
          </w:tcPr>
          <w:p w:rsidR="000D6382" w:rsidRDefault="000D6382">
            <w:pPr>
              <w:spacing w:line="240" w:lineRule="exact"/>
              <w:ind w:firstLineChars="295" w:firstLine="531"/>
              <w:jc w:val="center"/>
              <w:rPr>
                <w:rFonts w:ascii="宋体" w:hAnsi="宋体"/>
                <w:sz w:val="18"/>
                <w:szCs w:val="18"/>
              </w:rPr>
            </w:pPr>
          </w:p>
        </w:tc>
        <w:tc>
          <w:tcPr>
            <w:tcW w:w="981" w:type="dxa"/>
          </w:tcPr>
          <w:p w:rsidR="000D6382" w:rsidRDefault="000D6382">
            <w:pPr>
              <w:spacing w:line="240" w:lineRule="exact"/>
              <w:jc w:val="center"/>
              <w:rPr>
                <w:rFonts w:ascii="宋体" w:hAnsi="宋体"/>
                <w:sz w:val="18"/>
                <w:szCs w:val="18"/>
              </w:rPr>
            </w:pPr>
          </w:p>
        </w:tc>
        <w:tc>
          <w:tcPr>
            <w:tcW w:w="981" w:type="dxa"/>
          </w:tcPr>
          <w:p w:rsidR="000D6382" w:rsidRDefault="000D6382">
            <w:pPr>
              <w:spacing w:line="240" w:lineRule="exact"/>
              <w:ind w:firstLineChars="295" w:firstLine="531"/>
              <w:jc w:val="center"/>
              <w:rPr>
                <w:rFonts w:ascii="宋体" w:hAnsi="宋体"/>
                <w:sz w:val="18"/>
                <w:szCs w:val="18"/>
              </w:rPr>
            </w:pPr>
          </w:p>
        </w:tc>
        <w:tc>
          <w:tcPr>
            <w:tcW w:w="981" w:type="dxa"/>
          </w:tcPr>
          <w:p w:rsidR="000D6382" w:rsidRDefault="000D6382">
            <w:pPr>
              <w:spacing w:line="240" w:lineRule="exact"/>
              <w:ind w:firstLineChars="295" w:firstLine="531"/>
              <w:jc w:val="center"/>
              <w:rPr>
                <w:rFonts w:ascii="宋体" w:hAnsi="宋体"/>
                <w:sz w:val="18"/>
                <w:szCs w:val="18"/>
              </w:rPr>
            </w:pPr>
          </w:p>
        </w:tc>
      </w:tr>
    </w:tbl>
    <w:p w:rsidR="000D6382" w:rsidRDefault="00E02543">
      <w:pPr>
        <w:ind w:firstLineChars="472" w:firstLine="850"/>
        <w:jc w:val="left"/>
        <w:rPr>
          <w:rFonts w:ascii="宋体" w:hAnsi="宋体"/>
          <w:sz w:val="18"/>
          <w:szCs w:val="18"/>
        </w:rPr>
      </w:pPr>
      <w:r>
        <w:rPr>
          <w:rFonts w:ascii="宋体" w:hAnsi="宋体" w:hint="eastAsia"/>
          <w:sz w:val="18"/>
          <w:szCs w:val="18"/>
        </w:rPr>
        <w:t>（类别指各专业自行定义的毕业论文类型，如工程设计、理论研究、试验研究、软件设计等）</w:t>
      </w:r>
    </w:p>
    <w:p w:rsidR="000D6382" w:rsidRDefault="00E02543">
      <w:pPr>
        <w:spacing w:beforeLines="100" w:before="312" w:line="360" w:lineRule="auto"/>
        <w:ind w:firstLineChars="236" w:firstLine="425"/>
        <w:jc w:val="left"/>
        <w:rPr>
          <w:rFonts w:ascii="宋体" w:hAnsi="宋体"/>
          <w:sz w:val="18"/>
          <w:szCs w:val="18"/>
        </w:rPr>
      </w:pPr>
      <w:r>
        <w:rPr>
          <w:rFonts w:ascii="宋体" w:hAnsi="宋体" w:hint="eastAsia"/>
          <w:sz w:val="18"/>
          <w:szCs w:val="18"/>
        </w:rPr>
        <w:t>与企业合作建立实践基地的情况</w:t>
      </w:r>
    </w:p>
    <w:tbl>
      <w:tblPr>
        <w:tblW w:w="6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936"/>
        <w:gridCol w:w="1116"/>
        <w:gridCol w:w="981"/>
        <w:gridCol w:w="981"/>
        <w:gridCol w:w="981"/>
      </w:tblGrid>
      <w:tr w:rsidR="000D6382">
        <w:trPr>
          <w:trHeight w:val="335"/>
          <w:jc w:val="center"/>
        </w:trPr>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基地</w:t>
            </w:r>
          </w:p>
          <w:p w:rsidR="000D6382" w:rsidRDefault="00E02543">
            <w:pPr>
              <w:spacing w:line="240" w:lineRule="exact"/>
              <w:jc w:val="center"/>
              <w:rPr>
                <w:rFonts w:ascii="宋体" w:hAnsi="宋体"/>
                <w:sz w:val="18"/>
                <w:szCs w:val="18"/>
              </w:rPr>
            </w:pPr>
            <w:r>
              <w:rPr>
                <w:rFonts w:ascii="宋体" w:hAnsi="宋体" w:hint="eastAsia"/>
                <w:sz w:val="18"/>
                <w:szCs w:val="18"/>
              </w:rPr>
              <w:t>名称</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校外</w:t>
            </w:r>
          </w:p>
          <w:p w:rsidR="000D6382" w:rsidRDefault="00E02543">
            <w:pPr>
              <w:spacing w:line="240" w:lineRule="exact"/>
              <w:jc w:val="center"/>
              <w:rPr>
                <w:rFonts w:ascii="宋体" w:hAnsi="宋体"/>
                <w:sz w:val="18"/>
                <w:szCs w:val="18"/>
              </w:rPr>
            </w:pPr>
            <w:r>
              <w:rPr>
                <w:rFonts w:ascii="宋体" w:hAnsi="宋体" w:hint="eastAsia"/>
                <w:sz w:val="18"/>
                <w:szCs w:val="18"/>
              </w:rPr>
              <w:t>合作方</w:t>
            </w:r>
          </w:p>
        </w:tc>
        <w:tc>
          <w:tcPr>
            <w:tcW w:w="93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承担的</w:t>
            </w:r>
          </w:p>
          <w:p w:rsidR="000D6382" w:rsidRDefault="00E02543">
            <w:pPr>
              <w:spacing w:line="240" w:lineRule="exact"/>
              <w:jc w:val="center"/>
              <w:rPr>
                <w:rFonts w:ascii="宋体" w:hAnsi="宋体"/>
                <w:sz w:val="18"/>
                <w:szCs w:val="18"/>
              </w:rPr>
            </w:pPr>
            <w:r>
              <w:rPr>
                <w:rFonts w:ascii="宋体" w:hAnsi="宋体" w:hint="eastAsia"/>
                <w:sz w:val="18"/>
                <w:szCs w:val="18"/>
              </w:rPr>
              <w:t>教学任务</w:t>
            </w:r>
          </w:p>
        </w:tc>
        <w:tc>
          <w:tcPr>
            <w:tcW w:w="111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学生在基地</w:t>
            </w:r>
          </w:p>
          <w:p w:rsidR="000D6382" w:rsidRDefault="00E02543">
            <w:pPr>
              <w:spacing w:line="240" w:lineRule="exact"/>
              <w:jc w:val="center"/>
              <w:rPr>
                <w:rFonts w:ascii="宋体" w:hAnsi="宋体"/>
                <w:sz w:val="18"/>
                <w:szCs w:val="18"/>
              </w:rPr>
            </w:pPr>
            <w:r>
              <w:rPr>
                <w:rFonts w:ascii="宋体" w:hAnsi="宋体" w:hint="eastAsia"/>
                <w:sz w:val="18"/>
                <w:szCs w:val="18"/>
              </w:rPr>
              <w:t>考核方式</w:t>
            </w:r>
          </w:p>
        </w:tc>
        <w:tc>
          <w:tcPr>
            <w:tcW w:w="2943" w:type="dxa"/>
            <w:gridSpan w:val="3"/>
            <w:vAlign w:val="center"/>
          </w:tcPr>
          <w:p w:rsidR="000D6382" w:rsidRDefault="00E02543">
            <w:pPr>
              <w:spacing w:line="240" w:lineRule="exact"/>
              <w:jc w:val="center"/>
              <w:rPr>
                <w:rFonts w:ascii="宋体" w:hAnsi="宋体"/>
                <w:sz w:val="18"/>
                <w:szCs w:val="18"/>
              </w:rPr>
            </w:pPr>
            <w:r>
              <w:rPr>
                <w:rFonts w:ascii="宋体" w:hAnsi="宋体" w:hint="eastAsia"/>
                <w:sz w:val="18"/>
                <w:szCs w:val="18"/>
              </w:rPr>
              <w:t>每年进基地学生数</w:t>
            </w:r>
          </w:p>
        </w:tc>
      </w:tr>
      <w:tr w:rsidR="000D6382">
        <w:trPr>
          <w:trHeight w:val="247"/>
          <w:jc w:val="center"/>
        </w:trPr>
        <w:tc>
          <w:tcPr>
            <w:tcW w:w="576" w:type="dxa"/>
            <w:vMerge/>
            <w:vAlign w:val="center"/>
          </w:tcPr>
          <w:p w:rsidR="000D6382" w:rsidRDefault="000D6382">
            <w:pPr>
              <w:spacing w:line="240" w:lineRule="exact"/>
              <w:ind w:firstLineChars="236" w:firstLine="425"/>
              <w:jc w:val="center"/>
              <w:rPr>
                <w:rFonts w:ascii="宋体" w:hAnsi="宋体"/>
                <w:sz w:val="18"/>
                <w:szCs w:val="18"/>
              </w:rPr>
            </w:pPr>
          </w:p>
        </w:tc>
        <w:tc>
          <w:tcPr>
            <w:tcW w:w="756" w:type="dxa"/>
            <w:vMerge/>
            <w:vAlign w:val="center"/>
          </w:tcPr>
          <w:p w:rsidR="000D6382" w:rsidRDefault="000D6382">
            <w:pPr>
              <w:spacing w:line="240" w:lineRule="exact"/>
              <w:ind w:firstLineChars="236" w:firstLine="425"/>
              <w:jc w:val="center"/>
              <w:rPr>
                <w:rFonts w:ascii="宋体" w:hAnsi="宋体"/>
                <w:sz w:val="18"/>
                <w:szCs w:val="18"/>
              </w:rPr>
            </w:pPr>
          </w:p>
        </w:tc>
        <w:tc>
          <w:tcPr>
            <w:tcW w:w="936" w:type="dxa"/>
            <w:vMerge/>
            <w:vAlign w:val="center"/>
          </w:tcPr>
          <w:p w:rsidR="000D6382" w:rsidRDefault="000D6382">
            <w:pPr>
              <w:spacing w:line="240" w:lineRule="exact"/>
              <w:ind w:firstLineChars="236" w:firstLine="425"/>
              <w:jc w:val="center"/>
              <w:rPr>
                <w:rFonts w:ascii="宋体" w:hAnsi="宋体"/>
                <w:sz w:val="18"/>
                <w:szCs w:val="18"/>
              </w:rPr>
            </w:pPr>
          </w:p>
        </w:tc>
        <w:tc>
          <w:tcPr>
            <w:tcW w:w="1116" w:type="dxa"/>
            <w:vMerge/>
            <w:vAlign w:val="center"/>
          </w:tcPr>
          <w:p w:rsidR="000D6382" w:rsidRDefault="000D6382">
            <w:pPr>
              <w:spacing w:line="240" w:lineRule="exact"/>
              <w:ind w:firstLineChars="236" w:firstLine="425"/>
              <w:jc w:val="center"/>
              <w:rPr>
                <w:rFonts w:ascii="宋体" w:hAnsi="宋体"/>
                <w:sz w:val="18"/>
                <w:szCs w:val="18"/>
              </w:rPr>
            </w:pP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rsidR="000D6382" w:rsidRDefault="00E02543">
            <w:pPr>
              <w:spacing w:line="240" w:lineRule="exact"/>
              <w:jc w:val="center"/>
              <w:rPr>
                <w:rFonts w:ascii="宋体" w:hAnsi="宋体"/>
                <w:sz w:val="18"/>
                <w:szCs w:val="18"/>
              </w:rPr>
            </w:pPr>
            <w:r>
              <w:rPr>
                <w:rFonts w:ascii="宋体" w:hAnsi="宋体"/>
                <w:sz w:val="18"/>
                <w:szCs w:val="18"/>
              </w:rPr>
              <w:t>xxxx学年</w:t>
            </w:r>
          </w:p>
        </w:tc>
      </w:tr>
      <w:tr w:rsidR="000D6382">
        <w:trPr>
          <w:trHeight w:val="410"/>
          <w:jc w:val="center"/>
        </w:trPr>
        <w:tc>
          <w:tcPr>
            <w:tcW w:w="576" w:type="dxa"/>
          </w:tcPr>
          <w:p w:rsidR="000D6382" w:rsidRDefault="000D6382">
            <w:pPr>
              <w:spacing w:line="240" w:lineRule="exact"/>
              <w:ind w:firstLineChars="236" w:firstLine="425"/>
              <w:jc w:val="left"/>
              <w:rPr>
                <w:rFonts w:ascii="宋体" w:hAnsi="宋体"/>
                <w:sz w:val="18"/>
                <w:szCs w:val="18"/>
              </w:rPr>
            </w:pPr>
          </w:p>
        </w:tc>
        <w:tc>
          <w:tcPr>
            <w:tcW w:w="756" w:type="dxa"/>
          </w:tcPr>
          <w:p w:rsidR="000D6382" w:rsidRDefault="000D6382">
            <w:pPr>
              <w:spacing w:line="240" w:lineRule="exact"/>
              <w:ind w:firstLineChars="236" w:firstLine="425"/>
              <w:jc w:val="left"/>
              <w:rPr>
                <w:rFonts w:ascii="宋体" w:hAnsi="宋体"/>
                <w:sz w:val="18"/>
                <w:szCs w:val="18"/>
              </w:rPr>
            </w:pPr>
          </w:p>
        </w:tc>
        <w:tc>
          <w:tcPr>
            <w:tcW w:w="936" w:type="dxa"/>
          </w:tcPr>
          <w:p w:rsidR="000D6382" w:rsidRDefault="000D6382">
            <w:pPr>
              <w:spacing w:line="240" w:lineRule="exact"/>
              <w:ind w:firstLineChars="236" w:firstLine="425"/>
              <w:jc w:val="left"/>
              <w:rPr>
                <w:rFonts w:ascii="宋体" w:hAnsi="宋体"/>
                <w:sz w:val="18"/>
                <w:szCs w:val="18"/>
              </w:rPr>
            </w:pPr>
          </w:p>
        </w:tc>
        <w:tc>
          <w:tcPr>
            <w:tcW w:w="1116" w:type="dxa"/>
          </w:tcPr>
          <w:p w:rsidR="000D6382" w:rsidRDefault="000D6382">
            <w:pPr>
              <w:spacing w:line="240" w:lineRule="exact"/>
              <w:ind w:firstLineChars="236" w:firstLine="425"/>
              <w:jc w:val="left"/>
              <w:rPr>
                <w:rFonts w:ascii="宋体" w:hAnsi="宋体"/>
                <w:sz w:val="18"/>
                <w:szCs w:val="18"/>
              </w:rPr>
            </w:pPr>
          </w:p>
        </w:tc>
        <w:tc>
          <w:tcPr>
            <w:tcW w:w="981" w:type="dxa"/>
          </w:tcPr>
          <w:p w:rsidR="000D6382" w:rsidRDefault="000D6382">
            <w:pPr>
              <w:spacing w:line="240" w:lineRule="exact"/>
              <w:ind w:firstLineChars="236" w:firstLine="425"/>
              <w:jc w:val="left"/>
              <w:rPr>
                <w:rFonts w:ascii="宋体" w:hAnsi="宋体"/>
                <w:sz w:val="18"/>
                <w:szCs w:val="18"/>
              </w:rPr>
            </w:pPr>
          </w:p>
        </w:tc>
        <w:tc>
          <w:tcPr>
            <w:tcW w:w="981" w:type="dxa"/>
          </w:tcPr>
          <w:p w:rsidR="000D6382" w:rsidRDefault="000D6382">
            <w:pPr>
              <w:spacing w:line="240" w:lineRule="exact"/>
              <w:ind w:firstLineChars="236" w:firstLine="425"/>
              <w:jc w:val="left"/>
              <w:rPr>
                <w:rFonts w:ascii="宋体" w:hAnsi="宋体"/>
                <w:sz w:val="18"/>
                <w:szCs w:val="18"/>
              </w:rPr>
            </w:pPr>
          </w:p>
        </w:tc>
        <w:tc>
          <w:tcPr>
            <w:tcW w:w="981" w:type="dxa"/>
          </w:tcPr>
          <w:p w:rsidR="000D6382" w:rsidRDefault="000D6382">
            <w:pPr>
              <w:spacing w:line="240" w:lineRule="exact"/>
              <w:ind w:firstLineChars="236" w:firstLine="425"/>
              <w:jc w:val="left"/>
              <w:rPr>
                <w:rFonts w:ascii="宋体" w:hAnsi="宋体"/>
                <w:sz w:val="18"/>
                <w:szCs w:val="18"/>
              </w:rPr>
            </w:pPr>
          </w:p>
        </w:tc>
      </w:tr>
    </w:tbl>
    <w:p w:rsidR="000D6382" w:rsidRDefault="00E02543">
      <w:pPr>
        <w:spacing w:beforeLines="100" w:before="312" w:line="360" w:lineRule="auto"/>
        <w:ind w:firstLineChars="295" w:firstLine="708"/>
        <w:jc w:val="left"/>
        <w:rPr>
          <w:rFonts w:ascii="楷体" w:eastAsia="楷体" w:hAnsi="楷体"/>
          <w:sz w:val="24"/>
          <w:szCs w:val="24"/>
        </w:rPr>
      </w:pPr>
      <w:r>
        <w:rPr>
          <w:rFonts w:ascii="楷体" w:eastAsia="楷体" w:hAnsi="楷体" w:hint="eastAsia"/>
          <w:sz w:val="24"/>
          <w:szCs w:val="24"/>
        </w:rPr>
        <w:t>描述毕业设计（论文）的质量控制机制，特别是如何保证达到标准中规定的学生能力培养要求。提供有关行业和企业专家参与毕业设计（论文）指导和考核的有关信息。</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在附录中提供近三年毕业设计（论文）清单，内容包括题目、类别、成绩、是否在企业完成、校内/外指导教师等。</w:t>
      </w:r>
    </w:p>
    <w:p w:rsidR="000D6382" w:rsidRDefault="00E02543">
      <w:pPr>
        <w:spacing w:beforeLines="50" w:before="156"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Pr>
          <w:rFonts w:ascii="黑体" w:eastAsia="黑体" w:hint="eastAsia"/>
          <w:b/>
          <w:sz w:val="24"/>
          <w:szCs w:val="24"/>
        </w:rPr>
        <w:t>）人文社会科学类通识教育课程（至少占总学分的</w:t>
      </w:r>
      <w:r>
        <w:rPr>
          <w:rFonts w:ascii="黑体" w:eastAsia="黑体"/>
          <w:b/>
          <w:sz w:val="24"/>
          <w:szCs w:val="24"/>
        </w:rPr>
        <w:t>15%），使学生在从事工程设计时能够考虑经济、环境、法律、伦理等各种制约因素。</w:t>
      </w:r>
    </w:p>
    <w:p w:rsidR="000D6382" w:rsidRDefault="00E02543">
      <w:pPr>
        <w:spacing w:beforeLines="100" w:before="312" w:line="360" w:lineRule="auto"/>
        <w:ind w:firstLineChars="295" w:firstLine="708"/>
        <w:jc w:val="left"/>
        <w:rPr>
          <w:rFonts w:ascii="楷体" w:eastAsia="楷体" w:hAnsi="楷体"/>
          <w:sz w:val="24"/>
          <w:szCs w:val="24"/>
        </w:rPr>
      </w:pPr>
      <w:r>
        <w:rPr>
          <w:rFonts w:ascii="楷体" w:eastAsia="楷体" w:hAnsi="楷体" w:hint="eastAsia"/>
          <w:sz w:val="24"/>
          <w:szCs w:val="24"/>
        </w:rPr>
        <w:t>列举本类课程以及相应学分。如果必修课不能达到总学分的</w:t>
      </w:r>
      <w:r>
        <w:rPr>
          <w:rFonts w:ascii="楷体" w:eastAsia="楷体" w:hAnsi="楷体"/>
          <w:sz w:val="24"/>
          <w:szCs w:val="24"/>
        </w:rPr>
        <w:t>15%</w:t>
      </w:r>
      <w:r>
        <w:rPr>
          <w:rFonts w:ascii="楷体" w:eastAsia="楷体" w:hAnsi="楷体" w:hint="eastAsia"/>
          <w:sz w:val="24"/>
          <w:szCs w:val="24"/>
        </w:rPr>
        <w:t>，描述对学生选课的相应规定，以保证每个学生毕业时在本类课程中获得的学分达到要求。</w:t>
      </w:r>
    </w:p>
    <w:p w:rsidR="000D6382" w:rsidRDefault="00E02543">
      <w:pPr>
        <w:pStyle w:val="22"/>
        <w:spacing w:line="360" w:lineRule="auto"/>
        <w:ind w:firstLineChars="300" w:firstLine="720"/>
        <w:jc w:val="left"/>
        <w:rPr>
          <w:rFonts w:ascii="楷体" w:eastAsia="楷体" w:hAnsi="楷体"/>
          <w:sz w:val="24"/>
          <w:szCs w:val="24"/>
        </w:rPr>
      </w:pPr>
      <w:r>
        <w:rPr>
          <w:rFonts w:ascii="楷体" w:eastAsia="楷体" w:hAnsi="楷体" w:hint="eastAsia"/>
          <w:sz w:val="24"/>
          <w:szCs w:val="24"/>
        </w:rPr>
        <w:t>描述在对课程评价时采用什么方法保证标准中提及的要求在课程中的实现。并在附录中提供相关评价记录的索引。</w:t>
      </w:r>
    </w:p>
    <w:p w:rsidR="000D6382" w:rsidRDefault="000D6382">
      <w:pPr>
        <w:pStyle w:val="22"/>
        <w:spacing w:line="360" w:lineRule="auto"/>
        <w:ind w:firstLineChars="300" w:firstLine="720"/>
        <w:jc w:val="left"/>
        <w:rPr>
          <w:rFonts w:ascii="楷体" w:eastAsia="楷体" w:hAnsi="楷体"/>
          <w:sz w:val="24"/>
          <w:szCs w:val="24"/>
        </w:rPr>
      </w:pPr>
    </w:p>
    <w:p w:rsidR="000D6382" w:rsidRDefault="00E02543">
      <w:pPr>
        <w:pStyle w:val="22"/>
        <w:spacing w:line="360" w:lineRule="auto"/>
        <w:ind w:firstLineChars="0" w:firstLine="0"/>
        <w:jc w:val="left"/>
        <w:rPr>
          <w:rFonts w:ascii="黑体" w:eastAsia="黑体" w:hAnsi="黑体"/>
          <w:sz w:val="28"/>
          <w:szCs w:val="28"/>
        </w:rPr>
      </w:pPr>
      <w:r>
        <w:rPr>
          <w:rFonts w:ascii="黑体" w:eastAsia="黑体" w:hAnsi="黑体" w:hint="eastAsia"/>
          <w:sz w:val="28"/>
          <w:szCs w:val="28"/>
        </w:rPr>
        <w:t>6 师资队伍</w:t>
      </w: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教师数量能满足教学需要，结构合理，并有企业或行业专家作为兼职教师。</w:t>
      </w:r>
    </w:p>
    <w:p w:rsidR="000D6382" w:rsidRDefault="00E02543">
      <w:pPr>
        <w:spacing w:line="360" w:lineRule="auto"/>
        <w:ind w:firstLineChars="295" w:firstLine="711"/>
        <w:jc w:val="left"/>
        <w:rPr>
          <w:rFonts w:ascii="楷体" w:eastAsia="楷体" w:hAnsi="楷体"/>
          <w:b/>
          <w:sz w:val="24"/>
          <w:szCs w:val="24"/>
        </w:rPr>
      </w:pPr>
      <w:r>
        <w:rPr>
          <w:rFonts w:ascii="楷体" w:eastAsia="楷体" w:hAnsi="楷体" w:hint="eastAsia"/>
          <w:b/>
          <w:sz w:val="24"/>
          <w:szCs w:val="24"/>
        </w:rPr>
        <w:t>以表格方式提供以下信息：</w:t>
      </w:r>
    </w:p>
    <w:p w:rsidR="000D6382" w:rsidRDefault="00E02543">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教师队伍总体状况</w:t>
      </w:r>
    </w:p>
    <w:tbl>
      <w:tblPr>
        <w:tblW w:w="900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973"/>
        <w:gridCol w:w="955"/>
        <w:gridCol w:w="910"/>
        <w:gridCol w:w="990"/>
        <w:gridCol w:w="1008"/>
        <w:gridCol w:w="628"/>
        <w:gridCol w:w="605"/>
        <w:gridCol w:w="709"/>
        <w:gridCol w:w="709"/>
        <w:gridCol w:w="698"/>
      </w:tblGrid>
      <w:tr w:rsidR="000D6382">
        <w:tc>
          <w:tcPr>
            <w:tcW w:w="816" w:type="dxa"/>
            <w:vAlign w:val="center"/>
          </w:tcPr>
          <w:p w:rsidR="000D6382" w:rsidRDefault="000D6382">
            <w:pPr>
              <w:spacing w:line="360" w:lineRule="auto"/>
              <w:ind w:firstLineChars="295" w:firstLine="708"/>
              <w:jc w:val="left"/>
              <w:rPr>
                <w:rFonts w:ascii="楷体" w:eastAsia="楷体" w:hAnsi="楷体"/>
                <w:sz w:val="24"/>
                <w:szCs w:val="24"/>
              </w:rPr>
            </w:pPr>
          </w:p>
        </w:tc>
        <w:tc>
          <w:tcPr>
            <w:tcW w:w="973" w:type="dxa"/>
            <w:vAlign w:val="center"/>
          </w:tcPr>
          <w:p w:rsidR="000D6382" w:rsidRDefault="00E02543">
            <w:pPr>
              <w:jc w:val="left"/>
              <w:rPr>
                <w:rFonts w:ascii="宋体" w:hAnsi="宋体"/>
                <w:sz w:val="18"/>
                <w:szCs w:val="18"/>
              </w:rPr>
            </w:pPr>
            <w:r>
              <w:rPr>
                <w:rFonts w:ascii="宋体" w:hAnsi="宋体"/>
                <w:sz w:val="18"/>
                <w:szCs w:val="18"/>
              </w:rPr>
              <w:t>35</w:t>
            </w:r>
            <w:r>
              <w:rPr>
                <w:rFonts w:ascii="宋体" w:hAnsi="宋体" w:hint="eastAsia"/>
                <w:sz w:val="18"/>
                <w:szCs w:val="18"/>
              </w:rPr>
              <w:t>岁以下</w:t>
            </w:r>
          </w:p>
        </w:tc>
        <w:tc>
          <w:tcPr>
            <w:tcW w:w="955" w:type="dxa"/>
            <w:vAlign w:val="center"/>
          </w:tcPr>
          <w:p w:rsidR="000D6382" w:rsidRDefault="00E02543">
            <w:pPr>
              <w:jc w:val="left"/>
              <w:rPr>
                <w:rFonts w:ascii="宋体" w:hAnsi="宋体"/>
                <w:sz w:val="18"/>
                <w:szCs w:val="18"/>
              </w:rPr>
            </w:pPr>
            <w:r>
              <w:rPr>
                <w:rFonts w:ascii="宋体" w:hAnsi="宋体"/>
                <w:sz w:val="18"/>
                <w:szCs w:val="18"/>
              </w:rPr>
              <w:t>36-45</w:t>
            </w:r>
            <w:r>
              <w:rPr>
                <w:rFonts w:ascii="宋体" w:hAnsi="宋体" w:hint="eastAsia"/>
                <w:sz w:val="18"/>
                <w:szCs w:val="18"/>
              </w:rPr>
              <w:t>岁</w:t>
            </w:r>
          </w:p>
        </w:tc>
        <w:tc>
          <w:tcPr>
            <w:tcW w:w="910" w:type="dxa"/>
            <w:vAlign w:val="center"/>
          </w:tcPr>
          <w:p w:rsidR="000D6382" w:rsidRDefault="00E02543">
            <w:pPr>
              <w:jc w:val="left"/>
              <w:rPr>
                <w:rFonts w:ascii="宋体" w:hAnsi="宋体"/>
                <w:sz w:val="18"/>
                <w:szCs w:val="18"/>
              </w:rPr>
            </w:pPr>
            <w:r>
              <w:rPr>
                <w:rFonts w:ascii="宋体" w:hAnsi="宋体"/>
                <w:sz w:val="18"/>
                <w:szCs w:val="18"/>
              </w:rPr>
              <w:t>46-60</w:t>
            </w:r>
            <w:r>
              <w:rPr>
                <w:rFonts w:ascii="宋体" w:hAnsi="宋体" w:hint="eastAsia"/>
                <w:sz w:val="18"/>
                <w:szCs w:val="18"/>
              </w:rPr>
              <w:t>岁</w:t>
            </w:r>
          </w:p>
        </w:tc>
        <w:tc>
          <w:tcPr>
            <w:tcW w:w="990" w:type="dxa"/>
            <w:vAlign w:val="center"/>
          </w:tcPr>
          <w:p w:rsidR="000D6382" w:rsidRDefault="00E02543">
            <w:pPr>
              <w:jc w:val="left"/>
              <w:rPr>
                <w:rFonts w:ascii="宋体" w:hAnsi="宋体"/>
                <w:sz w:val="18"/>
                <w:szCs w:val="18"/>
              </w:rPr>
            </w:pPr>
            <w:r>
              <w:rPr>
                <w:rFonts w:ascii="宋体" w:hAnsi="宋体"/>
                <w:sz w:val="18"/>
                <w:szCs w:val="18"/>
              </w:rPr>
              <w:t>60</w:t>
            </w:r>
            <w:r>
              <w:rPr>
                <w:rFonts w:ascii="宋体" w:hAnsi="宋体" w:hint="eastAsia"/>
                <w:sz w:val="18"/>
                <w:szCs w:val="18"/>
              </w:rPr>
              <w:t>岁以上</w:t>
            </w:r>
          </w:p>
        </w:tc>
        <w:tc>
          <w:tcPr>
            <w:tcW w:w="1008" w:type="dxa"/>
            <w:vAlign w:val="center"/>
          </w:tcPr>
          <w:p w:rsidR="000D6382" w:rsidRDefault="00E02543">
            <w:pPr>
              <w:jc w:val="left"/>
              <w:rPr>
                <w:rFonts w:ascii="宋体" w:hAnsi="宋体"/>
                <w:sz w:val="18"/>
                <w:szCs w:val="18"/>
              </w:rPr>
            </w:pPr>
            <w:r>
              <w:rPr>
                <w:rFonts w:ascii="宋体" w:hAnsi="宋体" w:hint="eastAsia"/>
                <w:sz w:val="18"/>
                <w:szCs w:val="18"/>
              </w:rPr>
              <w:t>左边合计</w:t>
            </w:r>
          </w:p>
        </w:tc>
        <w:tc>
          <w:tcPr>
            <w:tcW w:w="628" w:type="dxa"/>
            <w:vAlign w:val="center"/>
          </w:tcPr>
          <w:p w:rsidR="000D6382" w:rsidRDefault="00E02543">
            <w:pPr>
              <w:jc w:val="left"/>
              <w:rPr>
                <w:rFonts w:ascii="宋体" w:hAnsi="宋体"/>
                <w:sz w:val="18"/>
                <w:szCs w:val="18"/>
              </w:rPr>
            </w:pPr>
            <w:r>
              <w:rPr>
                <w:rFonts w:ascii="宋体" w:hAnsi="宋体" w:hint="eastAsia"/>
                <w:sz w:val="18"/>
                <w:szCs w:val="18"/>
              </w:rPr>
              <w:t>博士</w:t>
            </w:r>
          </w:p>
        </w:tc>
        <w:tc>
          <w:tcPr>
            <w:tcW w:w="605" w:type="dxa"/>
            <w:vAlign w:val="center"/>
          </w:tcPr>
          <w:p w:rsidR="000D6382" w:rsidRDefault="00E02543">
            <w:pPr>
              <w:jc w:val="left"/>
              <w:rPr>
                <w:rFonts w:ascii="宋体" w:hAnsi="宋体"/>
                <w:sz w:val="18"/>
                <w:szCs w:val="18"/>
              </w:rPr>
            </w:pPr>
            <w:r>
              <w:rPr>
                <w:rFonts w:ascii="宋体" w:hAnsi="宋体" w:hint="eastAsia"/>
                <w:sz w:val="18"/>
                <w:szCs w:val="18"/>
              </w:rPr>
              <w:t>硕士</w:t>
            </w:r>
          </w:p>
        </w:tc>
        <w:tc>
          <w:tcPr>
            <w:tcW w:w="709" w:type="dxa"/>
            <w:vAlign w:val="center"/>
          </w:tcPr>
          <w:p w:rsidR="000D6382" w:rsidRDefault="00E02543">
            <w:pPr>
              <w:jc w:val="left"/>
              <w:rPr>
                <w:rFonts w:ascii="宋体" w:hAnsi="宋体"/>
                <w:sz w:val="18"/>
                <w:szCs w:val="18"/>
              </w:rPr>
            </w:pPr>
            <w:r>
              <w:rPr>
                <w:rFonts w:ascii="宋体" w:hAnsi="宋体" w:hint="eastAsia"/>
                <w:sz w:val="18"/>
                <w:szCs w:val="18"/>
              </w:rPr>
              <w:t>本类</w:t>
            </w:r>
          </w:p>
          <w:p w:rsidR="000D6382" w:rsidRDefault="00E02543">
            <w:pPr>
              <w:jc w:val="left"/>
              <w:rPr>
                <w:rFonts w:ascii="宋体" w:hAnsi="宋体"/>
                <w:sz w:val="18"/>
                <w:szCs w:val="18"/>
              </w:rPr>
            </w:pPr>
            <w:r>
              <w:rPr>
                <w:rFonts w:ascii="宋体" w:hAnsi="宋体" w:hint="eastAsia"/>
                <w:sz w:val="18"/>
                <w:szCs w:val="18"/>
              </w:rPr>
              <w:t>专业</w:t>
            </w:r>
          </w:p>
        </w:tc>
        <w:tc>
          <w:tcPr>
            <w:tcW w:w="709" w:type="dxa"/>
            <w:vAlign w:val="center"/>
          </w:tcPr>
          <w:p w:rsidR="000D6382" w:rsidRDefault="00E02543">
            <w:pPr>
              <w:jc w:val="left"/>
              <w:rPr>
                <w:rFonts w:ascii="宋体" w:hAnsi="宋体"/>
                <w:sz w:val="18"/>
                <w:szCs w:val="18"/>
              </w:rPr>
            </w:pPr>
            <w:r>
              <w:rPr>
                <w:rFonts w:ascii="宋体" w:hAnsi="宋体" w:hint="eastAsia"/>
                <w:sz w:val="18"/>
                <w:szCs w:val="18"/>
              </w:rPr>
              <w:t>相近专业</w:t>
            </w:r>
          </w:p>
        </w:tc>
        <w:tc>
          <w:tcPr>
            <w:tcW w:w="698" w:type="dxa"/>
            <w:vAlign w:val="center"/>
          </w:tcPr>
          <w:p w:rsidR="000D6382" w:rsidRDefault="00E02543">
            <w:pPr>
              <w:jc w:val="left"/>
              <w:rPr>
                <w:rFonts w:ascii="宋体" w:hAnsi="宋体"/>
                <w:sz w:val="18"/>
                <w:szCs w:val="18"/>
              </w:rPr>
            </w:pPr>
            <w:r>
              <w:rPr>
                <w:rFonts w:ascii="宋体" w:hAnsi="宋体" w:hint="eastAsia"/>
                <w:sz w:val="18"/>
                <w:szCs w:val="18"/>
              </w:rPr>
              <w:t>其它专业</w:t>
            </w:r>
          </w:p>
        </w:tc>
      </w:tr>
      <w:tr w:rsidR="000D6382">
        <w:tc>
          <w:tcPr>
            <w:tcW w:w="816" w:type="dxa"/>
          </w:tcPr>
          <w:p w:rsidR="000D6382" w:rsidRDefault="00E02543">
            <w:pPr>
              <w:spacing w:line="360" w:lineRule="auto"/>
              <w:jc w:val="left"/>
              <w:rPr>
                <w:rFonts w:ascii="宋体" w:hAnsi="宋体"/>
                <w:sz w:val="18"/>
                <w:szCs w:val="18"/>
              </w:rPr>
            </w:pPr>
            <w:r>
              <w:rPr>
                <w:rFonts w:ascii="宋体" w:hAnsi="宋体" w:hint="eastAsia"/>
                <w:sz w:val="18"/>
                <w:szCs w:val="18"/>
              </w:rPr>
              <w:t>正高</w:t>
            </w:r>
          </w:p>
        </w:tc>
        <w:tc>
          <w:tcPr>
            <w:tcW w:w="973" w:type="dxa"/>
          </w:tcPr>
          <w:p w:rsidR="000D6382" w:rsidRDefault="000D6382">
            <w:pPr>
              <w:spacing w:line="360" w:lineRule="auto"/>
              <w:jc w:val="left"/>
              <w:rPr>
                <w:rFonts w:ascii="楷体" w:eastAsia="楷体" w:hAnsi="楷体"/>
                <w:sz w:val="24"/>
                <w:szCs w:val="24"/>
              </w:rPr>
            </w:pPr>
          </w:p>
        </w:tc>
        <w:tc>
          <w:tcPr>
            <w:tcW w:w="955" w:type="dxa"/>
          </w:tcPr>
          <w:p w:rsidR="000D6382" w:rsidRDefault="000D6382">
            <w:pPr>
              <w:spacing w:line="360" w:lineRule="auto"/>
              <w:jc w:val="left"/>
              <w:rPr>
                <w:rFonts w:ascii="楷体" w:eastAsia="楷体" w:hAnsi="楷体"/>
                <w:sz w:val="24"/>
                <w:szCs w:val="24"/>
              </w:rPr>
            </w:pPr>
          </w:p>
        </w:tc>
        <w:tc>
          <w:tcPr>
            <w:tcW w:w="910" w:type="dxa"/>
          </w:tcPr>
          <w:p w:rsidR="000D6382" w:rsidRDefault="000D6382">
            <w:pPr>
              <w:spacing w:line="360" w:lineRule="auto"/>
              <w:jc w:val="left"/>
              <w:rPr>
                <w:rFonts w:ascii="楷体" w:eastAsia="楷体" w:hAnsi="楷体"/>
                <w:sz w:val="24"/>
                <w:szCs w:val="24"/>
              </w:rPr>
            </w:pPr>
          </w:p>
        </w:tc>
        <w:tc>
          <w:tcPr>
            <w:tcW w:w="990" w:type="dxa"/>
          </w:tcPr>
          <w:p w:rsidR="000D6382" w:rsidRDefault="000D6382">
            <w:pPr>
              <w:spacing w:line="360" w:lineRule="auto"/>
              <w:jc w:val="left"/>
              <w:rPr>
                <w:rFonts w:ascii="楷体" w:eastAsia="楷体" w:hAnsi="楷体"/>
                <w:sz w:val="24"/>
                <w:szCs w:val="24"/>
              </w:rPr>
            </w:pPr>
          </w:p>
        </w:tc>
        <w:tc>
          <w:tcPr>
            <w:tcW w:w="1008" w:type="dxa"/>
          </w:tcPr>
          <w:p w:rsidR="000D6382" w:rsidRDefault="000D6382">
            <w:pPr>
              <w:spacing w:line="360" w:lineRule="auto"/>
              <w:jc w:val="left"/>
              <w:rPr>
                <w:rFonts w:ascii="楷体" w:eastAsia="楷体" w:hAnsi="楷体"/>
                <w:sz w:val="24"/>
                <w:szCs w:val="24"/>
              </w:rPr>
            </w:pPr>
          </w:p>
        </w:tc>
        <w:tc>
          <w:tcPr>
            <w:tcW w:w="628" w:type="dxa"/>
          </w:tcPr>
          <w:p w:rsidR="000D6382" w:rsidRDefault="000D6382">
            <w:pPr>
              <w:spacing w:line="360" w:lineRule="auto"/>
              <w:jc w:val="left"/>
              <w:rPr>
                <w:rFonts w:ascii="楷体" w:eastAsia="楷体" w:hAnsi="楷体"/>
                <w:sz w:val="24"/>
                <w:szCs w:val="24"/>
              </w:rPr>
            </w:pPr>
          </w:p>
        </w:tc>
        <w:tc>
          <w:tcPr>
            <w:tcW w:w="605"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698" w:type="dxa"/>
          </w:tcPr>
          <w:p w:rsidR="000D6382" w:rsidRDefault="000D6382">
            <w:pPr>
              <w:spacing w:line="360" w:lineRule="auto"/>
              <w:ind w:firstLineChars="295" w:firstLine="708"/>
              <w:jc w:val="left"/>
              <w:rPr>
                <w:rFonts w:ascii="楷体" w:eastAsia="楷体" w:hAnsi="楷体"/>
                <w:sz w:val="24"/>
                <w:szCs w:val="24"/>
              </w:rPr>
            </w:pPr>
          </w:p>
        </w:tc>
      </w:tr>
      <w:tr w:rsidR="000D6382">
        <w:tc>
          <w:tcPr>
            <w:tcW w:w="816" w:type="dxa"/>
          </w:tcPr>
          <w:p w:rsidR="000D6382" w:rsidRDefault="00E02543">
            <w:pPr>
              <w:spacing w:line="360" w:lineRule="auto"/>
              <w:jc w:val="left"/>
              <w:rPr>
                <w:rFonts w:ascii="宋体" w:hAnsi="宋体"/>
                <w:sz w:val="18"/>
                <w:szCs w:val="18"/>
              </w:rPr>
            </w:pPr>
            <w:r>
              <w:rPr>
                <w:rFonts w:ascii="宋体" w:hAnsi="宋体" w:hint="eastAsia"/>
                <w:sz w:val="18"/>
                <w:szCs w:val="18"/>
              </w:rPr>
              <w:t>副高</w:t>
            </w:r>
          </w:p>
        </w:tc>
        <w:tc>
          <w:tcPr>
            <w:tcW w:w="973" w:type="dxa"/>
          </w:tcPr>
          <w:p w:rsidR="000D6382" w:rsidRDefault="000D6382">
            <w:pPr>
              <w:spacing w:line="360" w:lineRule="auto"/>
              <w:jc w:val="left"/>
              <w:rPr>
                <w:rFonts w:ascii="楷体" w:eastAsia="楷体" w:hAnsi="楷体"/>
                <w:sz w:val="24"/>
                <w:szCs w:val="24"/>
              </w:rPr>
            </w:pPr>
          </w:p>
        </w:tc>
        <w:tc>
          <w:tcPr>
            <w:tcW w:w="955" w:type="dxa"/>
          </w:tcPr>
          <w:p w:rsidR="000D6382" w:rsidRDefault="000D6382">
            <w:pPr>
              <w:spacing w:line="360" w:lineRule="auto"/>
              <w:jc w:val="left"/>
              <w:rPr>
                <w:rFonts w:ascii="楷体" w:eastAsia="楷体" w:hAnsi="楷体"/>
                <w:sz w:val="24"/>
                <w:szCs w:val="24"/>
              </w:rPr>
            </w:pPr>
          </w:p>
        </w:tc>
        <w:tc>
          <w:tcPr>
            <w:tcW w:w="910" w:type="dxa"/>
          </w:tcPr>
          <w:p w:rsidR="000D6382" w:rsidRDefault="000D6382">
            <w:pPr>
              <w:spacing w:line="360" w:lineRule="auto"/>
              <w:jc w:val="left"/>
              <w:rPr>
                <w:rFonts w:ascii="楷体" w:eastAsia="楷体" w:hAnsi="楷体"/>
                <w:sz w:val="24"/>
                <w:szCs w:val="24"/>
              </w:rPr>
            </w:pPr>
          </w:p>
        </w:tc>
        <w:tc>
          <w:tcPr>
            <w:tcW w:w="990" w:type="dxa"/>
          </w:tcPr>
          <w:p w:rsidR="000D6382" w:rsidRDefault="000D6382">
            <w:pPr>
              <w:spacing w:line="360" w:lineRule="auto"/>
              <w:jc w:val="left"/>
              <w:rPr>
                <w:rFonts w:ascii="楷体" w:eastAsia="楷体" w:hAnsi="楷体"/>
                <w:sz w:val="24"/>
                <w:szCs w:val="24"/>
              </w:rPr>
            </w:pPr>
          </w:p>
        </w:tc>
        <w:tc>
          <w:tcPr>
            <w:tcW w:w="1008" w:type="dxa"/>
          </w:tcPr>
          <w:p w:rsidR="000D6382" w:rsidRDefault="000D6382">
            <w:pPr>
              <w:spacing w:line="360" w:lineRule="auto"/>
              <w:jc w:val="left"/>
              <w:rPr>
                <w:rFonts w:ascii="楷体" w:eastAsia="楷体" w:hAnsi="楷体"/>
                <w:sz w:val="24"/>
                <w:szCs w:val="24"/>
              </w:rPr>
            </w:pPr>
          </w:p>
        </w:tc>
        <w:tc>
          <w:tcPr>
            <w:tcW w:w="628" w:type="dxa"/>
          </w:tcPr>
          <w:p w:rsidR="000D6382" w:rsidRDefault="000D6382">
            <w:pPr>
              <w:spacing w:line="360" w:lineRule="auto"/>
              <w:jc w:val="left"/>
              <w:rPr>
                <w:rFonts w:ascii="楷体" w:eastAsia="楷体" w:hAnsi="楷体"/>
                <w:sz w:val="24"/>
                <w:szCs w:val="24"/>
              </w:rPr>
            </w:pPr>
          </w:p>
        </w:tc>
        <w:tc>
          <w:tcPr>
            <w:tcW w:w="605"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698" w:type="dxa"/>
          </w:tcPr>
          <w:p w:rsidR="000D6382" w:rsidRDefault="000D6382">
            <w:pPr>
              <w:spacing w:line="360" w:lineRule="auto"/>
              <w:jc w:val="left"/>
              <w:rPr>
                <w:rFonts w:ascii="楷体" w:eastAsia="楷体" w:hAnsi="楷体"/>
                <w:sz w:val="24"/>
                <w:szCs w:val="24"/>
              </w:rPr>
            </w:pPr>
          </w:p>
        </w:tc>
      </w:tr>
      <w:tr w:rsidR="000D6382">
        <w:tc>
          <w:tcPr>
            <w:tcW w:w="816" w:type="dxa"/>
          </w:tcPr>
          <w:p w:rsidR="000D6382" w:rsidRDefault="00E02543">
            <w:pPr>
              <w:spacing w:line="360" w:lineRule="auto"/>
              <w:jc w:val="left"/>
              <w:rPr>
                <w:rFonts w:ascii="宋体" w:hAnsi="宋体"/>
                <w:sz w:val="18"/>
                <w:szCs w:val="18"/>
              </w:rPr>
            </w:pPr>
            <w:r>
              <w:rPr>
                <w:rFonts w:ascii="宋体" w:hAnsi="宋体" w:hint="eastAsia"/>
                <w:sz w:val="18"/>
                <w:szCs w:val="18"/>
              </w:rPr>
              <w:t>中级</w:t>
            </w:r>
          </w:p>
        </w:tc>
        <w:tc>
          <w:tcPr>
            <w:tcW w:w="973" w:type="dxa"/>
          </w:tcPr>
          <w:p w:rsidR="000D6382" w:rsidRDefault="000D6382">
            <w:pPr>
              <w:spacing w:line="360" w:lineRule="auto"/>
              <w:jc w:val="left"/>
              <w:rPr>
                <w:rFonts w:ascii="楷体" w:eastAsia="楷体" w:hAnsi="楷体"/>
                <w:sz w:val="24"/>
                <w:szCs w:val="24"/>
              </w:rPr>
            </w:pPr>
          </w:p>
        </w:tc>
        <w:tc>
          <w:tcPr>
            <w:tcW w:w="955" w:type="dxa"/>
          </w:tcPr>
          <w:p w:rsidR="000D6382" w:rsidRDefault="000D6382">
            <w:pPr>
              <w:spacing w:line="360" w:lineRule="auto"/>
              <w:jc w:val="left"/>
              <w:rPr>
                <w:rFonts w:ascii="楷体" w:eastAsia="楷体" w:hAnsi="楷体"/>
                <w:sz w:val="24"/>
                <w:szCs w:val="24"/>
              </w:rPr>
            </w:pPr>
          </w:p>
        </w:tc>
        <w:tc>
          <w:tcPr>
            <w:tcW w:w="910" w:type="dxa"/>
          </w:tcPr>
          <w:p w:rsidR="000D6382" w:rsidRDefault="000D6382">
            <w:pPr>
              <w:spacing w:line="360" w:lineRule="auto"/>
              <w:jc w:val="left"/>
              <w:rPr>
                <w:rFonts w:ascii="楷体" w:eastAsia="楷体" w:hAnsi="楷体"/>
                <w:sz w:val="24"/>
                <w:szCs w:val="24"/>
              </w:rPr>
            </w:pPr>
          </w:p>
        </w:tc>
        <w:tc>
          <w:tcPr>
            <w:tcW w:w="990" w:type="dxa"/>
          </w:tcPr>
          <w:p w:rsidR="000D6382" w:rsidRDefault="000D6382">
            <w:pPr>
              <w:spacing w:line="360" w:lineRule="auto"/>
              <w:jc w:val="left"/>
              <w:rPr>
                <w:rFonts w:ascii="楷体" w:eastAsia="楷体" w:hAnsi="楷体"/>
                <w:sz w:val="24"/>
                <w:szCs w:val="24"/>
              </w:rPr>
            </w:pPr>
          </w:p>
        </w:tc>
        <w:tc>
          <w:tcPr>
            <w:tcW w:w="1008" w:type="dxa"/>
          </w:tcPr>
          <w:p w:rsidR="000D6382" w:rsidRDefault="000D6382">
            <w:pPr>
              <w:spacing w:line="360" w:lineRule="auto"/>
              <w:jc w:val="left"/>
              <w:rPr>
                <w:rFonts w:ascii="楷体" w:eastAsia="楷体" w:hAnsi="楷体"/>
                <w:sz w:val="24"/>
                <w:szCs w:val="24"/>
              </w:rPr>
            </w:pPr>
          </w:p>
        </w:tc>
        <w:tc>
          <w:tcPr>
            <w:tcW w:w="628" w:type="dxa"/>
          </w:tcPr>
          <w:p w:rsidR="000D6382" w:rsidRDefault="000D6382">
            <w:pPr>
              <w:spacing w:line="360" w:lineRule="auto"/>
              <w:jc w:val="left"/>
              <w:rPr>
                <w:rFonts w:ascii="楷体" w:eastAsia="楷体" w:hAnsi="楷体"/>
                <w:sz w:val="24"/>
                <w:szCs w:val="24"/>
              </w:rPr>
            </w:pPr>
          </w:p>
        </w:tc>
        <w:tc>
          <w:tcPr>
            <w:tcW w:w="605"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698" w:type="dxa"/>
          </w:tcPr>
          <w:p w:rsidR="000D6382" w:rsidRDefault="000D6382">
            <w:pPr>
              <w:spacing w:line="360" w:lineRule="auto"/>
              <w:jc w:val="left"/>
              <w:rPr>
                <w:rFonts w:ascii="楷体" w:eastAsia="楷体" w:hAnsi="楷体"/>
                <w:sz w:val="24"/>
                <w:szCs w:val="24"/>
              </w:rPr>
            </w:pPr>
          </w:p>
        </w:tc>
      </w:tr>
      <w:tr w:rsidR="000D6382">
        <w:tc>
          <w:tcPr>
            <w:tcW w:w="816" w:type="dxa"/>
          </w:tcPr>
          <w:p w:rsidR="000D6382" w:rsidRDefault="00E02543">
            <w:pPr>
              <w:spacing w:line="360" w:lineRule="auto"/>
              <w:jc w:val="left"/>
              <w:rPr>
                <w:rFonts w:ascii="宋体" w:hAnsi="宋体"/>
                <w:sz w:val="18"/>
                <w:szCs w:val="18"/>
              </w:rPr>
            </w:pPr>
            <w:r>
              <w:rPr>
                <w:rFonts w:ascii="宋体" w:hAnsi="宋体" w:hint="eastAsia"/>
                <w:sz w:val="18"/>
                <w:szCs w:val="18"/>
              </w:rPr>
              <w:t>其它</w:t>
            </w:r>
          </w:p>
        </w:tc>
        <w:tc>
          <w:tcPr>
            <w:tcW w:w="973" w:type="dxa"/>
          </w:tcPr>
          <w:p w:rsidR="000D6382" w:rsidRDefault="000D6382">
            <w:pPr>
              <w:spacing w:line="360" w:lineRule="auto"/>
              <w:jc w:val="left"/>
              <w:rPr>
                <w:rFonts w:ascii="楷体" w:eastAsia="楷体" w:hAnsi="楷体"/>
                <w:sz w:val="24"/>
                <w:szCs w:val="24"/>
              </w:rPr>
            </w:pPr>
          </w:p>
        </w:tc>
        <w:tc>
          <w:tcPr>
            <w:tcW w:w="955" w:type="dxa"/>
          </w:tcPr>
          <w:p w:rsidR="000D6382" w:rsidRDefault="000D6382">
            <w:pPr>
              <w:spacing w:line="360" w:lineRule="auto"/>
              <w:jc w:val="left"/>
              <w:rPr>
                <w:rFonts w:ascii="楷体" w:eastAsia="楷体" w:hAnsi="楷体"/>
                <w:sz w:val="24"/>
                <w:szCs w:val="24"/>
              </w:rPr>
            </w:pPr>
          </w:p>
        </w:tc>
        <w:tc>
          <w:tcPr>
            <w:tcW w:w="910" w:type="dxa"/>
          </w:tcPr>
          <w:p w:rsidR="000D6382" w:rsidRDefault="000D6382">
            <w:pPr>
              <w:spacing w:line="360" w:lineRule="auto"/>
              <w:jc w:val="left"/>
              <w:rPr>
                <w:rFonts w:ascii="楷体" w:eastAsia="楷体" w:hAnsi="楷体"/>
                <w:sz w:val="24"/>
                <w:szCs w:val="24"/>
              </w:rPr>
            </w:pPr>
          </w:p>
        </w:tc>
        <w:tc>
          <w:tcPr>
            <w:tcW w:w="990" w:type="dxa"/>
          </w:tcPr>
          <w:p w:rsidR="000D6382" w:rsidRDefault="000D6382">
            <w:pPr>
              <w:spacing w:line="360" w:lineRule="auto"/>
              <w:jc w:val="left"/>
              <w:rPr>
                <w:rFonts w:ascii="楷体" w:eastAsia="楷体" w:hAnsi="楷体"/>
                <w:sz w:val="24"/>
                <w:szCs w:val="24"/>
              </w:rPr>
            </w:pPr>
          </w:p>
        </w:tc>
        <w:tc>
          <w:tcPr>
            <w:tcW w:w="1008" w:type="dxa"/>
          </w:tcPr>
          <w:p w:rsidR="000D6382" w:rsidRDefault="000D6382">
            <w:pPr>
              <w:spacing w:line="360" w:lineRule="auto"/>
              <w:jc w:val="left"/>
              <w:rPr>
                <w:rFonts w:ascii="楷体" w:eastAsia="楷体" w:hAnsi="楷体"/>
                <w:sz w:val="24"/>
                <w:szCs w:val="24"/>
              </w:rPr>
            </w:pPr>
          </w:p>
        </w:tc>
        <w:tc>
          <w:tcPr>
            <w:tcW w:w="628" w:type="dxa"/>
          </w:tcPr>
          <w:p w:rsidR="000D6382" w:rsidRDefault="000D6382">
            <w:pPr>
              <w:spacing w:line="360" w:lineRule="auto"/>
              <w:jc w:val="left"/>
              <w:rPr>
                <w:rFonts w:ascii="楷体" w:eastAsia="楷体" w:hAnsi="楷体"/>
                <w:sz w:val="24"/>
                <w:szCs w:val="24"/>
              </w:rPr>
            </w:pPr>
          </w:p>
        </w:tc>
        <w:tc>
          <w:tcPr>
            <w:tcW w:w="605"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698" w:type="dxa"/>
          </w:tcPr>
          <w:p w:rsidR="000D6382" w:rsidRDefault="000D6382">
            <w:pPr>
              <w:spacing w:line="360" w:lineRule="auto"/>
              <w:jc w:val="left"/>
              <w:rPr>
                <w:rFonts w:ascii="楷体" w:eastAsia="楷体" w:hAnsi="楷体"/>
                <w:sz w:val="24"/>
                <w:szCs w:val="24"/>
              </w:rPr>
            </w:pPr>
          </w:p>
        </w:tc>
      </w:tr>
      <w:tr w:rsidR="000D6382">
        <w:tc>
          <w:tcPr>
            <w:tcW w:w="816" w:type="dxa"/>
          </w:tcPr>
          <w:p w:rsidR="000D6382" w:rsidRDefault="00E02543">
            <w:pPr>
              <w:spacing w:line="360" w:lineRule="auto"/>
              <w:jc w:val="left"/>
              <w:rPr>
                <w:rFonts w:ascii="宋体" w:hAnsi="宋体"/>
                <w:sz w:val="18"/>
                <w:szCs w:val="18"/>
              </w:rPr>
            </w:pPr>
            <w:r>
              <w:rPr>
                <w:rFonts w:ascii="宋体" w:hAnsi="宋体" w:hint="eastAsia"/>
                <w:sz w:val="18"/>
                <w:szCs w:val="18"/>
              </w:rPr>
              <w:t>合计</w:t>
            </w:r>
          </w:p>
        </w:tc>
        <w:tc>
          <w:tcPr>
            <w:tcW w:w="973" w:type="dxa"/>
          </w:tcPr>
          <w:p w:rsidR="000D6382" w:rsidRDefault="000D6382">
            <w:pPr>
              <w:spacing w:line="360" w:lineRule="auto"/>
              <w:jc w:val="left"/>
              <w:rPr>
                <w:rFonts w:ascii="楷体" w:eastAsia="楷体" w:hAnsi="楷体"/>
                <w:sz w:val="24"/>
                <w:szCs w:val="24"/>
              </w:rPr>
            </w:pPr>
          </w:p>
        </w:tc>
        <w:tc>
          <w:tcPr>
            <w:tcW w:w="955" w:type="dxa"/>
          </w:tcPr>
          <w:p w:rsidR="000D6382" w:rsidRDefault="000D6382">
            <w:pPr>
              <w:spacing w:line="360" w:lineRule="auto"/>
              <w:jc w:val="left"/>
              <w:rPr>
                <w:rFonts w:ascii="楷体" w:eastAsia="楷体" w:hAnsi="楷体"/>
                <w:sz w:val="24"/>
                <w:szCs w:val="24"/>
              </w:rPr>
            </w:pPr>
          </w:p>
        </w:tc>
        <w:tc>
          <w:tcPr>
            <w:tcW w:w="910" w:type="dxa"/>
          </w:tcPr>
          <w:p w:rsidR="000D6382" w:rsidRDefault="000D6382">
            <w:pPr>
              <w:spacing w:line="360" w:lineRule="auto"/>
              <w:jc w:val="left"/>
              <w:rPr>
                <w:rFonts w:ascii="楷体" w:eastAsia="楷体" w:hAnsi="楷体"/>
                <w:sz w:val="24"/>
                <w:szCs w:val="24"/>
              </w:rPr>
            </w:pPr>
          </w:p>
        </w:tc>
        <w:tc>
          <w:tcPr>
            <w:tcW w:w="990" w:type="dxa"/>
          </w:tcPr>
          <w:p w:rsidR="000D6382" w:rsidRDefault="000D6382">
            <w:pPr>
              <w:spacing w:line="360" w:lineRule="auto"/>
              <w:jc w:val="left"/>
              <w:rPr>
                <w:rFonts w:ascii="楷体" w:eastAsia="楷体" w:hAnsi="楷体"/>
                <w:sz w:val="24"/>
                <w:szCs w:val="24"/>
              </w:rPr>
            </w:pPr>
          </w:p>
        </w:tc>
        <w:tc>
          <w:tcPr>
            <w:tcW w:w="1008" w:type="dxa"/>
          </w:tcPr>
          <w:p w:rsidR="000D6382" w:rsidRDefault="000D6382">
            <w:pPr>
              <w:spacing w:line="360" w:lineRule="auto"/>
              <w:jc w:val="left"/>
              <w:rPr>
                <w:rFonts w:ascii="楷体" w:eastAsia="楷体" w:hAnsi="楷体"/>
                <w:sz w:val="24"/>
                <w:szCs w:val="24"/>
              </w:rPr>
            </w:pPr>
          </w:p>
        </w:tc>
        <w:tc>
          <w:tcPr>
            <w:tcW w:w="628" w:type="dxa"/>
          </w:tcPr>
          <w:p w:rsidR="000D6382" w:rsidRDefault="000D6382">
            <w:pPr>
              <w:spacing w:line="360" w:lineRule="auto"/>
              <w:jc w:val="left"/>
              <w:rPr>
                <w:rFonts w:ascii="楷体" w:eastAsia="楷体" w:hAnsi="楷体"/>
                <w:sz w:val="24"/>
                <w:szCs w:val="24"/>
              </w:rPr>
            </w:pPr>
          </w:p>
        </w:tc>
        <w:tc>
          <w:tcPr>
            <w:tcW w:w="605"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709" w:type="dxa"/>
          </w:tcPr>
          <w:p w:rsidR="000D6382" w:rsidRDefault="000D6382">
            <w:pPr>
              <w:spacing w:line="360" w:lineRule="auto"/>
              <w:jc w:val="left"/>
              <w:rPr>
                <w:rFonts w:ascii="楷体" w:eastAsia="楷体" w:hAnsi="楷体"/>
                <w:sz w:val="24"/>
                <w:szCs w:val="24"/>
              </w:rPr>
            </w:pPr>
          </w:p>
        </w:tc>
        <w:tc>
          <w:tcPr>
            <w:tcW w:w="698" w:type="dxa"/>
          </w:tcPr>
          <w:p w:rsidR="000D6382" w:rsidRDefault="000D6382">
            <w:pPr>
              <w:spacing w:line="360" w:lineRule="auto"/>
              <w:jc w:val="left"/>
              <w:rPr>
                <w:rFonts w:ascii="楷体" w:eastAsia="楷体" w:hAnsi="楷体"/>
                <w:sz w:val="24"/>
                <w:szCs w:val="24"/>
              </w:rPr>
            </w:pPr>
          </w:p>
        </w:tc>
      </w:tr>
    </w:tbl>
    <w:p w:rsidR="000D6382" w:rsidRDefault="00E02543">
      <w:pPr>
        <w:ind w:leftChars="253" w:left="850" w:hangingChars="177" w:hanging="319"/>
        <w:jc w:val="left"/>
        <w:rPr>
          <w:rFonts w:ascii="宋体" w:hAnsi="宋体"/>
          <w:sz w:val="18"/>
          <w:szCs w:val="18"/>
        </w:rPr>
      </w:pPr>
      <w:r>
        <w:rPr>
          <w:rFonts w:ascii="宋体" w:hAnsi="宋体" w:hint="eastAsia"/>
          <w:sz w:val="18"/>
          <w:szCs w:val="18"/>
        </w:rPr>
        <w:t>注：表中数据指当前在职的全职教师。在职获得的学位用*标注；专业指最高学位专业，如最高学位是在职获得的，用“最高学位专业/最高全日制教育学位专业”描述。</w:t>
      </w:r>
    </w:p>
    <w:p w:rsidR="000D6382" w:rsidRDefault="000D6382">
      <w:pPr>
        <w:ind w:leftChars="253" w:left="850" w:hangingChars="177" w:hanging="319"/>
        <w:jc w:val="left"/>
        <w:rPr>
          <w:rFonts w:ascii="宋体" w:hAnsi="宋体"/>
          <w:sz w:val="18"/>
          <w:szCs w:val="18"/>
        </w:rPr>
      </w:pPr>
    </w:p>
    <w:p w:rsidR="000D6382" w:rsidRDefault="00E02543">
      <w:pPr>
        <w:ind w:firstLineChars="595" w:firstLine="1071"/>
        <w:jc w:val="left"/>
        <w:rPr>
          <w:rFonts w:ascii="宋体" w:hAnsi="宋体"/>
          <w:sz w:val="18"/>
          <w:szCs w:val="18"/>
        </w:rPr>
      </w:pPr>
      <w:r>
        <w:rPr>
          <w:rFonts w:ascii="宋体" w:hAnsi="宋体" w:hint="eastAsia"/>
          <w:sz w:val="18"/>
          <w:szCs w:val="18"/>
        </w:rPr>
        <w:t>兼职教师状况</w:t>
      </w:r>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576"/>
        <w:gridCol w:w="936"/>
        <w:gridCol w:w="576"/>
        <w:gridCol w:w="936"/>
        <w:gridCol w:w="1161"/>
        <w:gridCol w:w="1161"/>
        <w:gridCol w:w="1161"/>
      </w:tblGrid>
      <w:tr w:rsidR="000D6382">
        <w:trPr>
          <w:jc w:val="center"/>
        </w:trPr>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姓名</w:t>
            </w:r>
          </w:p>
        </w:tc>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单位</w:t>
            </w:r>
          </w:p>
        </w:tc>
        <w:tc>
          <w:tcPr>
            <w:tcW w:w="93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专业职称</w:t>
            </w:r>
          </w:p>
          <w:p w:rsidR="000D6382" w:rsidRDefault="00E02543">
            <w:pPr>
              <w:spacing w:line="240" w:lineRule="exact"/>
              <w:jc w:val="center"/>
              <w:rPr>
                <w:rFonts w:ascii="宋体" w:hAnsi="宋体"/>
                <w:sz w:val="18"/>
                <w:szCs w:val="18"/>
              </w:rPr>
            </w:pPr>
            <w:r>
              <w:rPr>
                <w:rFonts w:ascii="宋体" w:hAnsi="宋体" w:hint="eastAsia"/>
                <w:sz w:val="18"/>
                <w:szCs w:val="18"/>
              </w:rPr>
              <w:t>与职务</w:t>
            </w:r>
          </w:p>
        </w:tc>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兼职</w:t>
            </w:r>
          </w:p>
          <w:p w:rsidR="000D6382" w:rsidRDefault="00E02543">
            <w:pPr>
              <w:spacing w:line="240" w:lineRule="exact"/>
              <w:jc w:val="center"/>
              <w:rPr>
                <w:rFonts w:ascii="宋体" w:hAnsi="宋体"/>
                <w:sz w:val="18"/>
                <w:szCs w:val="18"/>
              </w:rPr>
            </w:pPr>
            <w:r>
              <w:rPr>
                <w:rFonts w:ascii="宋体" w:hAnsi="宋体" w:hint="eastAsia"/>
                <w:sz w:val="18"/>
                <w:szCs w:val="18"/>
              </w:rPr>
              <w:t>时间</w:t>
            </w:r>
          </w:p>
        </w:tc>
        <w:tc>
          <w:tcPr>
            <w:tcW w:w="93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承担的</w:t>
            </w:r>
          </w:p>
          <w:p w:rsidR="000D6382" w:rsidRDefault="00E02543">
            <w:pPr>
              <w:spacing w:line="240" w:lineRule="exact"/>
              <w:jc w:val="center"/>
              <w:rPr>
                <w:rFonts w:ascii="宋体" w:hAnsi="宋体"/>
                <w:sz w:val="18"/>
                <w:szCs w:val="18"/>
              </w:rPr>
            </w:pPr>
            <w:r>
              <w:rPr>
                <w:rFonts w:ascii="宋体" w:hAnsi="宋体" w:hint="eastAsia"/>
                <w:sz w:val="18"/>
                <w:szCs w:val="18"/>
              </w:rPr>
              <w:t>教学工作</w:t>
            </w:r>
          </w:p>
        </w:tc>
        <w:tc>
          <w:tcPr>
            <w:tcW w:w="3483" w:type="dxa"/>
            <w:gridSpan w:val="3"/>
            <w:vAlign w:val="center"/>
          </w:tcPr>
          <w:p w:rsidR="000D6382" w:rsidRDefault="00E02543">
            <w:pPr>
              <w:spacing w:line="240" w:lineRule="exact"/>
              <w:jc w:val="center"/>
              <w:rPr>
                <w:rFonts w:ascii="宋体" w:hAnsi="宋体"/>
                <w:sz w:val="18"/>
                <w:szCs w:val="18"/>
              </w:rPr>
            </w:pPr>
            <w:r>
              <w:rPr>
                <w:rFonts w:ascii="宋体" w:hAnsi="宋体" w:hint="eastAsia"/>
                <w:sz w:val="18"/>
                <w:szCs w:val="18"/>
              </w:rPr>
              <w:t>近三年实际工作量</w:t>
            </w:r>
          </w:p>
        </w:tc>
      </w:tr>
      <w:tr w:rsidR="000D6382">
        <w:trPr>
          <w:jc w:val="center"/>
        </w:trPr>
        <w:tc>
          <w:tcPr>
            <w:tcW w:w="576" w:type="dxa"/>
            <w:vMerge/>
            <w:vAlign w:val="center"/>
          </w:tcPr>
          <w:p w:rsidR="000D6382" w:rsidRDefault="000D6382">
            <w:pPr>
              <w:spacing w:line="240" w:lineRule="exact"/>
              <w:jc w:val="center"/>
              <w:rPr>
                <w:rFonts w:ascii="宋体" w:hAnsi="宋体"/>
                <w:sz w:val="18"/>
                <w:szCs w:val="18"/>
              </w:rPr>
            </w:pPr>
          </w:p>
        </w:tc>
        <w:tc>
          <w:tcPr>
            <w:tcW w:w="576" w:type="dxa"/>
            <w:vMerge/>
            <w:vAlign w:val="center"/>
          </w:tcPr>
          <w:p w:rsidR="000D6382" w:rsidRDefault="000D6382">
            <w:pPr>
              <w:spacing w:line="240" w:lineRule="exact"/>
              <w:ind w:firstLineChars="295" w:firstLine="531"/>
              <w:jc w:val="center"/>
              <w:rPr>
                <w:rFonts w:ascii="宋体" w:hAnsi="宋体"/>
                <w:sz w:val="18"/>
                <w:szCs w:val="18"/>
              </w:rPr>
            </w:pPr>
          </w:p>
        </w:tc>
        <w:tc>
          <w:tcPr>
            <w:tcW w:w="936" w:type="dxa"/>
            <w:vMerge/>
            <w:vAlign w:val="center"/>
          </w:tcPr>
          <w:p w:rsidR="000D6382" w:rsidRDefault="000D6382">
            <w:pPr>
              <w:spacing w:line="240" w:lineRule="exact"/>
              <w:ind w:firstLineChars="295" w:firstLine="531"/>
              <w:jc w:val="center"/>
              <w:rPr>
                <w:rFonts w:ascii="宋体" w:hAnsi="宋体"/>
                <w:sz w:val="18"/>
                <w:szCs w:val="18"/>
              </w:rPr>
            </w:pPr>
          </w:p>
        </w:tc>
        <w:tc>
          <w:tcPr>
            <w:tcW w:w="576" w:type="dxa"/>
            <w:vMerge/>
            <w:vAlign w:val="center"/>
          </w:tcPr>
          <w:p w:rsidR="000D6382" w:rsidRDefault="000D6382">
            <w:pPr>
              <w:spacing w:line="240" w:lineRule="exact"/>
              <w:ind w:firstLineChars="295" w:firstLine="531"/>
              <w:jc w:val="center"/>
              <w:rPr>
                <w:rFonts w:ascii="宋体" w:hAnsi="宋体"/>
                <w:sz w:val="18"/>
                <w:szCs w:val="18"/>
              </w:rPr>
            </w:pPr>
          </w:p>
        </w:tc>
        <w:tc>
          <w:tcPr>
            <w:tcW w:w="936" w:type="dxa"/>
            <w:vMerge/>
            <w:vAlign w:val="center"/>
          </w:tcPr>
          <w:p w:rsidR="000D6382" w:rsidRDefault="000D6382">
            <w:pPr>
              <w:spacing w:line="240" w:lineRule="exact"/>
              <w:ind w:firstLineChars="295" w:firstLine="531"/>
              <w:jc w:val="center"/>
              <w:rPr>
                <w:rFonts w:ascii="宋体" w:hAnsi="宋体"/>
                <w:sz w:val="18"/>
                <w:szCs w:val="18"/>
              </w:rPr>
            </w:pPr>
          </w:p>
        </w:tc>
        <w:tc>
          <w:tcPr>
            <w:tcW w:w="1161" w:type="dxa"/>
            <w:vAlign w:val="center"/>
          </w:tcPr>
          <w:p w:rsidR="000D6382" w:rsidRDefault="00E02543">
            <w:pPr>
              <w:spacing w:line="240" w:lineRule="exact"/>
              <w:jc w:val="center"/>
              <w:rPr>
                <w:rFonts w:ascii="宋体" w:hAnsi="宋体"/>
                <w:sz w:val="18"/>
                <w:szCs w:val="18"/>
              </w:rPr>
            </w:pPr>
            <w:r>
              <w:rPr>
                <w:rFonts w:ascii="宋体" w:hAnsi="宋体"/>
                <w:sz w:val="18"/>
                <w:szCs w:val="18"/>
              </w:rPr>
              <w:t>xxxx</w:t>
            </w:r>
            <w:r>
              <w:rPr>
                <w:rFonts w:ascii="宋体" w:hAnsi="宋体" w:hint="eastAsia"/>
                <w:sz w:val="18"/>
                <w:szCs w:val="18"/>
              </w:rPr>
              <w:t>学</w:t>
            </w:r>
            <w:r>
              <w:rPr>
                <w:rFonts w:ascii="宋体" w:hAnsi="宋体"/>
                <w:sz w:val="18"/>
                <w:szCs w:val="18"/>
              </w:rPr>
              <w:t>年</w:t>
            </w:r>
          </w:p>
        </w:tc>
        <w:tc>
          <w:tcPr>
            <w:tcW w:w="1161" w:type="dxa"/>
            <w:vAlign w:val="center"/>
          </w:tcPr>
          <w:p w:rsidR="000D6382" w:rsidRDefault="00E02543">
            <w:pPr>
              <w:spacing w:line="240" w:lineRule="exact"/>
              <w:jc w:val="center"/>
              <w:rPr>
                <w:rFonts w:ascii="宋体" w:hAnsi="宋体"/>
                <w:sz w:val="18"/>
                <w:szCs w:val="18"/>
              </w:rPr>
            </w:pPr>
            <w:r>
              <w:rPr>
                <w:rFonts w:ascii="宋体" w:hAnsi="宋体"/>
                <w:sz w:val="18"/>
                <w:szCs w:val="18"/>
              </w:rPr>
              <w:t>xxxx</w:t>
            </w:r>
            <w:r>
              <w:rPr>
                <w:rFonts w:ascii="宋体" w:hAnsi="宋体" w:hint="eastAsia"/>
                <w:sz w:val="18"/>
                <w:szCs w:val="18"/>
              </w:rPr>
              <w:t>学</w:t>
            </w:r>
            <w:r>
              <w:rPr>
                <w:rFonts w:ascii="宋体" w:hAnsi="宋体"/>
                <w:sz w:val="18"/>
                <w:szCs w:val="18"/>
              </w:rPr>
              <w:t>年</w:t>
            </w:r>
          </w:p>
        </w:tc>
        <w:tc>
          <w:tcPr>
            <w:tcW w:w="1161" w:type="dxa"/>
            <w:vAlign w:val="center"/>
          </w:tcPr>
          <w:p w:rsidR="000D6382" w:rsidRDefault="00E02543">
            <w:pPr>
              <w:spacing w:line="240" w:lineRule="exact"/>
              <w:jc w:val="center"/>
              <w:rPr>
                <w:rFonts w:ascii="宋体" w:hAnsi="宋体"/>
                <w:sz w:val="18"/>
                <w:szCs w:val="18"/>
              </w:rPr>
            </w:pPr>
            <w:r>
              <w:rPr>
                <w:rFonts w:ascii="宋体" w:hAnsi="宋体"/>
                <w:sz w:val="18"/>
                <w:szCs w:val="18"/>
              </w:rPr>
              <w:t>xxxx</w:t>
            </w:r>
            <w:r>
              <w:rPr>
                <w:rFonts w:ascii="宋体" w:hAnsi="宋体" w:hint="eastAsia"/>
                <w:sz w:val="18"/>
                <w:szCs w:val="18"/>
              </w:rPr>
              <w:t>学</w:t>
            </w:r>
            <w:r>
              <w:rPr>
                <w:rFonts w:ascii="宋体" w:hAnsi="宋体"/>
                <w:sz w:val="18"/>
                <w:szCs w:val="18"/>
              </w:rPr>
              <w:t>年</w:t>
            </w:r>
          </w:p>
        </w:tc>
      </w:tr>
      <w:tr w:rsidR="000D6382">
        <w:trPr>
          <w:jc w:val="center"/>
        </w:trPr>
        <w:tc>
          <w:tcPr>
            <w:tcW w:w="576" w:type="dxa"/>
            <w:vAlign w:val="center"/>
          </w:tcPr>
          <w:p w:rsidR="000D6382" w:rsidRDefault="000D6382">
            <w:pPr>
              <w:jc w:val="left"/>
              <w:rPr>
                <w:rFonts w:ascii="宋体" w:hAnsi="宋体"/>
                <w:sz w:val="18"/>
                <w:szCs w:val="18"/>
              </w:rPr>
            </w:pPr>
          </w:p>
        </w:tc>
        <w:tc>
          <w:tcPr>
            <w:tcW w:w="576" w:type="dxa"/>
            <w:vAlign w:val="center"/>
          </w:tcPr>
          <w:p w:rsidR="000D6382" w:rsidRDefault="000D6382">
            <w:pPr>
              <w:ind w:firstLineChars="295" w:firstLine="531"/>
              <w:jc w:val="left"/>
              <w:rPr>
                <w:rFonts w:ascii="宋体" w:hAnsi="宋体"/>
                <w:sz w:val="18"/>
                <w:szCs w:val="18"/>
              </w:rPr>
            </w:pPr>
          </w:p>
        </w:tc>
        <w:tc>
          <w:tcPr>
            <w:tcW w:w="936" w:type="dxa"/>
            <w:vAlign w:val="center"/>
          </w:tcPr>
          <w:p w:rsidR="000D6382" w:rsidRDefault="000D6382">
            <w:pPr>
              <w:ind w:firstLineChars="295" w:firstLine="531"/>
              <w:jc w:val="left"/>
              <w:rPr>
                <w:rFonts w:ascii="宋体" w:hAnsi="宋体"/>
                <w:sz w:val="18"/>
                <w:szCs w:val="18"/>
              </w:rPr>
            </w:pPr>
          </w:p>
        </w:tc>
        <w:tc>
          <w:tcPr>
            <w:tcW w:w="576" w:type="dxa"/>
            <w:vAlign w:val="center"/>
          </w:tcPr>
          <w:p w:rsidR="000D6382" w:rsidRDefault="000D6382">
            <w:pPr>
              <w:ind w:firstLineChars="295" w:firstLine="531"/>
              <w:jc w:val="left"/>
              <w:rPr>
                <w:rFonts w:ascii="宋体" w:hAnsi="宋体"/>
                <w:sz w:val="18"/>
                <w:szCs w:val="18"/>
              </w:rPr>
            </w:pPr>
          </w:p>
        </w:tc>
        <w:tc>
          <w:tcPr>
            <w:tcW w:w="936" w:type="dxa"/>
            <w:vAlign w:val="center"/>
          </w:tcPr>
          <w:p w:rsidR="000D6382" w:rsidRDefault="000D6382">
            <w:pPr>
              <w:ind w:firstLineChars="295" w:firstLine="531"/>
              <w:jc w:val="left"/>
              <w:rPr>
                <w:rFonts w:ascii="宋体" w:hAnsi="宋体"/>
                <w:sz w:val="18"/>
                <w:szCs w:val="18"/>
              </w:rPr>
            </w:pPr>
          </w:p>
        </w:tc>
        <w:tc>
          <w:tcPr>
            <w:tcW w:w="1161" w:type="dxa"/>
            <w:vAlign w:val="center"/>
          </w:tcPr>
          <w:p w:rsidR="000D6382" w:rsidRDefault="000D6382">
            <w:pPr>
              <w:ind w:firstLineChars="295" w:firstLine="531"/>
              <w:jc w:val="left"/>
              <w:rPr>
                <w:rFonts w:ascii="宋体" w:hAnsi="宋体"/>
                <w:sz w:val="18"/>
                <w:szCs w:val="18"/>
              </w:rPr>
            </w:pPr>
          </w:p>
        </w:tc>
        <w:tc>
          <w:tcPr>
            <w:tcW w:w="1161" w:type="dxa"/>
            <w:vAlign w:val="center"/>
          </w:tcPr>
          <w:p w:rsidR="000D6382" w:rsidRDefault="000D6382">
            <w:pPr>
              <w:ind w:firstLineChars="295" w:firstLine="531"/>
              <w:jc w:val="left"/>
              <w:rPr>
                <w:rFonts w:ascii="宋体" w:hAnsi="宋体"/>
                <w:sz w:val="18"/>
                <w:szCs w:val="18"/>
              </w:rPr>
            </w:pPr>
          </w:p>
        </w:tc>
        <w:tc>
          <w:tcPr>
            <w:tcW w:w="1161" w:type="dxa"/>
            <w:vAlign w:val="center"/>
          </w:tcPr>
          <w:p w:rsidR="000D6382" w:rsidRDefault="000D6382">
            <w:pPr>
              <w:ind w:firstLineChars="295" w:firstLine="531"/>
              <w:jc w:val="left"/>
              <w:rPr>
                <w:rFonts w:ascii="宋体" w:hAnsi="宋体"/>
                <w:sz w:val="18"/>
                <w:szCs w:val="18"/>
              </w:rPr>
            </w:pPr>
          </w:p>
        </w:tc>
      </w:tr>
    </w:tbl>
    <w:p w:rsidR="000D6382" w:rsidRDefault="00E02543">
      <w:pPr>
        <w:ind w:leftChars="502" w:left="1515" w:hangingChars="256" w:hanging="461"/>
        <w:jc w:val="left"/>
        <w:rPr>
          <w:rFonts w:ascii="宋体" w:hAnsi="宋体"/>
          <w:sz w:val="18"/>
          <w:szCs w:val="18"/>
        </w:rPr>
      </w:pPr>
      <w:r>
        <w:rPr>
          <w:rFonts w:ascii="宋体" w:hAnsi="宋体" w:hint="eastAsia"/>
          <w:sz w:val="18"/>
          <w:szCs w:val="18"/>
        </w:rPr>
        <w:t>注：兼职教师是指有正式聘任承担教学计划内教学任务的行业或企业专家。不包括不定期来做对学生没有明确考核的讲座的专家。</w:t>
      </w:r>
    </w:p>
    <w:p w:rsidR="000D6382" w:rsidRDefault="000D6382">
      <w:pPr>
        <w:ind w:leftChars="502" w:left="1515" w:hangingChars="256" w:hanging="461"/>
        <w:jc w:val="left"/>
        <w:rPr>
          <w:rFonts w:ascii="宋体" w:hAnsi="宋体"/>
          <w:sz w:val="18"/>
          <w:szCs w:val="18"/>
        </w:rPr>
      </w:pPr>
    </w:p>
    <w:p w:rsidR="000D6382" w:rsidRDefault="00E02543">
      <w:pPr>
        <w:ind w:leftChars="252" w:left="990" w:hangingChars="256" w:hanging="461"/>
        <w:jc w:val="left"/>
        <w:rPr>
          <w:rFonts w:ascii="宋体" w:hAnsi="宋体"/>
          <w:sz w:val="18"/>
          <w:szCs w:val="18"/>
        </w:rPr>
      </w:pPr>
      <w:r>
        <w:rPr>
          <w:rFonts w:ascii="宋体" w:hAnsi="宋体" w:hint="eastAsia"/>
          <w:sz w:val="18"/>
          <w:szCs w:val="18"/>
        </w:rPr>
        <w:t>近四年由企业或行业兼职教师承担的课程：</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56"/>
        <w:gridCol w:w="756"/>
        <w:gridCol w:w="756"/>
        <w:gridCol w:w="756"/>
        <w:gridCol w:w="576"/>
        <w:gridCol w:w="576"/>
        <w:gridCol w:w="576"/>
        <w:gridCol w:w="756"/>
        <w:gridCol w:w="666"/>
        <w:gridCol w:w="666"/>
        <w:gridCol w:w="666"/>
        <w:gridCol w:w="486"/>
      </w:tblGrid>
      <w:tr w:rsidR="000D6382">
        <w:trPr>
          <w:trHeight w:val="382"/>
          <w:jc w:val="center"/>
        </w:trPr>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课程</w:t>
            </w:r>
          </w:p>
          <w:p w:rsidR="000D6382" w:rsidRDefault="00E02543">
            <w:pPr>
              <w:spacing w:line="240" w:lineRule="exact"/>
              <w:jc w:val="center"/>
              <w:rPr>
                <w:rFonts w:ascii="宋体" w:hAnsi="宋体"/>
                <w:sz w:val="18"/>
                <w:szCs w:val="18"/>
              </w:rPr>
            </w:pPr>
            <w:r>
              <w:rPr>
                <w:rFonts w:ascii="宋体" w:hAnsi="宋体" w:hint="eastAsia"/>
                <w:sz w:val="18"/>
                <w:szCs w:val="18"/>
              </w:rPr>
              <w:t>名称</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课程</w:t>
            </w:r>
          </w:p>
          <w:p w:rsidR="000D6382" w:rsidRDefault="00E02543">
            <w:pPr>
              <w:spacing w:line="240" w:lineRule="exact"/>
              <w:jc w:val="center"/>
              <w:rPr>
                <w:rFonts w:ascii="宋体" w:hAnsi="宋体"/>
                <w:sz w:val="18"/>
                <w:szCs w:val="18"/>
              </w:rPr>
            </w:pPr>
            <w:r>
              <w:rPr>
                <w:rFonts w:ascii="宋体" w:hAnsi="宋体" w:hint="eastAsia"/>
                <w:sz w:val="18"/>
                <w:szCs w:val="18"/>
              </w:rPr>
              <w:t>性质</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开设</w:t>
            </w:r>
          </w:p>
          <w:p w:rsidR="000D6382" w:rsidRDefault="00E02543">
            <w:pPr>
              <w:spacing w:line="240" w:lineRule="exact"/>
              <w:jc w:val="center"/>
              <w:rPr>
                <w:rFonts w:ascii="宋体" w:hAnsi="宋体"/>
                <w:sz w:val="18"/>
                <w:szCs w:val="18"/>
              </w:rPr>
            </w:pPr>
            <w:r>
              <w:rPr>
                <w:rFonts w:ascii="宋体" w:hAnsi="宋体" w:hint="eastAsia"/>
                <w:sz w:val="18"/>
                <w:szCs w:val="18"/>
              </w:rPr>
              <w:t>年级</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学分/</w:t>
            </w:r>
          </w:p>
          <w:p w:rsidR="000D6382" w:rsidRDefault="00E02543">
            <w:pPr>
              <w:spacing w:line="240" w:lineRule="exact"/>
              <w:jc w:val="center"/>
              <w:rPr>
                <w:rFonts w:ascii="宋体" w:hAnsi="宋体"/>
                <w:sz w:val="18"/>
                <w:szCs w:val="18"/>
              </w:rPr>
            </w:pPr>
            <w:r>
              <w:rPr>
                <w:rFonts w:ascii="宋体" w:hAnsi="宋体" w:hint="eastAsia"/>
                <w:sz w:val="18"/>
                <w:szCs w:val="18"/>
              </w:rPr>
              <w:t>课时数</w:t>
            </w:r>
          </w:p>
        </w:tc>
        <w:tc>
          <w:tcPr>
            <w:tcW w:w="75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兼职教</w:t>
            </w:r>
          </w:p>
          <w:p w:rsidR="000D6382" w:rsidRDefault="00E02543">
            <w:pPr>
              <w:spacing w:line="240" w:lineRule="exact"/>
              <w:jc w:val="center"/>
              <w:rPr>
                <w:rFonts w:ascii="宋体" w:hAnsi="宋体"/>
                <w:sz w:val="18"/>
                <w:szCs w:val="18"/>
              </w:rPr>
            </w:pPr>
            <w:r>
              <w:rPr>
                <w:rFonts w:ascii="宋体" w:hAnsi="宋体" w:hint="eastAsia"/>
                <w:sz w:val="18"/>
                <w:szCs w:val="18"/>
              </w:rPr>
              <w:t>师工作</w:t>
            </w:r>
          </w:p>
          <w:p w:rsidR="000D6382" w:rsidRDefault="00E02543">
            <w:pPr>
              <w:spacing w:line="240" w:lineRule="exact"/>
              <w:jc w:val="center"/>
              <w:rPr>
                <w:rFonts w:ascii="宋体" w:hAnsi="宋体"/>
                <w:sz w:val="18"/>
                <w:szCs w:val="18"/>
              </w:rPr>
            </w:pPr>
            <w:r>
              <w:rPr>
                <w:rFonts w:ascii="宋体" w:hAnsi="宋体" w:hint="eastAsia"/>
                <w:sz w:val="18"/>
                <w:szCs w:val="18"/>
              </w:rPr>
              <w:t>量比例</w:t>
            </w:r>
          </w:p>
        </w:tc>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考核</w:t>
            </w:r>
          </w:p>
          <w:p w:rsidR="000D6382" w:rsidRDefault="00E02543">
            <w:pPr>
              <w:spacing w:line="240" w:lineRule="exact"/>
              <w:jc w:val="center"/>
              <w:rPr>
                <w:rFonts w:ascii="宋体" w:hAnsi="宋体"/>
                <w:sz w:val="18"/>
                <w:szCs w:val="18"/>
              </w:rPr>
            </w:pPr>
            <w:r>
              <w:rPr>
                <w:rFonts w:ascii="宋体" w:hAnsi="宋体" w:hint="eastAsia"/>
                <w:sz w:val="18"/>
                <w:szCs w:val="18"/>
              </w:rPr>
              <w:t>方式</w:t>
            </w:r>
          </w:p>
        </w:tc>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学年</w:t>
            </w:r>
          </w:p>
        </w:tc>
        <w:tc>
          <w:tcPr>
            <w:tcW w:w="576" w:type="dxa"/>
            <w:vMerge w:val="restart"/>
            <w:vAlign w:val="center"/>
          </w:tcPr>
          <w:p w:rsidR="000D6382" w:rsidRDefault="00E02543">
            <w:pPr>
              <w:spacing w:line="240" w:lineRule="exact"/>
              <w:jc w:val="center"/>
              <w:rPr>
                <w:rFonts w:ascii="宋体" w:hAnsi="宋体"/>
                <w:sz w:val="18"/>
                <w:szCs w:val="18"/>
              </w:rPr>
            </w:pPr>
            <w:r>
              <w:rPr>
                <w:rFonts w:ascii="宋体" w:hAnsi="宋体" w:hint="eastAsia"/>
                <w:sz w:val="18"/>
                <w:szCs w:val="18"/>
              </w:rPr>
              <w:t>学生</w:t>
            </w:r>
          </w:p>
          <w:p w:rsidR="000D6382" w:rsidRDefault="00E02543">
            <w:pPr>
              <w:spacing w:line="240" w:lineRule="exact"/>
              <w:jc w:val="center"/>
              <w:rPr>
                <w:rFonts w:ascii="宋体" w:hAnsi="宋体"/>
                <w:sz w:val="18"/>
                <w:szCs w:val="18"/>
              </w:rPr>
            </w:pPr>
            <w:r>
              <w:rPr>
                <w:rFonts w:ascii="宋体" w:hAnsi="宋体" w:hint="eastAsia"/>
                <w:sz w:val="18"/>
                <w:szCs w:val="18"/>
              </w:rPr>
              <w:t>人数</w:t>
            </w:r>
          </w:p>
        </w:tc>
        <w:tc>
          <w:tcPr>
            <w:tcW w:w="3240" w:type="dxa"/>
            <w:gridSpan w:val="5"/>
            <w:vAlign w:val="center"/>
          </w:tcPr>
          <w:p w:rsidR="000D6382" w:rsidRDefault="00E02543">
            <w:pPr>
              <w:spacing w:line="240" w:lineRule="exact"/>
              <w:jc w:val="center"/>
              <w:rPr>
                <w:rFonts w:ascii="宋体" w:hAnsi="宋体"/>
                <w:sz w:val="18"/>
                <w:szCs w:val="18"/>
              </w:rPr>
            </w:pPr>
            <w:r>
              <w:rPr>
                <w:rFonts w:ascii="宋体" w:hAnsi="宋体" w:hint="eastAsia"/>
                <w:sz w:val="18"/>
                <w:szCs w:val="18"/>
              </w:rPr>
              <w:t>成绩分布</w:t>
            </w:r>
          </w:p>
        </w:tc>
      </w:tr>
      <w:tr w:rsidR="000D6382">
        <w:trPr>
          <w:jc w:val="center"/>
        </w:trPr>
        <w:tc>
          <w:tcPr>
            <w:tcW w:w="576" w:type="dxa"/>
            <w:vMerge/>
            <w:vAlign w:val="center"/>
          </w:tcPr>
          <w:p w:rsidR="000D6382" w:rsidRDefault="000D6382">
            <w:pPr>
              <w:spacing w:line="240" w:lineRule="exact"/>
              <w:rPr>
                <w:rFonts w:ascii="宋体" w:hAnsi="宋体"/>
                <w:sz w:val="18"/>
                <w:szCs w:val="18"/>
              </w:rPr>
            </w:pPr>
          </w:p>
        </w:tc>
        <w:tc>
          <w:tcPr>
            <w:tcW w:w="756" w:type="dxa"/>
            <w:vMerge/>
            <w:vAlign w:val="center"/>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vMerge/>
            <w:vAlign w:val="center"/>
          </w:tcPr>
          <w:p w:rsidR="000D6382" w:rsidRDefault="000D6382">
            <w:pPr>
              <w:spacing w:line="240" w:lineRule="exact"/>
              <w:rPr>
                <w:rFonts w:ascii="宋体" w:hAnsi="宋体"/>
                <w:sz w:val="18"/>
                <w:szCs w:val="18"/>
              </w:rPr>
            </w:pPr>
          </w:p>
        </w:tc>
        <w:tc>
          <w:tcPr>
            <w:tcW w:w="756" w:type="dxa"/>
            <w:vMerge/>
            <w:vAlign w:val="center"/>
          </w:tcPr>
          <w:p w:rsidR="000D6382" w:rsidRDefault="000D6382">
            <w:pPr>
              <w:spacing w:line="240" w:lineRule="exact"/>
              <w:rPr>
                <w:rFonts w:ascii="宋体" w:hAnsi="宋体"/>
                <w:sz w:val="18"/>
                <w:szCs w:val="18"/>
              </w:rPr>
            </w:pPr>
          </w:p>
        </w:tc>
        <w:tc>
          <w:tcPr>
            <w:tcW w:w="576" w:type="dxa"/>
            <w:vMerge/>
            <w:vAlign w:val="center"/>
          </w:tcPr>
          <w:p w:rsidR="000D6382" w:rsidRDefault="000D6382">
            <w:pPr>
              <w:spacing w:line="240" w:lineRule="exact"/>
              <w:rPr>
                <w:rFonts w:ascii="宋体" w:hAnsi="宋体"/>
                <w:sz w:val="18"/>
                <w:szCs w:val="18"/>
              </w:rPr>
            </w:pPr>
          </w:p>
        </w:tc>
        <w:tc>
          <w:tcPr>
            <w:tcW w:w="576" w:type="dxa"/>
            <w:vMerge/>
            <w:vAlign w:val="center"/>
          </w:tcPr>
          <w:p w:rsidR="000D6382" w:rsidRDefault="000D6382">
            <w:pPr>
              <w:spacing w:line="240" w:lineRule="exact"/>
              <w:jc w:val="center"/>
              <w:rPr>
                <w:rFonts w:ascii="宋体" w:hAnsi="宋体"/>
                <w:sz w:val="18"/>
                <w:szCs w:val="18"/>
              </w:rPr>
            </w:pPr>
          </w:p>
        </w:tc>
        <w:tc>
          <w:tcPr>
            <w:tcW w:w="576" w:type="dxa"/>
            <w:vMerge/>
          </w:tcPr>
          <w:p w:rsidR="000D6382" w:rsidRDefault="000D6382">
            <w:pPr>
              <w:spacing w:line="240" w:lineRule="exact"/>
              <w:jc w:val="left"/>
              <w:rPr>
                <w:rFonts w:ascii="宋体" w:hAnsi="宋体"/>
                <w:sz w:val="18"/>
                <w:szCs w:val="18"/>
              </w:rPr>
            </w:pPr>
          </w:p>
        </w:tc>
        <w:tc>
          <w:tcPr>
            <w:tcW w:w="756" w:type="dxa"/>
            <w:vAlign w:val="center"/>
          </w:tcPr>
          <w:p w:rsidR="000D6382" w:rsidRDefault="00E02543">
            <w:pPr>
              <w:spacing w:line="240" w:lineRule="exact"/>
              <w:jc w:val="left"/>
              <w:rPr>
                <w:rFonts w:ascii="宋体" w:hAnsi="宋体"/>
                <w:sz w:val="18"/>
                <w:szCs w:val="18"/>
              </w:rPr>
            </w:pPr>
            <w:r>
              <w:rPr>
                <w:rFonts w:ascii="宋体" w:hAnsi="宋体"/>
                <w:sz w:val="18"/>
                <w:szCs w:val="18"/>
              </w:rPr>
              <w:t>90-100</w:t>
            </w:r>
          </w:p>
        </w:tc>
        <w:tc>
          <w:tcPr>
            <w:tcW w:w="666" w:type="dxa"/>
            <w:vAlign w:val="center"/>
          </w:tcPr>
          <w:p w:rsidR="000D6382" w:rsidRDefault="00E02543">
            <w:pPr>
              <w:spacing w:line="240" w:lineRule="exact"/>
              <w:jc w:val="left"/>
              <w:rPr>
                <w:rFonts w:ascii="宋体" w:hAnsi="宋体"/>
                <w:sz w:val="18"/>
                <w:szCs w:val="18"/>
              </w:rPr>
            </w:pPr>
            <w:r>
              <w:rPr>
                <w:rFonts w:ascii="宋体" w:hAnsi="宋体"/>
                <w:sz w:val="18"/>
                <w:szCs w:val="18"/>
              </w:rPr>
              <w:t>80-89</w:t>
            </w:r>
          </w:p>
        </w:tc>
        <w:tc>
          <w:tcPr>
            <w:tcW w:w="666" w:type="dxa"/>
            <w:vAlign w:val="center"/>
          </w:tcPr>
          <w:p w:rsidR="000D6382" w:rsidRDefault="00E02543">
            <w:pPr>
              <w:spacing w:line="240" w:lineRule="exact"/>
              <w:jc w:val="left"/>
              <w:rPr>
                <w:rFonts w:ascii="宋体" w:hAnsi="宋体"/>
                <w:sz w:val="18"/>
                <w:szCs w:val="18"/>
              </w:rPr>
            </w:pPr>
            <w:r>
              <w:rPr>
                <w:rFonts w:ascii="宋体" w:hAnsi="宋体"/>
                <w:sz w:val="18"/>
                <w:szCs w:val="18"/>
              </w:rPr>
              <w:t>70-79</w:t>
            </w:r>
          </w:p>
        </w:tc>
        <w:tc>
          <w:tcPr>
            <w:tcW w:w="666" w:type="dxa"/>
            <w:vAlign w:val="center"/>
          </w:tcPr>
          <w:p w:rsidR="000D6382" w:rsidRDefault="00E02543">
            <w:pPr>
              <w:spacing w:line="240" w:lineRule="exact"/>
              <w:jc w:val="left"/>
              <w:rPr>
                <w:rFonts w:ascii="宋体" w:hAnsi="宋体"/>
                <w:sz w:val="18"/>
                <w:szCs w:val="18"/>
              </w:rPr>
            </w:pPr>
            <w:r>
              <w:rPr>
                <w:rFonts w:ascii="宋体" w:hAnsi="宋体"/>
                <w:sz w:val="18"/>
                <w:szCs w:val="18"/>
              </w:rPr>
              <w:t>60-69</w:t>
            </w:r>
          </w:p>
        </w:tc>
        <w:tc>
          <w:tcPr>
            <w:tcW w:w="486" w:type="dxa"/>
            <w:vAlign w:val="center"/>
          </w:tcPr>
          <w:p w:rsidR="000D6382" w:rsidRDefault="00E02543">
            <w:pPr>
              <w:spacing w:line="240" w:lineRule="exact"/>
              <w:jc w:val="left"/>
              <w:rPr>
                <w:rFonts w:ascii="宋体" w:hAnsi="宋体"/>
                <w:sz w:val="18"/>
                <w:szCs w:val="18"/>
              </w:rPr>
            </w:pPr>
            <w:r>
              <w:rPr>
                <w:rFonts w:ascii="宋体" w:hAnsi="宋体"/>
                <w:sz w:val="18"/>
                <w:szCs w:val="18"/>
              </w:rPr>
              <w:t>&lt;60</w:t>
            </w:r>
          </w:p>
        </w:tc>
      </w:tr>
      <w:tr w:rsidR="000D6382">
        <w:trPr>
          <w:jc w:val="center"/>
        </w:trPr>
        <w:tc>
          <w:tcPr>
            <w:tcW w:w="576" w:type="dxa"/>
            <w:vMerge w:val="restart"/>
          </w:tcPr>
          <w:p w:rsidR="000D6382" w:rsidRDefault="000D6382">
            <w:pPr>
              <w:spacing w:line="240" w:lineRule="exact"/>
              <w:rPr>
                <w:rFonts w:ascii="宋体" w:hAnsi="宋体"/>
                <w:sz w:val="18"/>
                <w:szCs w:val="18"/>
              </w:rPr>
            </w:pPr>
          </w:p>
        </w:tc>
        <w:tc>
          <w:tcPr>
            <w:tcW w:w="756" w:type="dxa"/>
            <w:vMerge w:val="restart"/>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756" w:type="dxa"/>
            <w:vMerge w:val="restart"/>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576" w:type="dxa"/>
            <w:vMerge w:val="restart"/>
          </w:tcPr>
          <w:p w:rsidR="000D6382" w:rsidRDefault="000D6382">
            <w:pPr>
              <w:spacing w:line="240" w:lineRule="exact"/>
              <w:rPr>
                <w:rFonts w:ascii="宋体" w:hAnsi="宋体"/>
                <w:sz w:val="18"/>
                <w:szCs w:val="18"/>
              </w:rPr>
            </w:pPr>
          </w:p>
        </w:tc>
        <w:tc>
          <w:tcPr>
            <w:tcW w:w="576" w:type="dxa"/>
          </w:tcPr>
          <w:p w:rsidR="000D6382" w:rsidRDefault="00E02543">
            <w:pPr>
              <w:spacing w:line="240" w:lineRule="exact"/>
              <w:jc w:val="center"/>
              <w:rPr>
                <w:rFonts w:ascii="宋体" w:hAnsi="宋体"/>
                <w:sz w:val="18"/>
                <w:szCs w:val="18"/>
              </w:rPr>
            </w:pPr>
            <w:r>
              <w:rPr>
                <w:rFonts w:ascii="宋体" w:hAnsi="宋体"/>
                <w:sz w:val="18"/>
                <w:szCs w:val="18"/>
              </w:rPr>
              <w:t>xxx</w:t>
            </w:r>
            <w:r>
              <w:rPr>
                <w:rFonts w:ascii="宋体" w:hAnsi="宋体" w:hint="eastAsia"/>
                <w:sz w:val="18"/>
                <w:szCs w:val="18"/>
              </w:rPr>
              <w:t>x</w:t>
            </w:r>
          </w:p>
        </w:tc>
        <w:tc>
          <w:tcPr>
            <w:tcW w:w="576" w:type="dxa"/>
          </w:tcPr>
          <w:p w:rsidR="000D6382" w:rsidRDefault="000D6382">
            <w:pPr>
              <w:spacing w:line="240" w:lineRule="exact"/>
              <w:jc w:val="center"/>
              <w:rPr>
                <w:rFonts w:ascii="宋体" w:hAnsi="宋体"/>
                <w:sz w:val="18"/>
                <w:szCs w:val="18"/>
              </w:rPr>
            </w:pPr>
          </w:p>
        </w:tc>
        <w:tc>
          <w:tcPr>
            <w:tcW w:w="756" w:type="dxa"/>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486" w:type="dxa"/>
            <w:vAlign w:val="center"/>
          </w:tcPr>
          <w:p w:rsidR="000D6382" w:rsidRDefault="000D6382">
            <w:pPr>
              <w:spacing w:line="240" w:lineRule="exact"/>
              <w:jc w:val="center"/>
              <w:rPr>
                <w:rFonts w:ascii="宋体" w:hAnsi="宋体"/>
                <w:sz w:val="18"/>
                <w:szCs w:val="18"/>
              </w:rPr>
            </w:pPr>
          </w:p>
        </w:tc>
      </w:tr>
      <w:tr w:rsidR="000D6382">
        <w:trPr>
          <w:jc w:val="center"/>
        </w:trPr>
        <w:tc>
          <w:tcPr>
            <w:tcW w:w="576" w:type="dxa"/>
            <w:vMerge/>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576" w:type="dxa"/>
            <w:vMerge/>
          </w:tcPr>
          <w:p w:rsidR="000D6382" w:rsidRDefault="000D6382">
            <w:pPr>
              <w:spacing w:line="240" w:lineRule="exact"/>
              <w:rPr>
                <w:rFonts w:ascii="宋体" w:hAnsi="宋体"/>
                <w:sz w:val="18"/>
                <w:szCs w:val="18"/>
              </w:rPr>
            </w:pPr>
          </w:p>
        </w:tc>
        <w:tc>
          <w:tcPr>
            <w:tcW w:w="576" w:type="dxa"/>
          </w:tcPr>
          <w:p w:rsidR="000D6382" w:rsidRDefault="00E02543">
            <w:pPr>
              <w:spacing w:line="240" w:lineRule="exact"/>
              <w:jc w:val="center"/>
              <w:rPr>
                <w:rFonts w:ascii="宋体" w:hAnsi="宋体"/>
                <w:sz w:val="18"/>
                <w:szCs w:val="18"/>
              </w:rPr>
            </w:pPr>
            <w:r>
              <w:rPr>
                <w:rFonts w:ascii="宋体" w:hAnsi="宋体"/>
                <w:sz w:val="18"/>
                <w:szCs w:val="18"/>
              </w:rPr>
              <w:t>xxx</w:t>
            </w:r>
            <w:r>
              <w:rPr>
                <w:rFonts w:ascii="宋体" w:hAnsi="宋体" w:hint="eastAsia"/>
                <w:sz w:val="18"/>
                <w:szCs w:val="18"/>
              </w:rPr>
              <w:t>x</w:t>
            </w:r>
          </w:p>
        </w:tc>
        <w:tc>
          <w:tcPr>
            <w:tcW w:w="576" w:type="dxa"/>
          </w:tcPr>
          <w:p w:rsidR="000D6382" w:rsidRDefault="000D6382">
            <w:pPr>
              <w:spacing w:line="240" w:lineRule="exact"/>
              <w:jc w:val="center"/>
              <w:rPr>
                <w:rFonts w:ascii="宋体" w:hAnsi="宋体"/>
                <w:sz w:val="18"/>
                <w:szCs w:val="18"/>
              </w:rPr>
            </w:pPr>
          </w:p>
        </w:tc>
        <w:tc>
          <w:tcPr>
            <w:tcW w:w="756" w:type="dxa"/>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486" w:type="dxa"/>
            <w:vAlign w:val="center"/>
          </w:tcPr>
          <w:p w:rsidR="000D6382" w:rsidRDefault="000D6382">
            <w:pPr>
              <w:spacing w:line="240" w:lineRule="exact"/>
              <w:jc w:val="center"/>
              <w:rPr>
                <w:rFonts w:ascii="宋体" w:hAnsi="宋体"/>
                <w:sz w:val="18"/>
                <w:szCs w:val="18"/>
              </w:rPr>
            </w:pPr>
          </w:p>
        </w:tc>
      </w:tr>
      <w:tr w:rsidR="000D6382">
        <w:trPr>
          <w:jc w:val="center"/>
        </w:trPr>
        <w:tc>
          <w:tcPr>
            <w:tcW w:w="576" w:type="dxa"/>
            <w:vMerge/>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576" w:type="dxa"/>
            <w:vMerge/>
          </w:tcPr>
          <w:p w:rsidR="000D6382" w:rsidRDefault="000D6382">
            <w:pPr>
              <w:spacing w:line="240" w:lineRule="exact"/>
              <w:rPr>
                <w:rFonts w:ascii="宋体" w:hAnsi="宋体"/>
                <w:sz w:val="18"/>
                <w:szCs w:val="18"/>
              </w:rPr>
            </w:pPr>
          </w:p>
        </w:tc>
        <w:tc>
          <w:tcPr>
            <w:tcW w:w="576" w:type="dxa"/>
          </w:tcPr>
          <w:p w:rsidR="000D6382" w:rsidRDefault="00E02543">
            <w:pPr>
              <w:spacing w:line="240" w:lineRule="exact"/>
              <w:jc w:val="center"/>
              <w:rPr>
                <w:rFonts w:ascii="宋体" w:hAnsi="宋体"/>
                <w:sz w:val="18"/>
                <w:szCs w:val="18"/>
              </w:rPr>
            </w:pPr>
            <w:r>
              <w:rPr>
                <w:rFonts w:ascii="宋体" w:hAnsi="宋体"/>
                <w:sz w:val="18"/>
                <w:szCs w:val="18"/>
              </w:rPr>
              <w:t>xxx</w:t>
            </w:r>
            <w:r>
              <w:rPr>
                <w:rFonts w:ascii="宋体" w:hAnsi="宋体" w:hint="eastAsia"/>
                <w:sz w:val="18"/>
                <w:szCs w:val="18"/>
              </w:rPr>
              <w:t>x</w:t>
            </w:r>
          </w:p>
        </w:tc>
        <w:tc>
          <w:tcPr>
            <w:tcW w:w="576" w:type="dxa"/>
          </w:tcPr>
          <w:p w:rsidR="000D6382" w:rsidRDefault="000D6382">
            <w:pPr>
              <w:spacing w:line="240" w:lineRule="exact"/>
              <w:jc w:val="center"/>
              <w:rPr>
                <w:rFonts w:ascii="宋体" w:hAnsi="宋体"/>
                <w:sz w:val="18"/>
                <w:szCs w:val="18"/>
              </w:rPr>
            </w:pPr>
          </w:p>
        </w:tc>
        <w:tc>
          <w:tcPr>
            <w:tcW w:w="756" w:type="dxa"/>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486" w:type="dxa"/>
            <w:vAlign w:val="center"/>
          </w:tcPr>
          <w:p w:rsidR="000D6382" w:rsidRDefault="000D6382">
            <w:pPr>
              <w:spacing w:line="240" w:lineRule="exact"/>
              <w:jc w:val="center"/>
              <w:rPr>
                <w:rFonts w:ascii="宋体" w:hAnsi="宋体"/>
                <w:sz w:val="18"/>
                <w:szCs w:val="18"/>
              </w:rPr>
            </w:pPr>
          </w:p>
        </w:tc>
      </w:tr>
      <w:tr w:rsidR="000D6382">
        <w:trPr>
          <w:jc w:val="center"/>
        </w:trPr>
        <w:tc>
          <w:tcPr>
            <w:tcW w:w="576" w:type="dxa"/>
            <w:vMerge/>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756" w:type="dxa"/>
            <w:vMerge/>
          </w:tcPr>
          <w:p w:rsidR="000D6382" w:rsidRDefault="000D6382">
            <w:pPr>
              <w:spacing w:line="240" w:lineRule="exact"/>
              <w:rPr>
                <w:rFonts w:ascii="宋体" w:hAnsi="宋体"/>
                <w:sz w:val="18"/>
                <w:szCs w:val="18"/>
              </w:rPr>
            </w:pPr>
          </w:p>
        </w:tc>
        <w:tc>
          <w:tcPr>
            <w:tcW w:w="756" w:type="dxa"/>
          </w:tcPr>
          <w:p w:rsidR="000D6382" w:rsidRDefault="000D6382">
            <w:pPr>
              <w:spacing w:line="240" w:lineRule="exact"/>
              <w:rPr>
                <w:rFonts w:ascii="宋体" w:hAnsi="宋体"/>
                <w:sz w:val="18"/>
                <w:szCs w:val="18"/>
              </w:rPr>
            </w:pPr>
          </w:p>
        </w:tc>
        <w:tc>
          <w:tcPr>
            <w:tcW w:w="576" w:type="dxa"/>
            <w:vMerge/>
          </w:tcPr>
          <w:p w:rsidR="000D6382" w:rsidRDefault="000D6382">
            <w:pPr>
              <w:spacing w:line="240" w:lineRule="exact"/>
              <w:rPr>
                <w:rFonts w:ascii="宋体" w:hAnsi="宋体"/>
                <w:sz w:val="18"/>
                <w:szCs w:val="18"/>
              </w:rPr>
            </w:pPr>
          </w:p>
        </w:tc>
        <w:tc>
          <w:tcPr>
            <w:tcW w:w="576" w:type="dxa"/>
          </w:tcPr>
          <w:p w:rsidR="000D6382" w:rsidRDefault="00E02543">
            <w:pPr>
              <w:spacing w:line="240" w:lineRule="exact"/>
              <w:jc w:val="center"/>
              <w:rPr>
                <w:rFonts w:ascii="宋体" w:hAnsi="宋体"/>
                <w:sz w:val="18"/>
                <w:szCs w:val="18"/>
              </w:rPr>
            </w:pPr>
            <w:r>
              <w:rPr>
                <w:rFonts w:ascii="宋体" w:hAnsi="宋体"/>
                <w:sz w:val="18"/>
                <w:szCs w:val="18"/>
              </w:rPr>
              <w:t>xxx</w:t>
            </w:r>
            <w:r>
              <w:rPr>
                <w:rFonts w:ascii="宋体" w:hAnsi="宋体" w:hint="eastAsia"/>
                <w:sz w:val="18"/>
                <w:szCs w:val="18"/>
              </w:rPr>
              <w:t>x</w:t>
            </w:r>
          </w:p>
        </w:tc>
        <w:tc>
          <w:tcPr>
            <w:tcW w:w="576" w:type="dxa"/>
          </w:tcPr>
          <w:p w:rsidR="000D6382" w:rsidRDefault="000D6382">
            <w:pPr>
              <w:spacing w:line="240" w:lineRule="exact"/>
              <w:jc w:val="center"/>
              <w:rPr>
                <w:rFonts w:ascii="宋体" w:hAnsi="宋体"/>
                <w:sz w:val="18"/>
                <w:szCs w:val="18"/>
              </w:rPr>
            </w:pPr>
          </w:p>
        </w:tc>
        <w:tc>
          <w:tcPr>
            <w:tcW w:w="756" w:type="dxa"/>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666" w:type="dxa"/>
            <w:vAlign w:val="center"/>
          </w:tcPr>
          <w:p w:rsidR="000D6382" w:rsidRDefault="000D6382">
            <w:pPr>
              <w:spacing w:line="240" w:lineRule="exact"/>
              <w:jc w:val="center"/>
              <w:rPr>
                <w:rFonts w:ascii="宋体" w:hAnsi="宋体"/>
                <w:sz w:val="18"/>
                <w:szCs w:val="18"/>
              </w:rPr>
            </w:pPr>
          </w:p>
        </w:tc>
        <w:tc>
          <w:tcPr>
            <w:tcW w:w="486" w:type="dxa"/>
            <w:vAlign w:val="center"/>
          </w:tcPr>
          <w:p w:rsidR="000D6382" w:rsidRDefault="000D6382">
            <w:pPr>
              <w:spacing w:line="240" w:lineRule="exact"/>
              <w:jc w:val="center"/>
              <w:rPr>
                <w:rFonts w:ascii="宋体" w:hAnsi="宋体"/>
                <w:sz w:val="18"/>
                <w:szCs w:val="18"/>
              </w:rPr>
            </w:pPr>
          </w:p>
        </w:tc>
      </w:tr>
    </w:tbl>
    <w:p w:rsidR="000D6382" w:rsidRDefault="00E02543">
      <w:pPr>
        <w:spacing w:line="240" w:lineRule="exact"/>
        <w:ind w:firstLineChars="300" w:firstLine="540"/>
        <w:jc w:val="left"/>
        <w:rPr>
          <w:rFonts w:ascii="宋体" w:hAnsi="宋体"/>
          <w:sz w:val="18"/>
          <w:szCs w:val="18"/>
        </w:rPr>
      </w:pPr>
      <w:r>
        <w:rPr>
          <w:rFonts w:hint="eastAsia"/>
          <w:sz w:val="18"/>
          <w:szCs w:val="18"/>
        </w:rPr>
        <w:t>注：</w:t>
      </w:r>
      <w:r>
        <w:rPr>
          <w:rFonts w:ascii="宋体" w:hAnsi="宋体" w:hint="eastAsia"/>
          <w:sz w:val="18"/>
          <w:szCs w:val="18"/>
        </w:rPr>
        <w:t>课程性质：必修/选修。</w:t>
      </w:r>
    </w:p>
    <w:p w:rsidR="000D6382" w:rsidRDefault="000D6382">
      <w:pPr>
        <w:ind w:firstLineChars="295" w:firstLine="531"/>
        <w:jc w:val="left"/>
        <w:rPr>
          <w:rFonts w:ascii="宋体" w:hAnsi="宋体"/>
          <w:sz w:val="18"/>
          <w:szCs w:val="18"/>
        </w:rPr>
      </w:pPr>
    </w:p>
    <w:p w:rsidR="000D6382" w:rsidRDefault="000D6382">
      <w:pPr>
        <w:jc w:val="left"/>
        <w:rPr>
          <w:rFonts w:ascii="黑体" w:eastAsia="黑体" w:hAnsi="黑体"/>
          <w:sz w:val="24"/>
          <w:szCs w:val="24"/>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0D6382" w:rsidRDefault="00E02543">
      <w:pPr>
        <w:spacing w:beforeLines="50" w:before="156"/>
        <w:ind w:firstLineChars="295" w:firstLine="531"/>
        <w:jc w:val="left"/>
        <w:rPr>
          <w:rFonts w:ascii="宋体" w:hAnsi="宋体"/>
          <w:sz w:val="18"/>
          <w:szCs w:val="18"/>
        </w:rPr>
      </w:pPr>
      <w:r>
        <w:rPr>
          <w:rFonts w:ascii="宋体" w:hAnsi="宋体" w:hint="eastAsia"/>
          <w:sz w:val="18"/>
          <w:szCs w:val="18"/>
        </w:rPr>
        <w:t>教师个人专业背景相关信息</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709"/>
        <w:gridCol w:w="709"/>
        <w:gridCol w:w="708"/>
        <w:gridCol w:w="1560"/>
        <w:gridCol w:w="1417"/>
        <w:gridCol w:w="2035"/>
      </w:tblGrid>
      <w:tr w:rsidR="000D6382">
        <w:tc>
          <w:tcPr>
            <w:tcW w:w="664"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姓名</w:t>
            </w:r>
          </w:p>
        </w:tc>
        <w:tc>
          <w:tcPr>
            <w:tcW w:w="709"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年龄</w:t>
            </w:r>
          </w:p>
        </w:tc>
        <w:tc>
          <w:tcPr>
            <w:tcW w:w="709"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学位</w:t>
            </w:r>
          </w:p>
        </w:tc>
        <w:tc>
          <w:tcPr>
            <w:tcW w:w="708"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职称</w:t>
            </w:r>
          </w:p>
        </w:tc>
        <w:tc>
          <w:tcPr>
            <w:tcW w:w="1560"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毕业</w:t>
            </w:r>
            <w:r w:rsidR="00CF217C">
              <w:rPr>
                <w:rFonts w:ascii="宋体" w:hAnsi="宋体" w:hint="eastAsia"/>
                <w:sz w:val="18"/>
                <w:szCs w:val="18"/>
              </w:rPr>
              <w:t>学院</w:t>
            </w:r>
            <w:r>
              <w:rPr>
                <w:rFonts w:ascii="宋体" w:hAnsi="宋体" w:hint="eastAsia"/>
                <w:sz w:val="18"/>
                <w:szCs w:val="18"/>
              </w:rPr>
              <w:t>与专业</w:t>
            </w:r>
          </w:p>
        </w:tc>
        <w:tc>
          <w:tcPr>
            <w:tcW w:w="1417"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专业工作经历</w:t>
            </w:r>
          </w:p>
        </w:tc>
        <w:tc>
          <w:tcPr>
            <w:tcW w:w="2035" w:type="dxa"/>
            <w:vAlign w:val="center"/>
          </w:tcPr>
          <w:p w:rsidR="000D6382" w:rsidRDefault="00E02543">
            <w:pPr>
              <w:spacing w:beforeLines="50" w:before="156"/>
              <w:jc w:val="left"/>
              <w:rPr>
                <w:rFonts w:ascii="宋体" w:hAnsi="宋体"/>
                <w:sz w:val="18"/>
                <w:szCs w:val="18"/>
              </w:rPr>
            </w:pPr>
            <w:r>
              <w:rPr>
                <w:rFonts w:ascii="宋体" w:hAnsi="宋体" w:hint="eastAsia"/>
                <w:sz w:val="18"/>
                <w:szCs w:val="18"/>
              </w:rPr>
              <w:t>来本专业工作时间</w:t>
            </w:r>
          </w:p>
        </w:tc>
      </w:tr>
      <w:tr w:rsidR="000D6382">
        <w:tc>
          <w:tcPr>
            <w:tcW w:w="664" w:type="dxa"/>
            <w:vAlign w:val="center"/>
          </w:tcPr>
          <w:p w:rsidR="000D6382" w:rsidRDefault="000D6382">
            <w:pPr>
              <w:spacing w:beforeLines="50" w:before="156"/>
              <w:jc w:val="left"/>
              <w:rPr>
                <w:rFonts w:ascii="宋体" w:hAnsi="宋体"/>
                <w:sz w:val="18"/>
                <w:szCs w:val="18"/>
              </w:rPr>
            </w:pPr>
          </w:p>
        </w:tc>
        <w:tc>
          <w:tcPr>
            <w:tcW w:w="709" w:type="dxa"/>
            <w:vAlign w:val="center"/>
          </w:tcPr>
          <w:p w:rsidR="000D6382" w:rsidRDefault="000D6382">
            <w:pPr>
              <w:spacing w:beforeLines="50" w:before="156"/>
              <w:jc w:val="left"/>
              <w:rPr>
                <w:rFonts w:ascii="宋体" w:hAnsi="宋体"/>
                <w:sz w:val="18"/>
                <w:szCs w:val="18"/>
              </w:rPr>
            </w:pPr>
          </w:p>
        </w:tc>
        <w:tc>
          <w:tcPr>
            <w:tcW w:w="709" w:type="dxa"/>
            <w:vAlign w:val="center"/>
          </w:tcPr>
          <w:p w:rsidR="000D6382" w:rsidRDefault="000D6382">
            <w:pPr>
              <w:spacing w:beforeLines="50" w:before="156"/>
              <w:jc w:val="left"/>
              <w:rPr>
                <w:rFonts w:ascii="宋体" w:hAnsi="宋体"/>
                <w:sz w:val="18"/>
                <w:szCs w:val="18"/>
              </w:rPr>
            </w:pPr>
          </w:p>
        </w:tc>
        <w:tc>
          <w:tcPr>
            <w:tcW w:w="708" w:type="dxa"/>
            <w:vAlign w:val="center"/>
          </w:tcPr>
          <w:p w:rsidR="000D6382" w:rsidRDefault="000D6382">
            <w:pPr>
              <w:spacing w:beforeLines="50" w:before="156"/>
              <w:jc w:val="left"/>
              <w:rPr>
                <w:rFonts w:ascii="宋体" w:hAnsi="宋体"/>
                <w:sz w:val="18"/>
                <w:szCs w:val="18"/>
              </w:rPr>
            </w:pPr>
          </w:p>
        </w:tc>
        <w:tc>
          <w:tcPr>
            <w:tcW w:w="1560" w:type="dxa"/>
            <w:vAlign w:val="center"/>
          </w:tcPr>
          <w:p w:rsidR="000D6382" w:rsidRDefault="000D6382">
            <w:pPr>
              <w:spacing w:beforeLines="50" w:before="156"/>
              <w:jc w:val="left"/>
              <w:rPr>
                <w:rFonts w:ascii="宋体" w:hAnsi="宋体"/>
                <w:sz w:val="18"/>
                <w:szCs w:val="18"/>
              </w:rPr>
            </w:pPr>
          </w:p>
        </w:tc>
        <w:tc>
          <w:tcPr>
            <w:tcW w:w="1417" w:type="dxa"/>
            <w:vAlign w:val="center"/>
          </w:tcPr>
          <w:p w:rsidR="000D6382" w:rsidRDefault="000D6382">
            <w:pPr>
              <w:spacing w:beforeLines="50" w:before="156"/>
              <w:jc w:val="left"/>
              <w:rPr>
                <w:rFonts w:ascii="宋体" w:hAnsi="宋体"/>
                <w:sz w:val="18"/>
                <w:szCs w:val="18"/>
              </w:rPr>
            </w:pPr>
          </w:p>
        </w:tc>
        <w:tc>
          <w:tcPr>
            <w:tcW w:w="2035" w:type="dxa"/>
            <w:vAlign w:val="center"/>
          </w:tcPr>
          <w:p w:rsidR="000D6382" w:rsidRDefault="000D6382">
            <w:pPr>
              <w:spacing w:beforeLines="50" w:before="156"/>
              <w:jc w:val="left"/>
              <w:rPr>
                <w:rFonts w:ascii="宋体" w:hAnsi="宋体"/>
                <w:sz w:val="18"/>
                <w:szCs w:val="18"/>
              </w:rPr>
            </w:pPr>
          </w:p>
        </w:tc>
      </w:tr>
    </w:tbl>
    <w:p w:rsidR="000D6382" w:rsidRDefault="000D6382">
      <w:pPr>
        <w:spacing w:beforeLines="50" w:before="156"/>
        <w:ind w:firstLineChars="295" w:firstLine="531"/>
        <w:jc w:val="left"/>
        <w:rPr>
          <w:rFonts w:ascii="宋体" w:hAnsi="宋体"/>
          <w:sz w:val="18"/>
          <w:szCs w:val="18"/>
        </w:rPr>
      </w:pPr>
    </w:p>
    <w:p w:rsidR="000D6382" w:rsidRDefault="00E02543">
      <w:pPr>
        <w:spacing w:beforeLines="50" w:before="156"/>
        <w:ind w:firstLineChars="295" w:firstLine="531"/>
        <w:jc w:val="left"/>
        <w:rPr>
          <w:rFonts w:ascii="宋体" w:hAnsi="宋体"/>
          <w:sz w:val="18"/>
          <w:szCs w:val="18"/>
        </w:rPr>
      </w:pPr>
      <w:r>
        <w:rPr>
          <w:rFonts w:ascii="宋体" w:hAnsi="宋体" w:hint="eastAsia"/>
          <w:sz w:val="18"/>
          <w:szCs w:val="18"/>
        </w:rPr>
        <w:t>教师个人发展相关信息</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402"/>
        <w:gridCol w:w="1559"/>
        <w:gridCol w:w="1559"/>
        <w:gridCol w:w="1304"/>
        <w:gridCol w:w="1298"/>
      </w:tblGrid>
      <w:tr w:rsidR="000D6382">
        <w:tc>
          <w:tcPr>
            <w:tcW w:w="680" w:type="dxa"/>
          </w:tcPr>
          <w:p w:rsidR="000D6382" w:rsidRDefault="00E02543">
            <w:pPr>
              <w:jc w:val="center"/>
              <w:rPr>
                <w:rFonts w:ascii="宋体" w:hAnsi="宋体"/>
                <w:sz w:val="18"/>
                <w:szCs w:val="18"/>
              </w:rPr>
            </w:pPr>
            <w:r>
              <w:rPr>
                <w:rFonts w:ascii="宋体" w:hAnsi="宋体" w:hint="eastAsia"/>
                <w:sz w:val="18"/>
                <w:szCs w:val="18"/>
              </w:rPr>
              <w:t>姓名</w:t>
            </w:r>
          </w:p>
        </w:tc>
        <w:tc>
          <w:tcPr>
            <w:tcW w:w="1402" w:type="dxa"/>
          </w:tcPr>
          <w:p w:rsidR="000D6382" w:rsidRDefault="00E02543">
            <w:pPr>
              <w:jc w:val="center"/>
              <w:rPr>
                <w:rFonts w:ascii="宋体" w:hAnsi="宋体"/>
                <w:sz w:val="18"/>
                <w:szCs w:val="18"/>
              </w:rPr>
            </w:pPr>
            <w:r>
              <w:rPr>
                <w:rFonts w:ascii="宋体" w:hAnsi="宋体" w:hint="eastAsia"/>
                <w:sz w:val="18"/>
                <w:szCs w:val="18"/>
              </w:rPr>
              <w:t>近</w:t>
            </w:r>
            <w:r>
              <w:rPr>
                <w:rFonts w:ascii="宋体" w:hAnsi="宋体"/>
                <w:sz w:val="18"/>
                <w:szCs w:val="18"/>
              </w:rPr>
              <w:t>5</w:t>
            </w:r>
            <w:r>
              <w:rPr>
                <w:rFonts w:ascii="宋体" w:hAnsi="宋体" w:hint="eastAsia"/>
                <w:sz w:val="18"/>
                <w:szCs w:val="18"/>
              </w:rPr>
              <w:t>年承担的</w:t>
            </w:r>
          </w:p>
          <w:p w:rsidR="000D6382" w:rsidRDefault="00E02543">
            <w:pPr>
              <w:jc w:val="center"/>
              <w:rPr>
                <w:rFonts w:ascii="宋体" w:hAnsi="宋体"/>
                <w:sz w:val="18"/>
                <w:szCs w:val="18"/>
              </w:rPr>
            </w:pPr>
            <w:r>
              <w:rPr>
                <w:rFonts w:ascii="宋体" w:hAnsi="宋体" w:hint="eastAsia"/>
                <w:sz w:val="18"/>
                <w:szCs w:val="18"/>
              </w:rPr>
              <w:t>研发项目</w:t>
            </w:r>
          </w:p>
        </w:tc>
        <w:tc>
          <w:tcPr>
            <w:tcW w:w="1559" w:type="dxa"/>
          </w:tcPr>
          <w:p w:rsidR="000D6382" w:rsidRDefault="00E02543">
            <w:pPr>
              <w:jc w:val="center"/>
              <w:rPr>
                <w:rFonts w:ascii="宋体" w:hAnsi="宋体"/>
                <w:sz w:val="18"/>
                <w:szCs w:val="18"/>
              </w:rPr>
            </w:pPr>
            <w:r>
              <w:rPr>
                <w:rFonts w:ascii="宋体" w:hAnsi="宋体" w:hint="eastAsia"/>
                <w:sz w:val="18"/>
                <w:szCs w:val="18"/>
              </w:rPr>
              <w:t>近3年的</w:t>
            </w:r>
          </w:p>
          <w:p w:rsidR="000D6382" w:rsidRDefault="00E02543">
            <w:pPr>
              <w:jc w:val="center"/>
              <w:rPr>
                <w:rFonts w:ascii="宋体" w:hAnsi="宋体"/>
                <w:sz w:val="18"/>
                <w:szCs w:val="18"/>
              </w:rPr>
            </w:pPr>
            <w:r>
              <w:rPr>
                <w:rFonts w:ascii="宋体" w:hAnsi="宋体" w:hint="eastAsia"/>
                <w:sz w:val="18"/>
                <w:szCs w:val="18"/>
              </w:rPr>
              <w:t>代表性成果</w:t>
            </w:r>
          </w:p>
        </w:tc>
        <w:tc>
          <w:tcPr>
            <w:tcW w:w="1559" w:type="dxa"/>
          </w:tcPr>
          <w:p w:rsidR="000D6382" w:rsidRDefault="00E02543">
            <w:pPr>
              <w:jc w:val="center"/>
              <w:rPr>
                <w:rFonts w:ascii="宋体" w:hAnsi="宋体"/>
                <w:sz w:val="18"/>
                <w:szCs w:val="18"/>
              </w:rPr>
            </w:pPr>
            <w:r>
              <w:rPr>
                <w:rFonts w:ascii="宋体" w:hAnsi="宋体" w:hint="eastAsia"/>
                <w:sz w:val="18"/>
                <w:szCs w:val="18"/>
              </w:rPr>
              <w:t>主要的工程实践性成果</w:t>
            </w:r>
          </w:p>
        </w:tc>
        <w:tc>
          <w:tcPr>
            <w:tcW w:w="1304" w:type="dxa"/>
          </w:tcPr>
          <w:p w:rsidR="000D6382" w:rsidRDefault="00E02543">
            <w:pPr>
              <w:jc w:val="center"/>
              <w:rPr>
                <w:rFonts w:ascii="宋体" w:hAnsi="宋体"/>
                <w:sz w:val="18"/>
                <w:szCs w:val="18"/>
              </w:rPr>
            </w:pPr>
            <w:r>
              <w:rPr>
                <w:rFonts w:ascii="宋体" w:hAnsi="宋体" w:hint="eastAsia"/>
                <w:sz w:val="18"/>
                <w:szCs w:val="18"/>
              </w:rPr>
              <w:t>科技与</w:t>
            </w:r>
          </w:p>
          <w:p w:rsidR="000D6382" w:rsidRDefault="00E02543">
            <w:pPr>
              <w:jc w:val="center"/>
              <w:rPr>
                <w:rFonts w:ascii="宋体" w:hAnsi="宋体"/>
                <w:sz w:val="18"/>
                <w:szCs w:val="18"/>
              </w:rPr>
            </w:pPr>
            <w:r>
              <w:rPr>
                <w:rFonts w:ascii="宋体" w:hAnsi="宋体" w:hint="eastAsia"/>
                <w:sz w:val="18"/>
                <w:szCs w:val="18"/>
              </w:rPr>
              <w:t>产业奖励</w:t>
            </w:r>
          </w:p>
        </w:tc>
        <w:tc>
          <w:tcPr>
            <w:tcW w:w="1298" w:type="dxa"/>
          </w:tcPr>
          <w:p w:rsidR="000D6382" w:rsidRDefault="00E02543">
            <w:pPr>
              <w:jc w:val="center"/>
              <w:rPr>
                <w:rFonts w:ascii="宋体" w:hAnsi="宋体"/>
                <w:sz w:val="18"/>
                <w:szCs w:val="18"/>
              </w:rPr>
            </w:pPr>
            <w:r>
              <w:rPr>
                <w:rFonts w:ascii="宋体" w:hAnsi="宋体" w:hint="eastAsia"/>
                <w:sz w:val="18"/>
                <w:szCs w:val="18"/>
              </w:rPr>
              <w:t>近</w:t>
            </w:r>
            <w:r>
              <w:rPr>
                <w:rFonts w:ascii="宋体" w:hAnsi="宋体"/>
                <w:sz w:val="18"/>
                <w:szCs w:val="18"/>
              </w:rPr>
              <w:t>3</w:t>
            </w:r>
            <w:r>
              <w:rPr>
                <w:rFonts w:ascii="宋体" w:hAnsi="宋体" w:hint="eastAsia"/>
                <w:sz w:val="18"/>
                <w:szCs w:val="18"/>
              </w:rPr>
              <w:t>年的工业咨询活动</w:t>
            </w:r>
          </w:p>
        </w:tc>
      </w:tr>
      <w:tr w:rsidR="000D6382">
        <w:tc>
          <w:tcPr>
            <w:tcW w:w="680" w:type="dxa"/>
          </w:tcPr>
          <w:p w:rsidR="000D6382" w:rsidRDefault="000D6382">
            <w:pPr>
              <w:jc w:val="left"/>
              <w:rPr>
                <w:rFonts w:ascii="宋体" w:hAnsi="宋体"/>
                <w:sz w:val="18"/>
                <w:szCs w:val="18"/>
              </w:rPr>
            </w:pPr>
          </w:p>
        </w:tc>
        <w:tc>
          <w:tcPr>
            <w:tcW w:w="1402" w:type="dxa"/>
          </w:tcPr>
          <w:p w:rsidR="000D6382" w:rsidRDefault="000D6382">
            <w:pPr>
              <w:jc w:val="left"/>
              <w:rPr>
                <w:rFonts w:ascii="宋体" w:hAnsi="宋体"/>
                <w:sz w:val="18"/>
                <w:szCs w:val="18"/>
              </w:rPr>
            </w:pPr>
          </w:p>
        </w:tc>
        <w:tc>
          <w:tcPr>
            <w:tcW w:w="1559" w:type="dxa"/>
          </w:tcPr>
          <w:p w:rsidR="000D6382" w:rsidRDefault="000D6382">
            <w:pPr>
              <w:jc w:val="left"/>
              <w:rPr>
                <w:rFonts w:ascii="宋体" w:hAnsi="宋体"/>
                <w:sz w:val="18"/>
                <w:szCs w:val="18"/>
              </w:rPr>
            </w:pPr>
          </w:p>
        </w:tc>
        <w:tc>
          <w:tcPr>
            <w:tcW w:w="1559" w:type="dxa"/>
          </w:tcPr>
          <w:p w:rsidR="000D6382" w:rsidRDefault="000D6382">
            <w:pPr>
              <w:jc w:val="left"/>
              <w:rPr>
                <w:rFonts w:ascii="宋体" w:hAnsi="宋体"/>
                <w:sz w:val="18"/>
                <w:szCs w:val="18"/>
              </w:rPr>
            </w:pPr>
          </w:p>
        </w:tc>
        <w:tc>
          <w:tcPr>
            <w:tcW w:w="1304" w:type="dxa"/>
          </w:tcPr>
          <w:p w:rsidR="000D6382" w:rsidRDefault="000D6382">
            <w:pPr>
              <w:jc w:val="left"/>
              <w:rPr>
                <w:rFonts w:ascii="宋体" w:hAnsi="宋体"/>
                <w:sz w:val="18"/>
                <w:szCs w:val="18"/>
              </w:rPr>
            </w:pPr>
          </w:p>
        </w:tc>
        <w:tc>
          <w:tcPr>
            <w:tcW w:w="1298" w:type="dxa"/>
          </w:tcPr>
          <w:p w:rsidR="000D6382" w:rsidRDefault="000D6382">
            <w:pPr>
              <w:jc w:val="left"/>
              <w:rPr>
                <w:rFonts w:ascii="宋体" w:hAnsi="宋体"/>
                <w:sz w:val="18"/>
                <w:szCs w:val="18"/>
              </w:rPr>
            </w:pPr>
          </w:p>
        </w:tc>
      </w:tr>
    </w:tbl>
    <w:p w:rsidR="000D6382" w:rsidRDefault="00E02543">
      <w:pPr>
        <w:ind w:leftChars="252" w:left="990" w:hangingChars="256" w:hanging="461"/>
        <w:jc w:val="left"/>
        <w:rPr>
          <w:rFonts w:ascii="宋体" w:hAnsi="宋体"/>
          <w:sz w:val="18"/>
          <w:szCs w:val="18"/>
        </w:rPr>
      </w:pPr>
      <w:r>
        <w:rPr>
          <w:rFonts w:ascii="宋体" w:hAnsi="宋体" w:hint="eastAsia"/>
          <w:sz w:val="18"/>
          <w:szCs w:val="18"/>
        </w:rPr>
        <w:t xml:space="preserve"> 注：以上两项表格限本专业全职教师。两表格采用同样的顺序填写。教师个人发展信息只用于判断教师能力是否适应学生培养的需要，因此每项下只限填写1-2项能代表最高水平的内容。</w:t>
      </w:r>
    </w:p>
    <w:p w:rsidR="000D6382" w:rsidRDefault="000D6382">
      <w:pPr>
        <w:ind w:firstLineChars="295" w:firstLine="531"/>
        <w:jc w:val="left"/>
        <w:rPr>
          <w:rFonts w:ascii="宋体" w:hAnsi="宋体"/>
          <w:sz w:val="18"/>
          <w:szCs w:val="18"/>
        </w:rPr>
      </w:pPr>
    </w:p>
    <w:p w:rsidR="000D6382" w:rsidRDefault="00E02543">
      <w:pPr>
        <w:ind w:firstLineChars="295" w:firstLine="708"/>
        <w:jc w:val="left"/>
        <w:rPr>
          <w:rFonts w:ascii="楷体" w:eastAsia="楷体" w:hAnsi="楷体"/>
          <w:sz w:val="24"/>
          <w:szCs w:val="24"/>
        </w:rPr>
      </w:pPr>
      <w:r>
        <w:rPr>
          <w:rFonts w:ascii="楷体" w:eastAsia="楷体" w:hAnsi="楷体" w:hint="eastAsia"/>
          <w:sz w:val="24"/>
          <w:szCs w:val="24"/>
        </w:rPr>
        <w:t>在附录中提供教师的专业简历。</w:t>
      </w:r>
    </w:p>
    <w:p w:rsidR="000D6382" w:rsidRDefault="000D6382">
      <w:pPr>
        <w:ind w:firstLineChars="295" w:firstLine="708"/>
        <w:jc w:val="left"/>
        <w:rPr>
          <w:rFonts w:ascii="楷体" w:eastAsia="楷体" w:hAnsi="楷体"/>
          <w:sz w:val="24"/>
          <w:szCs w:val="24"/>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教师有足够时间和精力投入到本科教学和学生指导中，并积极参与教学研究与改革。</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0D6382" w:rsidRDefault="00E02543">
      <w:pPr>
        <w:spacing w:beforeLines="50" w:before="156"/>
        <w:ind w:firstLineChars="393" w:firstLine="707"/>
        <w:jc w:val="left"/>
        <w:rPr>
          <w:rFonts w:ascii="宋体" w:hAnsi="宋体"/>
          <w:sz w:val="18"/>
          <w:szCs w:val="18"/>
        </w:rPr>
      </w:pPr>
      <w:r>
        <w:rPr>
          <w:rFonts w:ascii="宋体" w:hAnsi="宋体" w:hint="eastAsia"/>
          <w:sz w:val="18"/>
          <w:szCs w:val="18"/>
        </w:rPr>
        <w:t>教师近三年本科教学相关工作量：</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853"/>
        <w:gridCol w:w="1843"/>
        <w:gridCol w:w="1701"/>
        <w:gridCol w:w="1276"/>
        <w:gridCol w:w="1326"/>
      </w:tblGrid>
      <w:tr w:rsidR="000D6382">
        <w:tc>
          <w:tcPr>
            <w:tcW w:w="803"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lastRenderedPageBreak/>
              <w:t>姓名</w:t>
            </w:r>
          </w:p>
        </w:tc>
        <w:tc>
          <w:tcPr>
            <w:tcW w:w="853"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t>年份</w:t>
            </w:r>
          </w:p>
        </w:tc>
        <w:tc>
          <w:tcPr>
            <w:tcW w:w="1843"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t>承担课程及授课时数</w:t>
            </w:r>
          </w:p>
        </w:tc>
        <w:tc>
          <w:tcPr>
            <w:tcW w:w="1701"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t>教学行政工作</w:t>
            </w:r>
          </w:p>
        </w:tc>
        <w:tc>
          <w:tcPr>
            <w:tcW w:w="1276"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t>教改工作</w:t>
            </w:r>
          </w:p>
        </w:tc>
        <w:tc>
          <w:tcPr>
            <w:tcW w:w="1326" w:type="dxa"/>
            <w:vAlign w:val="center"/>
          </w:tcPr>
          <w:p w:rsidR="000D6382" w:rsidRDefault="00E02543">
            <w:pPr>
              <w:spacing w:beforeLines="50" w:before="156"/>
              <w:jc w:val="center"/>
              <w:rPr>
                <w:rFonts w:ascii="宋体" w:hAnsi="宋体"/>
                <w:sz w:val="18"/>
                <w:szCs w:val="18"/>
              </w:rPr>
            </w:pPr>
            <w:r>
              <w:rPr>
                <w:rFonts w:ascii="宋体" w:hAnsi="宋体" w:hint="eastAsia"/>
                <w:sz w:val="18"/>
                <w:szCs w:val="18"/>
              </w:rPr>
              <w:t>学生指导</w:t>
            </w:r>
          </w:p>
        </w:tc>
      </w:tr>
      <w:tr w:rsidR="000D6382">
        <w:tc>
          <w:tcPr>
            <w:tcW w:w="803" w:type="dxa"/>
            <w:vMerge w:val="restart"/>
          </w:tcPr>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w:t>
            </w:r>
          </w:p>
        </w:tc>
        <w:tc>
          <w:tcPr>
            <w:tcW w:w="853" w:type="dxa"/>
          </w:tcPr>
          <w:p w:rsidR="000D6382" w:rsidRDefault="000D6382">
            <w:pPr>
              <w:ind w:firstLineChars="295" w:firstLine="708"/>
              <w:jc w:val="left"/>
              <w:rPr>
                <w:rFonts w:ascii="楷体" w:eastAsia="楷体" w:hAnsi="楷体"/>
                <w:sz w:val="24"/>
                <w:szCs w:val="24"/>
              </w:rPr>
            </w:pPr>
          </w:p>
        </w:tc>
        <w:tc>
          <w:tcPr>
            <w:tcW w:w="1843" w:type="dxa"/>
          </w:tcPr>
          <w:p w:rsidR="000D6382" w:rsidRDefault="000D6382">
            <w:pPr>
              <w:ind w:firstLineChars="295" w:firstLine="708"/>
              <w:jc w:val="left"/>
              <w:rPr>
                <w:rFonts w:ascii="楷体" w:eastAsia="楷体" w:hAnsi="楷体"/>
                <w:sz w:val="24"/>
                <w:szCs w:val="24"/>
              </w:rPr>
            </w:pPr>
          </w:p>
        </w:tc>
        <w:tc>
          <w:tcPr>
            <w:tcW w:w="1701" w:type="dxa"/>
          </w:tcPr>
          <w:p w:rsidR="000D6382" w:rsidRDefault="000D6382">
            <w:pPr>
              <w:ind w:firstLineChars="295" w:firstLine="708"/>
              <w:jc w:val="left"/>
              <w:rPr>
                <w:rFonts w:ascii="楷体" w:eastAsia="楷体" w:hAnsi="楷体"/>
                <w:sz w:val="24"/>
                <w:szCs w:val="24"/>
              </w:rPr>
            </w:pPr>
          </w:p>
        </w:tc>
        <w:tc>
          <w:tcPr>
            <w:tcW w:w="1276" w:type="dxa"/>
          </w:tcPr>
          <w:p w:rsidR="000D6382" w:rsidRDefault="000D6382">
            <w:pPr>
              <w:ind w:firstLineChars="295" w:firstLine="708"/>
              <w:jc w:val="left"/>
              <w:rPr>
                <w:rFonts w:ascii="楷体" w:eastAsia="楷体" w:hAnsi="楷体"/>
                <w:sz w:val="24"/>
                <w:szCs w:val="24"/>
              </w:rPr>
            </w:pPr>
          </w:p>
        </w:tc>
        <w:tc>
          <w:tcPr>
            <w:tcW w:w="1326" w:type="dxa"/>
          </w:tcPr>
          <w:p w:rsidR="000D6382" w:rsidRDefault="000D6382">
            <w:pPr>
              <w:ind w:firstLineChars="295" w:firstLine="708"/>
              <w:jc w:val="left"/>
              <w:rPr>
                <w:rFonts w:ascii="楷体" w:eastAsia="楷体" w:hAnsi="楷体"/>
                <w:sz w:val="24"/>
                <w:szCs w:val="24"/>
              </w:rPr>
            </w:pPr>
          </w:p>
        </w:tc>
      </w:tr>
      <w:tr w:rsidR="000D6382">
        <w:tc>
          <w:tcPr>
            <w:tcW w:w="803" w:type="dxa"/>
            <w:vMerge/>
          </w:tcPr>
          <w:p w:rsidR="000D6382" w:rsidRDefault="000D6382">
            <w:pPr>
              <w:spacing w:beforeLines="50" w:before="156"/>
              <w:ind w:firstLineChars="295" w:firstLine="708"/>
              <w:jc w:val="left"/>
              <w:rPr>
                <w:rFonts w:ascii="楷体" w:eastAsia="楷体" w:hAnsi="楷体"/>
                <w:sz w:val="24"/>
                <w:szCs w:val="24"/>
              </w:rPr>
            </w:pPr>
          </w:p>
        </w:tc>
        <w:tc>
          <w:tcPr>
            <w:tcW w:w="853" w:type="dxa"/>
          </w:tcPr>
          <w:p w:rsidR="000D6382" w:rsidRDefault="000D6382">
            <w:pPr>
              <w:ind w:firstLineChars="295" w:firstLine="708"/>
              <w:jc w:val="left"/>
              <w:rPr>
                <w:rFonts w:ascii="楷体" w:eastAsia="楷体" w:hAnsi="楷体"/>
                <w:sz w:val="24"/>
                <w:szCs w:val="24"/>
              </w:rPr>
            </w:pPr>
          </w:p>
        </w:tc>
        <w:tc>
          <w:tcPr>
            <w:tcW w:w="1843" w:type="dxa"/>
          </w:tcPr>
          <w:p w:rsidR="000D6382" w:rsidRDefault="000D6382">
            <w:pPr>
              <w:ind w:firstLineChars="295" w:firstLine="708"/>
              <w:jc w:val="left"/>
              <w:rPr>
                <w:rFonts w:ascii="楷体" w:eastAsia="楷体" w:hAnsi="楷体"/>
                <w:sz w:val="24"/>
                <w:szCs w:val="24"/>
              </w:rPr>
            </w:pPr>
          </w:p>
        </w:tc>
        <w:tc>
          <w:tcPr>
            <w:tcW w:w="1701" w:type="dxa"/>
          </w:tcPr>
          <w:p w:rsidR="000D6382" w:rsidRDefault="000D6382">
            <w:pPr>
              <w:ind w:firstLineChars="295" w:firstLine="708"/>
              <w:jc w:val="left"/>
              <w:rPr>
                <w:rFonts w:ascii="楷体" w:eastAsia="楷体" w:hAnsi="楷体"/>
                <w:sz w:val="24"/>
                <w:szCs w:val="24"/>
              </w:rPr>
            </w:pPr>
          </w:p>
        </w:tc>
        <w:tc>
          <w:tcPr>
            <w:tcW w:w="1276" w:type="dxa"/>
          </w:tcPr>
          <w:p w:rsidR="000D6382" w:rsidRDefault="000D6382">
            <w:pPr>
              <w:ind w:firstLineChars="295" w:firstLine="708"/>
              <w:jc w:val="left"/>
              <w:rPr>
                <w:rFonts w:ascii="楷体" w:eastAsia="楷体" w:hAnsi="楷体"/>
                <w:sz w:val="24"/>
                <w:szCs w:val="24"/>
              </w:rPr>
            </w:pPr>
          </w:p>
        </w:tc>
        <w:tc>
          <w:tcPr>
            <w:tcW w:w="1326" w:type="dxa"/>
          </w:tcPr>
          <w:p w:rsidR="000D6382" w:rsidRDefault="000D6382">
            <w:pPr>
              <w:ind w:firstLineChars="295" w:firstLine="708"/>
              <w:jc w:val="left"/>
              <w:rPr>
                <w:rFonts w:ascii="楷体" w:eastAsia="楷体" w:hAnsi="楷体"/>
                <w:sz w:val="24"/>
                <w:szCs w:val="24"/>
              </w:rPr>
            </w:pPr>
          </w:p>
        </w:tc>
      </w:tr>
      <w:tr w:rsidR="000D6382">
        <w:tc>
          <w:tcPr>
            <w:tcW w:w="803" w:type="dxa"/>
            <w:vMerge/>
          </w:tcPr>
          <w:p w:rsidR="000D6382" w:rsidRDefault="000D6382">
            <w:pPr>
              <w:spacing w:beforeLines="50" w:before="156"/>
              <w:ind w:firstLineChars="295" w:firstLine="708"/>
              <w:jc w:val="left"/>
              <w:rPr>
                <w:rFonts w:ascii="楷体" w:eastAsia="楷体" w:hAnsi="楷体"/>
                <w:sz w:val="24"/>
                <w:szCs w:val="24"/>
              </w:rPr>
            </w:pPr>
          </w:p>
        </w:tc>
        <w:tc>
          <w:tcPr>
            <w:tcW w:w="853" w:type="dxa"/>
          </w:tcPr>
          <w:p w:rsidR="000D6382" w:rsidRDefault="000D6382">
            <w:pPr>
              <w:ind w:firstLineChars="295" w:firstLine="708"/>
              <w:jc w:val="left"/>
              <w:rPr>
                <w:rFonts w:ascii="楷体" w:eastAsia="楷体" w:hAnsi="楷体"/>
                <w:sz w:val="24"/>
                <w:szCs w:val="24"/>
              </w:rPr>
            </w:pPr>
          </w:p>
        </w:tc>
        <w:tc>
          <w:tcPr>
            <w:tcW w:w="1843" w:type="dxa"/>
          </w:tcPr>
          <w:p w:rsidR="000D6382" w:rsidRDefault="000D6382">
            <w:pPr>
              <w:ind w:firstLineChars="295" w:firstLine="708"/>
              <w:jc w:val="left"/>
              <w:rPr>
                <w:rFonts w:ascii="楷体" w:eastAsia="楷体" w:hAnsi="楷体"/>
                <w:sz w:val="24"/>
                <w:szCs w:val="24"/>
              </w:rPr>
            </w:pPr>
          </w:p>
        </w:tc>
        <w:tc>
          <w:tcPr>
            <w:tcW w:w="1701" w:type="dxa"/>
          </w:tcPr>
          <w:p w:rsidR="000D6382" w:rsidRDefault="000D6382">
            <w:pPr>
              <w:ind w:firstLineChars="295" w:firstLine="708"/>
              <w:jc w:val="left"/>
              <w:rPr>
                <w:rFonts w:ascii="楷体" w:eastAsia="楷体" w:hAnsi="楷体"/>
                <w:sz w:val="24"/>
                <w:szCs w:val="24"/>
              </w:rPr>
            </w:pPr>
          </w:p>
        </w:tc>
        <w:tc>
          <w:tcPr>
            <w:tcW w:w="1276" w:type="dxa"/>
          </w:tcPr>
          <w:p w:rsidR="000D6382" w:rsidRDefault="000D6382">
            <w:pPr>
              <w:ind w:firstLineChars="295" w:firstLine="708"/>
              <w:jc w:val="left"/>
              <w:rPr>
                <w:rFonts w:ascii="楷体" w:eastAsia="楷体" w:hAnsi="楷体"/>
                <w:sz w:val="24"/>
                <w:szCs w:val="24"/>
              </w:rPr>
            </w:pPr>
          </w:p>
        </w:tc>
        <w:tc>
          <w:tcPr>
            <w:tcW w:w="1326" w:type="dxa"/>
          </w:tcPr>
          <w:p w:rsidR="000D6382" w:rsidRDefault="000D6382">
            <w:pPr>
              <w:ind w:firstLineChars="295" w:firstLine="708"/>
              <w:jc w:val="left"/>
              <w:rPr>
                <w:rFonts w:ascii="楷体" w:eastAsia="楷体" w:hAnsi="楷体"/>
                <w:sz w:val="24"/>
                <w:szCs w:val="24"/>
              </w:rPr>
            </w:pPr>
          </w:p>
        </w:tc>
      </w:tr>
    </w:tbl>
    <w:p w:rsidR="000D6382" w:rsidRDefault="00E02543">
      <w:pPr>
        <w:ind w:firstLineChars="295" w:firstLine="531"/>
        <w:jc w:val="left"/>
        <w:rPr>
          <w:rFonts w:ascii="宋体" w:hAnsi="宋体"/>
          <w:sz w:val="18"/>
          <w:szCs w:val="18"/>
        </w:rPr>
      </w:pPr>
      <w:r>
        <w:rPr>
          <w:rFonts w:ascii="宋体" w:hAnsi="宋体" w:hint="eastAsia"/>
          <w:sz w:val="18"/>
          <w:szCs w:val="18"/>
        </w:rPr>
        <w:t>注：每个教师按年份分三行填写。采用与前面关于教师状况表格中相同的顺序。</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描述专业如何要求与鼓励教师参与教学改革。有什么明确的规定和措施？取得了哪些成效？</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提供每位教师近</w:t>
      </w:r>
      <w:r>
        <w:rPr>
          <w:rFonts w:ascii="楷体" w:eastAsia="楷体" w:hAnsi="楷体"/>
          <w:sz w:val="24"/>
          <w:szCs w:val="24"/>
        </w:rPr>
        <w:t>3</w:t>
      </w:r>
      <w:r>
        <w:rPr>
          <w:rFonts w:ascii="楷体" w:eastAsia="楷体" w:hAnsi="楷体" w:hint="eastAsia"/>
          <w:sz w:val="24"/>
          <w:szCs w:val="24"/>
        </w:rPr>
        <w:t>年内发表的教学研究论文清单、在教学改革中的工作与贡献的说明。</w:t>
      </w:r>
    </w:p>
    <w:p w:rsidR="000D6382" w:rsidRDefault="000D6382">
      <w:pPr>
        <w:jc w:val="left"/>
        <w:rPr>
          <w:rFonts w:ascii="黑体" w:eastAsia="黑体" w:hAnsi="黑体"/>
          <w:sz w:val="24"/>
          <w:szCs w:val="24"/>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Pr>
          <w:rFonts w:ascii="黑体" w:eastAsia="黑体" w:hint="eastAsia"/>
          <w:b/>
          <w:sz w:val="24"/>
          <w:szCs w:val="24"/>
        </w:rPr>
        <w:t>教师为学生提供指导、咨询、服务，并对学生职业生涯规划、职业从业教育有足够的指导。</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描述专业如何要求与鼓励教师参与学生指导。有什么明确的规定和支持、考核措施？取得了哪些成效？</w:t>
      </w:r>
    </w:p>
    <w:p w:rsidR="000D6382" w:rsidRDefault="000D6382">
      <w:pPr>
        <w:spacing w:beforeLines="50" w:before="156"/>
        <w:ind w:firstLineChars="295" w:firstLine="708"/>
        <w:jc w:val="left"/>
        <w:rPr>
          <w:rFonts w:ascii="楷体" w:eastAsia="楷体" w:hAnsi="楷体"/>
          <w:sz w:val="24"/>
          <w:szCs w:val="24"/>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5）</w:t>
      </w:r>
      <w:r>
        <w:rPr>
          <w:rFonts w:ascii="黑体" w:eastAsia="黑体" w:hint="eastAsia"/>
          <w:b/>
          <w:sz w:val="24"/>
          <w:szCs w:val="24"/>
        </w:rPr>
        <w:t>教师明确他们在教学质量提升过程中的责任，不断改进工作。</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描述专业要求每个教师在教学质量提升中承担什么样的责任，如何保证每个教师都能理解这些责任于本专业毕业要求之间的关系。</w:t>
      </w:r>
    </w:p>
    <w:p w:rsidR="000D6382" w:rsidRDefault="00E02543">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描述专业如何检查和评价每个教师是否能满足责任要求。是否形成制度？能否提供文档证明评价是定期进行的。</w:t>
      </w:r>
    </w:p>
    <w:p w:rsidR="000D6382" w:rsidRDefault="000D6382">
      <w:pPr>
        <w:spacing w:beforeLines="50" w:before="156"/>
        <w:jc w:val="left"/>
        <w:rPr>
          <w:rFonts w:ascii="楷体" w:eastAsia="楷体" w:hAnsi="楷体"/>
          <w:sz w:val="24"/>
          <w:szCs w:val="24"/>
        </w:rPr>
      </w:pPr>
    </w:p>
    <w:p w:rsidR="000D6382" w:rsidRDefault="000D6382">
      <w:pPr>
        <w:ind w:firstLineChars="295" w:firstLine="531"/>
        <w:jc w:val="left"/>
        <w:rPr>
          <w:rFonts w:ascii="宋体" w:hAnsi="宋体"/>
          <w:sz w:val="18"/>
          <w:szCs w:val="18"/>
        </w:rPr>
      </w:pPr>
    </w:p>
    <w:p w:rsidR="000D6382" w:rsidRDefault="00E02543">
      <w:pPr>
        <w:pStyle w:val="22"/>
        <w:tabs>
          <w:tab w:val="left" w:pos="5103"/>
        </w:tabs>
        <w:spacing w:line="360" w:lineRule="auto"/>
        <w:ind w:firstLineChars="0" w:firstLine="0"/>
        <w:jc w:val="left"/>
        <w:rPr>
          <w:rFonts w:ascii="黑体" w:eastAsia="黑体"/>
          <w:sz w:val="28"/>
          <w:szCs w:val="28"/>
        </w:rPr>
      </w:pPr>
      <w:r>
        <w:rPr>
          <w:rFonts w:ascii="黑体" w:eastAsia="黑体" w:hint="eastAsia"/>
          <w:sz w:val="28"/>
          <w:szCs w:val="28"/>
        </w:rPr>
        <w:t>7 支持条件</w:t>
      </w: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1）</w:t>
      </w:r>
      <w:r>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0D6382" w:rsidRDefault="00E02543">
      <w:pPr>
        <w:pStyle w:val="22"/>
        <w:tabs>
          <w:tab w:val="left" w:pos="5103"/>
        </w:tabs>
        <w:spacing w:line="360" w:lineRule="auto"/>
        <w:ind w:firstLineChars="252" w:firstLine="605"/>
        <w:jc w:val="left"/>
        <w:rPr>
          <w:rFonts w:ascii="楷体" w:eastAsia="楷体" w:hAnsi="楷体"/>
          <w:sz w:val="24"/>
          <w:szCs w:val="24"/>
        </w:rPr>
      </w:pPr>
      <w:r>
        <w:rPr>
          <w:rFonts w:ascii="楷体" w:eastAsia="楷体" w:hAnsi="楷体" w:hint="eastAsia"/>
          <w:sz w:val="24"/>
          <w:szCs w:val="24"/>
        </w:rPr>
        <w:t>以表格方式提供以下信息：</w:t>
      </w:r>
    </w:p>
    <w:p w:rsidR="000D6382" w:rsidRDefault="00E02543">
      <w:pPr>
        <w:pStyle w:val="22"/>
        <w:tabs>
          <w:tab w:val="left" w:pos="5103"/>
        </w:tabs>
        <w:spacing w:line="360" w:lineRule="auto"/>
        <w:ind w:firstLineChars="393" w:firstLine="707"/>
        <w:jc w:val="left"/>
        <w:rPr>
          <w:rFonts w:ascii="宋体" w:hAnsi="宋体"/>
          <w:sz w:val="18"/>
          <w:szCs w:val="18"/>
        </w:rPr>
      </w:pPr>
      <w:r>
        <w:rPr>
          <w:rFonts w:ascii="宋体" w:hAnsi="宋体" w:hint="eastAsia"/>
          <w:sz w:val="18"/>
          <w:szCs w:val="18"/>
        </w:rPr>
        <w:t>本科教学所使用实验室状况</w:t>
      </w:r>
    </w:p>
    <w:tbl>
      <w:tblPr>
        <w:tblW w:w="77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665"/>
        <w:gridCol w:w="1706"/>
        <w:gridCol w:w="1567"/>
        <w:gridCol w:w="1302"/>
        <w:gridCol w:w="1379"/>
      </w:tblGrid>
      <w:tr w:rsidR="000D6382">
        <w:tc>
          <w:tcPr>
            <w:tcW w:w="1133" w:type="dxa"/>
            <w:vAlign w:val="center"/>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实验室名称</w:t>
            </w:r>
          </w:p>
        </w:tc>
        <w:tc>
          <w:tcPr>
            <w:tcW w:w="665" w:type="dxa"/>
            <w:vAlign w:val="center"/>
          </w:tcPr>
          <w:p w:rsidR="000D6382" w:rsidRDefault="00E02543">
            <w:pPr>
              <w:pStyle w:val="22"/>
              <w:tabs>
                <w:tab w:val="left" w:pos="5103"/>
              </w:tabs>
              <w:ind w:firstLineChars="0" w:firstLine="0"/>
              <w:rPr>
                <w:rFonts w:ascii="宋体" w:hAnsi="宋体"/>
                <w:sz w:val="18"/>
                <w:szCs w:val="18"/>
              </w:rPr>
            </w:pPr>
            <w:r>
              <w:rPr>
                <w:rFonts w:ascii="宋体" w:hAnsi="宋体" w:hint="eastAsia"/>
                <w:sz w:val="18"/>
                <w:szCs w:val="18"/>
              </w:rPr>
              <w:t>面积</w:t>
            </w:r>
          </w:p>
        </w:tc>
        <w:tc>
          <w:tcPr>
            <w:tcW w:w="1706" w:type="dxa"/>
            <w:vAlign w:val="center"/>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开放方式和利用率</w:t>
            </w:r>
          </w:p>
        </w:tc>
        <w:tc>
          <w:tcPr>
            <w:tcW w:w="1567" w:type="dxa"/>
            <w:vAlign w:val="center"/>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设备种类与数量</w:t>
            </w:r>
          </w:p>
        </w:tc>
        <w:tc>
          <w:tcPr>
            <w:tcW w:w="1302" w:type="dxa"/>
            <w:vAlign w:val="center"/>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专职管理人员</w:t>
            </w:r>
          </w:p>
        </w:tc>
        <w:tc>
          <w:tcPr>
            <w:tcW w:w="1379" w:type="dxa"/>
            <w:vAlign w:val="center"/>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主要用途</w:t>
            </w:r>
          </w:p>
        </w:tc>
      </w:tr>
      <w:tr w:rsidR="000D6382">
        <w:tc>
          <w:tcPr>
            <w:tcW w:w="1133" w:type="dxa"/>
          </w:tcPr>
          <w:p w:rsidR="000D6382" w:rsidRDefault="000D6382">
            <w:pPr>
              <w:tabs>
                <w:tab w:val="left" w:pos="5103"/>
              </w:tabs>
              <w:rPr>
                <w:rFonts w:ascii="宋体" w:hAnsi="宋体"/>
                <w:sz w:val="18"/>
                <w:szCs w:val="18"/>
              </w:rPr>
            </w:pPr>
          </w:p>
        </w:tc>
        <w:tc>
          <w:tcPr>
            <w:tcW w:w="665" w:type="dxa"/>
          </w:tcPr>
          <w:p w:rsidR="000D6382" w:rsidRDefault="000D6382">
            <w:pPr>
              <w:tabs>
                <w:tab w:val="left" w:pos="5103"/>
              </w:tabs>
              <w:rPr>
                <w:rFonts w:ascii="宋体" w:hAnsi="宋体"/>
                <w:sz w:val="18"/>
                <w:szCs w:val="18"/>
              </w:rPr>
            </w:pPr>
          </w:p>
        </w:tc>
        <w:tc>
          <w:tcPr>
            <w:tcW w:w="1706" w:type="dxa"/>
          </w:tcPr>
          <w:p w:rsidR="000D6382" w:rsidRDefault="000D6382">
            <w:pPr>
              <w:tabs>
                <w:tab w:val="left" w:pos="5103"/>
              </w:tabs>
              <w:rPr>
                <w:rFonts w:ascii="宋体" w:hAnsi="宋体"/>
                <w:sz w:val="18"/>
                <w:szCs w:val="18"/>
              </w:rPr>
            </w:pPr>
          </w:p>
        </w:tc>
        <w:tc>
          <w:tcPr>
            <w:tcW w:w="1567" w:type="dxa"/>
          </w:tcPr>
          <w:p w:rsidR="000D6382" w:rsidRDefault="000D6382">
            <w:pPr>
              <w:tabs>
                <w:tab w:val="left" w:pos="5103"/>
              </w:tabs>
              <w:rPr>
                <w:rFonts w:ascii="宋体" w:hAnsi="宋体"/>
                <w:sz w:val="18"/>
                <w:szCs w:val="18"/>
              </w:rPr>
            </w:pPr>
          </w:p>
        </w:tc>
        <w:tc>
          <w:tcPr>
            <w:tcW w:w="1302" w:type="dxa"/>
          </w:tcPr>
          <w:p w:rsidR="000D6382" w:rsidRDefault="000D6382">
            <w:pPr>
              <w:tabs>
                <w:tab w:val="left" w:pos="5103"/>
              </w:tabs>
              <w:rPr>
                <w:rFonts w:ascii="宋体" w:hAnsi="宋体"/>
                <w:sz w:val="18"/>
                <w:szCs w:val="18"/>
              </w:rPr>
            </w:pPr>
          </w:p>
        </w:tc>
        <w:tc>
          <w:tcPr>
            <w:tcW w:w="1379" w:type="dxa"/>
          </w:tcPr>
          <w:p w:rsidR="000D6382" w:rsidRDefault="000D6382">
            <w:pPr>
              <w:tabs>
                <w:tab w:val="left" w:pos="5103"/>
              </w:tabs>
              <w:rPr>
                <w:rFonts w:ascii="宋体" w:hAnsi="宋体"/>
                <w:sz w:val="18"/>
                <w:szCs w:val="18"/>
              </w:rPr>
            </w:pPr>
          </w:p>
        </w:tc>
      </w:tr>
    </w:tbl>
    <w:p w:rsidR="000D6382" w:rsidRDefault="00E02543">
      <w:pPr>
        <w:pStyle w:val="23"/>
        <w:tabs>
          <w:tab w:val="left" w:pos="5103"/>
        </w:tabs>
        <w:spacing w:beforeLines="50" w:before="156" w:line="360" w:lineRule="auto"/>
        <w:ind w:firstLineChars="393" w:firstLine="707"/>
        <w:jc w:val="left"/>
        <w:rPr>
          <w:rFonts w:ascii="宋体" w:hAnsi="宋体"/>
          <w:sz w:val="18"/>
          <w:szCs w:val="18"/>
        </w:rPr>
      </w:pPr>
      <w:r>
        <w:rPr>
          <w:rFonts w:ascii="宋体" w:hAnsi="宋体" w:hint="eastAsia"/>
          <w:sz w:val="18"/>
          <w:szCs w:val="18"/>
        </w:rPr>
        <w:t>与企业合作建立实践基地的情况</w:t>
      </w:r>
    </w:p>
    <w:tbl>
      <w:tblPr>
        <w:tblW w:w="5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896"/>
        <w:gridCol w:w="1007"/>
        <w:gridCol w:w="1134"/>
        <w:gridCol w:w="601"/>
        <w:gridCol w:w="576"/>
        <w:gridCol w:w="706"/>
      </w:tblGrid>
      <w:tr w:rsidR="000D6382">
        <w:trPr>
          <w:jc w:val="center"/>
        </w:trPr>
        <w:tc>
          <w:tcPr>
            <w:tcW w:w="624" w:type="dxa"/>
            <w:vMerge w:val="restart"/>
            <w:vAlign w:val="center"/>
          </w:tcPr>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基地</w:t>
            </w:r>
          </w:p>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名称</w:t>
            </w:r>
          </w:p>
        </w:tc>
        <w:tc>
          <w:tcPr>
            <w:tcW w:w="896" w:type="dxa"/>
            <w:vMerge w:val="restart"/>
            <w:vAlign w:val="center"/>
          </w:tcPr>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校外</w:t>
            </w:r>
          </w:p>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合作方</w:t>
            </w:r>
          </w:p>
        </w:tc>
        <w:tc>
          <w:tcPr>
            <w:tcW w:w="1007" w:type="dxa"/>
            <w:vMerge w:val="restart"/>
            <w:vAlign w:val="center"/>
          </w:tcPr>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承担的</w:t>
            </w:r>
          </w:p>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教学任务</w:t>
            </w:r>
          </w:p>
        </w:tc>
        <w:tc>
          <w:tcPr>
            <w:tcW w:w="1134" w:type="dxa"/>
            <w:vMerge w:val="restart"/>
            <w:vAlign w:val="center"/>
          </w:tcPr>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学生在基地</w:t>
            </w:r>
          </w:p>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考核方式</w:t>
            </w:r>
          </w:p>
        </w:tc>
        <w:tc>
          <w:tcPr>
            <w:tcW w:w="1883" w:type="dxa"/>
            <w:gridSpan w:val="3"/>
            <w:vAlign w:val="center"/>
          </w:tcPr>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近三年每年</w:t>
            </w:r>
          </w:p>
          <w:p w:rsidR="000D6382" w:rsidRDefault="00E02543">
            <w:pPr>
              <w:pStyle w:val="23"/>
              <w:tabs>
                <w:tab w:val="left" w:pos="5103"/>
              </w:tabs>
              <w:spacing w:line="240" w:lineRule="exact"/>
              <w:ind w:firstLineChars="0" w:firstLine="0"/>
              <w:jc w:val="center"/>
              <w:rPr>
                <w:rFonts w:ascii="宋体" w:hAnsi="宋体"/>
                <w:sz w:val="18"/>
                <w:szCs w:val="18"/>
              </w:rPr>
            </w:pPr>
            <w:r>
              <w:rPr>
                <w:rFonts w:ascii="宋体" w:hAnsi="宋体" w:hint="eastAsia"/>
                <w:sz w:val="18"/>
                <w:szCs w:val="18"/>
              </w:rPr>
              <w:t>进基地学生数</w:t>
            </w:r>
          </w:p>
        </w:tc>
      </w:tr>
      <w:tr w:rsidR="000D6382">
        <w:trPr>
          <w:jc w:val="center"/>
        </w:trPr>
        <w:tc>
          <w:tcPr>
            <w:tcW w:w="624" w:type="dxa"/>
            <w:vMerge/>
          </w:tcPr>
          <w:p w:rsidR="000D6382" w:rsidRDefault="000D6382">
            <w:pPr>
              <w:tabs>
                <w:tab w:val="left" w:pos="5103"/>
              </w:tabs>
              <w:spacing w:line="240" w:lineRule="exact"/>
              <w:rPr>
                <w:rFonts w:ascii="宋体" w:hAnsi="宋体" w:cs="Calibri"/>
                <w:sz w:val="18"/>
                <w:szCs w:val="18"/>
              </w:rPr>
            </w:pPr>
          </w:p>
        </w:tc>
        <w:tc>
          <w:tcPr>
            <w:tcW w:w="896" w:type="dxa"/>
            <w:vMerge/>
          </w:tcPr>
          <w:p w:rsidR="000D6382" w:rsidRDefault="000D6382">
            <w:pPr>
              <w:tabs>
                <w:tab w:val="left" w:pos="5103"/>
              </w:tabs>
              <w:spacing w:line="240" w:lineRule="exact"/>
              <w:rPr>
                <w:rFonts w:ascii="宋体" w:hAnsi="宋体" w:cs="Calibri"/>
                <w:sz w:val="18"/>
                <w:szCs w:val="18"/>
              </w:rPr>
            </w:pPr>
          </w:p>
        </w:tc>
        <w:tc>
          <w:tcPr>
            <w:tcW w:w="1007" w:type="dxa"/>
            <w:vMerge/>
          </w:tcPr>
          <w:p w:rsidR="000D6382" w:rsidRDefault="000D6382">
            <w:pPr>
              <w:tabs>
                <w:tab w:val="left" w:pos="5103"/>
              </w:tabs>
              <w:spacing w:line="240" w:lineRule="exact"/>
              <w:rPr>
                <w:rFonts w:ascii="宋体" w:hAnsi="宋体" w:cs="Calibri"/>
                <w:sz w:val="18"/>
                <w:szCs w:val="18"/>
              </w:rPr>
            </w:pPr>
          </w:p>
        </w:tc>
        <w:tc>
          <w:tcPr>
            <w:tcW w:w="1134" w:type="dxa"/>
            <w:vMerge/>
          </w:tcPr>
          <w:p w:rsidR="000D6382" w:rsidRDefault="000D6382">
            <w:pPr>
              <w:tabs>
                <w:tab w:val="left" w:pos="5103"/>
              </w:tabs>
              <w:spacing w:line="240" w:lineRule="exact"/>
              <w:rPr>
                <w:rFonts w:ascii="宋体" w:hAnsi="宋体" w:cs="Calibri"/>
                <w:sz w:val="18"/>
                <w:szCs w:val="18"/>
              </w:rPr>
            </w:pPr>
          </w:p>
        </w:tc>
        <w:tc>
          <w:tcPr>
            <w:tcW w:w="601" w:type="dxa"/>
          </w:tcPr>
          <w:p w:rsidR="000D6382" w:rsidRDefault="00E02543">
            <w:pPr>
              <w:tabs>
                <w:tab w:val="left" w:pos="5103"/>
              </w:tabs>
              <w:spacing w:line="240" w:lineRule="exact"/>
              <w:rPr>
                <w:rFonts w:ascii="宋体" w:hAnsi="宋体" w:cs="Calibri"/>
                <w:sz w:val="18"/>
                <w:szCs w:val="18"/>
              </w:rPr>
            </w:pPr>
            <w:r>
              <w:rPr>
                <w:rFonts w:ascii="宋体" w:hAnsi="宋体"/>
                <w:sz w:val="18"/>
                <w:szCs w:val="18"/>
              </w:rPr>
              <w:t>xxxx</w:t>
            </w:r>
          </w:p>
        </w:tc>
        <w:tc>
          <w:tcPr>
            <w:tcW w:w="576" w:type="dxa"/>
          </w:tcPr>
          <w:p w:rsidR="000D6382" w:rsidRDefault="00E02543">
            <w:pPr>
              <w:tabs>
                <w:tab w:val="left" w:pos="5103"/>
              </w:tabs>
              <w:spacing w:line="240" w:lineRule="exact"/>
              <w:rPr>
                <w:rFonts w:ascii="宋体" w:hAnsi="宋体" w:cs="Calibri"/>
                <w:sz w:val="18"/>
                <w:szCs w:val="18"/>
              </w:rPr>
            </w:pPr>
            <w:r>
              <w:rPr>
                <w:rFonts w:ascii="宋体" w:hAnsi="宋体"/>
                <w:sz w:val="18"/>
                <w:szCs w:val="18"/>
              </w:rPr>
              <w:t>xxxx</w:t>
            </w:r>
          </w:p>
        </w:tc>
        <w:tc>
          <w:tcPr>
            <w:tcW w:w="706" w:type="dxa"/>
          </w:tcPr>
          <w:p w:rsidR="000D6382" w:rsidRDefault="00E02543">
            <w:pPr>
              <w:tabs>
                <w:tab w:val="left" w:pos="5103"/>
              </w:tabs>
              <w:spacing w:line="240" w:lineRule="exact"/>
              <w:rPr>
                <w:rFonts w:ascii="宋体" w:hAnsi="宋体" w:cs="Calibri"/>
                <w:sz w:val="18"/>
                <w:szCs w:val="18"/>
              </w:rPr>
            </w:pPr>
            <w:r>
              <w:rPr>
                <w:rFonts w:ascii="宋体" w:hAnsi="宋体"/>
                <w:sz w:val="18"/>
                <w:szCs w:val="18"/>
              </w:rPr>
              <w:t>xxxx</w:t>
            </w:r>
          </w:p>
        </w:tc>
      </w:tr>
      <w:tr w:rsidR="000D6382">
        <w:trPr>
          <w:jc w:val="center"/>
        </w:trPr>
        <w:tc>
          <w:tcPr>
            <w:tcW w:w="624" w:type="dxa"/>
          </w:tcPr>
          <w:p w:rsidR="000D6382" w:rsidRDefault="000D6382">
            <w:pPr>
              <w:tabs>
                <w:tab w:val="left" w:pos="5103"/>
              </w:tabs>
              <w:spacing w:line="240" w:lineRule="exact"/>
              <w:rPr>
                <w:rFonts w:ascii="宋体" w:hAnsi="宋体" w:cs="Calibri"/>
                <w:sz w:val="18"/>
                <w:szCs w:val="18"/>
              </w:rPr>
            </w:pPr>
          </w:p>
        </w:tc>
        <w:tc>
          <w:tcPr>
            <w:tcW w:w="896" w:type="dxa"/>
          </w:tcPr>
          <w:p w:rsidR="000D6382" w:rsidRDefault="000D6382">
            <w:pPr>
              <w:tabs>
                <w:tab w:val="left" w:pos="5103"/>
              </w:tabs>
              <w:spacing w:line="240" w:lineRule="exact"/>
              <w:rPr>
                <w:rFonts w:ascii="宋体" w:hAnsi="宋体" w:cs="Calibri"/>
                <w:sz w:val="18"/>
                <w:szCs w:val="18"/>
              </w:rPr>
            </w:pPr>
          </w:p>
        </w:tc>
        <w:tc>
          <w:tcPr>
            <w:tcW w:w="1007" w:type="dxa"/>
          </w:tcPr>
          <w:p w:rsidR="000D6382" w:rsidRDefault="000D6382">
            <w:pPr>
              <w:tabs>
                <w:tab w:val="left" w:pos="5103"/>
              </w:tabs>
              <w:spacing w:line="240" w:lineRule="exact"/>
              <w:rPr>
                <w:rFonts w:ascii="宋体" w:hAnsi="宋体" w:cs="Calibri"/>
                <w:sz w:val="18"/>
                <w:szCs w:val="18"/>
              </w:rPr>
            </w:pPr>
          </w:p>
        </w:tc>
        <w:tc>
          <w:tcPr>
            <w:tcW w:w="1134" w:type="dxa"/>
          </w:tcPr>
          <w:p w:rsidR="000D6382" w:rsidRDefault="000D6382">
            <w:pPr>
              <w:tabs>
                <w:tab w:val="left" w:pos="5103"/>
              </w:tabs>
              <w:spacing w:line="240" w:lineRule="exact"/>
              <w:rPr>
                <w:rFonts w:ascii="宋体" w:hAnsi="宋体" w:cs="Calibri"/>
                <w:sz w:val="18"/>
                <w:szCs w:val="18"/>
              </w:rPr>
            </w:pPr>
          </w:p>
        </w:tc>
        <w:tc>
          <w:tcPr>
            <w:tcW w:w="601" w:type="dxa"/>
          </w:tcPr>
          <w:p w:rsidR="000D6382" w:rsidRDefault="000D6382">
            <w:pPr>
              <w:tabs>
                <w:tab w:val="left" w:pos="5103"/>
              </w:tabs>
              <w:spacing w:line="240" w:lineRule="exact"/>
              <w:rPr>
                <w:rFonts w:ascii="宋体" w:hAnsi="宋体" w:cs="Calibri"/>
                <w:sz w:val="18"/>
                <w:szCs w:val="18"/>
              </w:rPr>
            </w:pPr>
          </w:p>
        </w:tc>
        <w:tc>
          <w:tcPr>
            <w:tcW w:w="576" w:type="dxa"/>
          </w:tcPr>
          <w:p w:rsidR="000D6382" w:rsidRDefault="000D6382">
            <w:pPr>
              <w:tabs>
                <w:tab w:val="left" w:pos="5103"/>
              </w:tabs>
              <w:spacing w:line="240" w:lineRule="exact"/>
              <w:rPr>
                <w:rFonts w:ascii="宋体" w:hAnsi="宋体" w:cs="Calibri"/>
                <w:sz w:val="18"/>
                <w:szCs w:val="18"/>
              </w:rPr>
            </w:pPr>
          </w:p>
        </w:tc>
        <w:tc>
          <w:tcPr>
            <w:tcW w:w="706" w:type="dxa"/>
          </w:tcPr>
          <w:p w:rsidR="000D6382" w:rsidRDefault="000D6382">
            <w:pPr>
              <w:tabs>
                <w:tab w:val="left" w:pos="5103"/>
              </w:tabs>
              <w:spacing w:line="240" w:lineRule="exact"/>
              <w:rPr>
                <w:rFonts w:ascii="宋体" w:hAnsi="宋体" w:cs="Calibri"/>
                <w:sz w:val="18"/>
                <w:szCs w:val="18"/>
              </w:rPr>
            </w:pPr>
          </w:p>
        </w:tc>
      </w:tr>
    </w:tbl>
    <w:p w:rsidR="000D6382" w:rsidRDefault="00E02543">
      <w:pPr>
        <w:pStyle w:val="23"/>
        <w:tabs>
          <w:tab w:val="left" w:pos="5103"/>
        </w:tabs>
        <w:spacing w:line="360" w:lineRule="auto"/>
        <w:ind w:firstLineChars="393" w:firstLine="707"/>
        <w:jc w:val="left"/>
        <w:rPr>
          <w:rFonts w:ascii="宋体" w:hAnsi="宋体"/>
          <w:sz w:val="18"/>
          <w:szCs w:val="18"/>
        </w:rPr>
      </w:pPr>
      <w:r>
        <w:rPr>
          <w:rFonts w:ascii="宋体" w:hAnsi="宋体" w:hint="eastAsia"/>
          <w:sz w:val="18"/>
          <w:szCs w:val="18"/>
        </w:rPr>
        <w:lastRenderedPageBreak/>
        <w:t>注：此表与课程设置项下相应的表格是一样的，重复是为了便于专家审阅。</w:t>
      </w:r>
    </w:p>
    <w:p w:rsidR="000D6382" w:rsidRDefault="00E02543">
      <w:pPr>
        <w:pStyle w:val="22"/>
        <w:tabs>
          <w:tab w:val="left" w:pos="5103"/>
        </w:tabs>
        <w:spacing w:line="360" w:lineRule="auto"/>
        <w:ind w:firstLineChars="393" w:firstLine="707"/>
        <w:jc w:val="left"/>
        <w:rPr>
          <w:rFonts w:ascii="宋体" w:hAnsi="宋体"/>
          <w:sz w:val="18"/>
          <w:szCs w:val="18"/>
        </w:rPr>
      </w:pPr>
      <w:r>
        <w:rPr>
          <w:rFonts w:ascii="宋体" w:hAnsi="宋体" w:hint="eastAsia"/>
          <w:sz w:val="18"/>
          <w:szCs w:val="18"/>
        </w:rPr>
        <w:t>在附录中提供近三年学生实际进入企业实践基地的情况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708"/>
        <w:gridCol w:w="1276"/>
        <w:gridCol w:w="2126"/>
        <w:gridCol w:w="1276"/>
        <w:gridCol w:w="901"/>
      </w:tblGrid>
      <w:tr w:rsidR="000D6382">
        <w:tc>
          <w:tcPr>
            <w:tcW w:w="1515"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学生姓名</w:t>
            </w:r>
          </w:p>
        </w:tc>
        <w:tc>
          <w:tcPr>
            <w:tcW w:w="708"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年级</w:t>
            </w:r>
          </w:p>
        </w:tc>
        <w:tc>
          <w:tcPr>
            <w:tcW w:w="1276"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实习基地</w:t>
            </w:r>
          </w:p>
        </w:tc>
        <w:tc>
          <w:tcPr>
            <w:tcW w:w="2126"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进入基地时间及期限</w:t>
            </w:r>
          </w:p>
        </w:tc>
        <w:tc>
          <w:tcPr>
            <w:tcW w:w="1276"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实习内容</w:t>
            </w:r>
          </w:p>
        </w:tc>
        <w:tc>
          <w:tcPr>
            <w:tcW w:w="901" w:type="dxa"/>
          </w:tcPr>
          <w:p w:rsidR="000D6382" w:rsidRDefault="00E02543">
            <w:pPr>
              <w:pStyle w:val="22"/>
              <w:tabs>
                <w:tab w:val="left" w:pos="5103"/>
              </w:tabs>
              <w:ind w:firstLineChars="0" w:firstLine="0"/>
              <w:jc w:val="center"/>
              <w:rPr>
                <w:rFonts w:ascii="宋体" w:hAnsi="宋体"/>
                <w:sz w:val="18"/>
                <w:szCs w:val="18"/>
              </w:rPr>
            </w:pPr>
            <w:r>
              <w:rPr>
                <w:rFonts w:ascii="宋体" w:hAnsi="宋体" w:hint="eastAsia"/>
                <w:sz w:val="18"/>
                <w:szCs w:val="18"/>
              </w:rPr>
              <w:t>成果</w:t>
            </w:r>
          </w:p>
        </w:tc>
      </w:tr>
      <w:tr w:rsidR="000D6382">
        <w:tc>
          <w:tcPr>
            <w:tcW w:w="1515" w:type="dxa"/>
          </w:tcPr>
          <w:p w:rsidR="000D6382" w:rsidRDefault="000D6382">
            <w:pPr>
              <w:tabs>
                <w:tab w:val="left" w:pos="5103"/>
              </w:tabs>
              <w:rPr>
                <w:rFonts w:ascii="宋体" w:hAnsi="宋体"/>
                <w:sz w:val="18"/>
                <w:szCs w:val="18"/>
              </w:rPr>
            </w:pPr>
          </w:p>
        </w:tc>
        <w:tc>
          <w:tcPr>
            <w:tcW w:w="708" w:type="dxa"/>
          </w:tcPr>
          <w:p w:rsidR="000D6382" w:rsidRDefault="000D6382">
            <w:pPr>
              <w:tabs>
                <w:tab w:val="left" w:pos="5103"/>
              </w:tabs>
              <w:rPr>
                <w:rFonts w:ascii="宋体" w:hAnsi="宋体"/>
                <w:sz w:val="18"/>
                <w:szCs w:val="18"/>
              </w:rPr>
            </w:pPr>
          </w:p>
        </w:tc>
        <w:tc>
          <w:tcPr>
            <w:tcW w:w="1276" w:type="dxa"/>
          </w:tcPr>
          <w:p w:rsidR="000D6382" w:rsidRDefault="000D6382">
            <w:pPr>
              <w:tabs>
                <w:tab w:val="left" w:pos="5103"/>
              </w:tabs>
              <w:rPr>
                <w:rFonts w:ascii="宋体" w:hAnsi="宋体"/>
                <w:sz w:val="18"/>
                <w:szCs w:val="18"/>
              </w:rPr>
            </w:pPr>
          </w:p>
        </w:tc>
        <w:tc>
          <w:tcPr>
            <w:tcW w:w="2126" w:type="dxa"/>
          </w:tcPr>
          <w:p w:rsidR="000D6382" w:rsidRDefault="000D6382">
            <w:pPr>
              <w:tabs>
                <w:tab w:val="left" w:pos="5103"/>
              </w:tabs>
              <w:rPr>
                <w:rFonts w:ascii="宋体" w:hAnsi="宋体"/>
                <w:sz w:val="18"/>
                <w:szCs w:val="18"/>
              </w:rPr>
            </w:pPr>
          </w:p>
        </w:tc>
        <w:tc>
          <w:tcPr>
            <w:tcW w:w="1276" w:type="dxa"/>
          </w:tcPr>
          <w:p w:rsidR="000D6382" w:rsidRDefault="000D6382">
            <w:pPr>
              <w:tabs>
                <w:tab w:val="left" w:pos="5103"/>
              </w:tabs>
              <w:rPr>
                <w:rFonts w:ascii="宋体" w:hAnsi="宋体"/>
                <w:sz w:val="18"/>
                <w:szCs w:val="18"/>
              </w:rPr>
            </w:pPr>
          </w:p>
        </w:tc>
        <w:tc>
          <w:tcPr>
            <w:tcW w:w="901" w:type="dxa"/>
          </w:tcPr>
          <w:p w:rsidR="000D6382" w:rsidRDefault="000D6382">
            <w:pPr>
              <w:tabs>
                <w:tab w:val="left" w:pos="5103"/>
              </w:tabs>
              <w:rPr>
                <w:rFonts w:ascii="宋体" w:hAnsi="宋体"/>
                <w:sz w:val="18"/>
                <w:szCs w:val="18"/>
              </w:rPr>
            </w:pPr>
          </w:p>
        </w:tc>
      </w:tr>
    </w:tbl>
    <w:p w:rsidR="000D6382" w:rsidRDefault="00E02543">
      <w:pPr>
        <w:pStyle w:val="22"/>
        <w:tabs>
          <w:tab w:val="left" w:pos="5103"/>
        </w:tabs>
        <w:ind w:leftChars="337" w:left="1135" w:hangingChars="237" w:hanging="427"/>
        <w:jc w:val="left"/>
        <w:rPr>
          <w:rFonts w:ascii="宋体" w:hAnsi="宋体"/>
          <w:sz w:val="18"/>
          <w:szCs w:val="18"/>
        </w:rPr>
      </w:pPr>
      <w:r>
        <w:rPr>
          <w:rFonts w:ascii="宋体" w:hAnsi="宋体" w:hint="eastAsia"/>
          <w:sz w:val="18"/>
          <w:szCs w:val="18"/>
        </w:rPr>
        <w:t xml:space="preserve"> 注：本表指进入企业合作基地，进行服务与工程实践教学计划实施的活动情况，不包含一般社会实践内容。按照与前一表格相同的企业顺序填写。</w:t>
      </w:r>
    </w:p>
    <w:p w:rsidR="000D6382" w:rsidRDefault="00E02543">
      <w:pPr>
        <w:pStyle w:val="22"/>
        <w:tabs>
          <w:tab w:val="left" w:pos="5103"/>
        </w:tabs>
        <w:spacing w:beforeLines="50" w:before="156"/>
        <w:ind w:left="2" w:firstLineChars="295" w:firstLine="708"/>
        <w:jc w:val="left"/>
        <w:rPr>
          <w:rFonts w:ascii="楷体" w:eastAsia="楷体" w:hAnsi="楷体"/>
          <w:sz w:val="24"/>
          <w:szCs w:val="24"/>
        </w:rPr>
      </w:pPr>
      <w:r>
        <w:rPr>
          <w:rFonts w:ascii="楷体" w:eastAsia="楷体" w:hAnsi="楷体" w:hint="eastAsia"/>
          <w:sz w:val="24"/>
          <w:szCs w:val="24"/>
        </w:rPr>
        <w:t>描述实验室设备的维护与更新机制。是否定期对实验室设备能否满足教学需要进行评估和评价？</w:t>
      </w:r>
    </w:p>
    <w:p w:rsidR="000D6382" w:rsidRDefault="00E02543">
      <w:pPr>
        <w:pStyle w:val="22"/>
        <w:tabs>
          <w:tab w:val="left" w:pos="5103"/>
        </w:tabs>
        <w:spacing w:beforeLines="50" w:before="156"/>
        <w:ind w:left="2" w:firstLineChars="295" w:firstLine="708"/>
        <w:jc w:val="left"/>
        <w:rPr>
          <w:rFonts w:ascii="楷体" w:eastAsia="楷体" w:hAnsi="楷体"/>
          <w:sz w:val="24"/>
          <w:szCs w:val="24"/>
        </w:rPr>
      </w:pPr>
      <w:r>
        <w:rPr>
          <w:rFonts w:ascii="楷体" w:eastAsia="楷体" w:hAnsi="楷体" w:hint="eastAsia"/>
          <w:sz w:val="24"/>
          <w:szCs w:val="24"/>
        </w:rPr>
        <w:t>描述教室使用情况，是否有课程安排在晚上或者周末，如果有给出相应的解释。</w:t>
      </w:r>
    </w:p>
    <w:p w:rsidR="000D6382" w:rsidRDefault="000D6382">
      <w:pPr>
        <w:tabs>
          <w:tab w:val="left" w:pos="5103"/>
        </w:tabs>
        <w:jc w:val="left"/>
        <w:rPr>
          <w:rFonts w:ascii="宋体" w:hAnsi="宋体"/>
          <w:sz w:val="18"/>
          <w:szCs w:val="18"/>
        </w:rPr>
      </w:pP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2）</w:t>
      </w:r>
      <w:r>
        <w:rPr>
          <w:rFonts w:ascii="黑体" w:eastAsia="黑体" w:hint="eastAsia"/>
          <w:b/>
          <w:sz w:val="24"/>
          <w:szCs w:val="24"/>
        </w:rPr>
        <w:t>计算机、网络以及图书资料资源能够满足学生的学习以及教师的日常教学和科研所需。资源管理规范、共享程度高。</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提供有关计算机、网络、图书资料的基本情况数据。</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描述资源管理与共享的有关管理规定与实施情况。</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描述专业通过什么方式评价相关资源对于学生毕业要求的支撑程度，是否明确要求教师在课程中充分利用相关资源，提高毕业要求的达成度？</w:t>
      </w: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3）</w:t>
      </w:r>
      <w:r>
        <w:rPr>
          <w:rFonts w:ascii="黑体" w:eastAsia="黑体" w:hint="eastAsia"/>
          <w:b/>
          <w:sz w:val="24"/>
          <w:szCs w:val="24"/>
        </w:rPr>
        <w:t>教学经费有保证，总量能满足教学需要。</w:t>
      </w:r>
    </w:p>
    <w:p w:rsidR="000D6382" w:rsidRDefault="00E02543">
      <w:pPr>
        <w:tabs>
          <w:tab w:val="left" w:pos="5103"/>
        </w:tabs>
        <w:spacing w:beforeLines="100" w:before="312"/>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0D6382" w:rsidRDefault="00E02543">
      <w:pPr>
        <w:tabs>
          <w:tab w:val="left" w:pos="5103"/>
        </w:tabs>
        <w:spacing w:beforeLines="50" w:before="156"/>
        <w:ind w:firstLineChars="393" w:firstLine="707"/>
        <w:jc w:val="left"/>
        <w:rPr>
          <w:rFonts w:ascii="宋体" w:hAnsi="宋体"/>
          <w:sz w:val="18"/>
          <w:szCs w:val="18"/>
        </w:rPr>
      </w:pPr>
      <w:r>
        <w:rPr>
          <w:rFonts w:ascii="宋体" w:hAnsi="宋体" w:hint="eastAsia"/>
          <w:sz w:val="18"/>
          <w:szCs w:val="18"/>
        </w:rPr>
        <w:t>近三年教学经费收支情况</w:t>
      </w:r>
    </w:p>
    <w:tbl>
      <w:tblPr>
        <w:tblW w:w="77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0D6382">
        <w:tc>
          <w:tcPr>
            <w:tcW w:w="948"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年份</w:t>
            </w:r>
          </w:p>
        </w:tc>
        <w:tc>
          <w:tcPr>
            <w:tcW w:w="141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收入总数/万元</w:t>
            </w: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来源</w:t>
            </w:r>
          </w:p>
        </w:tc>
        <w:tc>
          <w:tcPr>
            <w:tcW w:w="1100"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数额/万元</w:t>
            </w: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支出项目</w:t>
            </w:r>
          </w:p>
        </w:tc>
        <w:tc>
          <w:tcPr>
            <w:tcW w:w="1276"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数额/万元</w:t>
            </w:r>
          </w:p>
        </w:tc>
      </w:tr>
      <w:tr w:rsidR="000D6382">
        <w:trPr>
          <w:trHeight w:val="315"/>
        </w:trPr>
        <w:tc>
          <w:tcPr>
            <w:tcW w:w="948" w:type="dxa"/>
            <w:vMerge w:val="restart"/>
          </w:tcPr>
          <w:p w:rsidR="000D6382" w:rsidRDefault="00E02543">
            <w:pPr>
              <w:tabs>
                <w:tab w:val="left" w:pos="5103"/>
              </w:tabs>
              <w:spacing w:beforeLines="50" w:before="156"/>
              <w:jc w:val="center"/>
              <w:rPr>
                <w:rFonts w:ascii="宋体" w:hAnsi="宋体"/>
                <w:sz w:val="18"/>
                <w:szCs w:val="18"/>
              </w:rPr>
            </w:pPr>
            <w:r>
              <w:rPr>
                <w:rFonts w:ascii="宋体" w:hAnsi="宋体"/>
                <w:sz w:val="18"/>
                <w:szCs w:val="18"/>
              </w:rPr>
              <w:t>**</w:t>
            </w:r>
            <w:r>
              <w:rPr>
                <w:rFonts w:ascii="宋体" w:hAnsi="宋体" w:hint="eastAsia"/>
                <w:sz w:val="18"/>
                <w:szCs w:val="18"/>
              </w:rPr>
              <w:t>年</w:t>
            </w:r>
          </w:p>
        </w:tc>
        <w:tc>
          <w:tcPr>
            <w:tcW w:w="1417" w:type="dxa"/>
            <w:vMerge w:val="restart"/>
          </w:tcPr>
          <w:p w:rsidR="000D6382" w:rsidRDefault="000D6382">
            <w:pPr>
              <w:tabs>
                <w:tab w:val="left" w:pos="5103"/>
              </w:tabs>
              <w:spacing w:beforeLines="50" w:before="156"/>
              <w:rPr>
                <w:rFonts w:ascii="宋体" w:hAnsi="宋体"/>
                <w:sz w:val="18"/>
                <w:szCs w:val="18"/>
              </w:rPr>
            </w:pP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国家</w:t>
            </w: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课程建设</w:t>
            </w:r>
          </w:p>
        </w:tc>
        <w:tc>
          <w:tcPr>
            <w:tcW w:w="1276" w:type="dxa"/>
          </w:tcPr>
          <w:p w:rsidR="000D6382" w:rsidRDefault="000D6382">
            <w:pPr>
              <w:tabs>
                <w:tab w:val="left" w:pos="5103"/>
              </w:tabs>
              <w:spacing w:beforeLines="50" w:before="156"/>
              <w:rPr>
                <w:rFonts w:ascii="宋体" w:hAnsi="宋体"/>
                <w:sz w:val="18"/>
                <w:szCs w:val="18"/>
              </w:rPr>
            </w:pPr>
          </w:p>
        </w:tc>
      </w:tr>
      <w:tr w:rsidR="000D6382">
        <w:trPr>
          <w:trHeight w:val="315"/>
        </w:trPr>
        <w:tc>
          <w:tcPr>
            <w:tcW w:w="948"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417"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地方</w:t>
            </w: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教学设备</w:t>
            </w:r>
          </w:p>
        </w:tc>
        <w:tc>
          <w:tcPr>
            <w:tcW w:w="1276" w:type="dxa"/>
          </w:tcPr>
          <w:p w:rsidR="000D6382" w:rsidRDefault="000D6382">
            <w:pPr>
              <w:tabs>
                <w:tab w:val="left" w:pos="5103"/>
              </w:tabs>
              <w:spacing w:beforeLines="50" w:before="156"/>
              <w:rPr>
                <w:rFonts w:ascii="宋体" w:hAnsi="宋体"/>
                <w:sz w:val="18"/>
                <w:szCs w:val="18"/>
              </w:rPr>
            </w:pPr>
          </w:p>
        </w:tc>
      </w:tr>
      <w:tr w:rsidR="000D6382">
        <w:trPr>
          <w:trHeight w:val="315"/>
        </w:trPr>
        <w:tc>
          <w:tcPr>
            <w:tcW w:w="948"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417"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社会</w:t>
            </w: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日常教学开支</w:t>
            </w:r>
          </w:p>
        </w:tc>
        <w:tc>
          <w:tcPr>
            <w:tcW w:w="1276" w:type="dxa"/>
          </w:tcPr>
          <w:p w:rsidR="000D6382" w:rsidRDefault="000D6382">
            <w:pPr>
              <w:tabs>
                <w:tab w:val="left" w:pos="5103"/>
              </w:tabs>
              <w:spacing w:beforeLines="50" w:before="156"/>
              <w:rPr>
                <w:rFonts w:ascii="宋体" w:hAnsi="宋体"/>
                <w:sz w:val="18"/>
                <w:szCs w:val="18"/>
              </w:rPr>
            </w:pPr>
          </w:p>
        </w:tc>
      </w:tr>
      <w:tr w:rsidR="000D6382">
        <w:trPr>
          <w:trHeight w:val="315"/>
        </w:trPr>
        <w:tc>
          <w:tcPr>
            <w:tcW w:w="948"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417"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创收</w:t>
            </w: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教改</w:t>
            </w:r>
          </w:p>
        </w:tc>
        <w:tc>
          <w:tcPr>
            <w:tcW w:w="1276" w:type="dxa"/>
          </w:tcPr>
          <w:p w:rsidR="000D6382" w:rsidRDefault="000D6382">
            <w:pPr>
              <w:tabs>
                <w:tab w:val="left" w:pos="5103"/>
              </w:tabs>
              <w:spacing w:beforeLines="50" w:before="156"/>
              <w:rPr>
                <w:rFonts w:ascii="宋体" w:hAnsi="宋体"/>
                <w:sz w:val="18"/>
                <w:szCs w:val="18"/>
              </w:rPr>
            </w:pPr>
          </w:p>
        </w:tc>
      </w:tr>
      <w:tr w:rsidR="000D6382">
        <w:trPr>
          <w:trHeight w:val="157"/>
        </w:trPr>
        <w:tc>
          <w:tcPr>
            <w:tcW w:w="948"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417"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034"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其它</w:t>
            </w: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学生支持</w:t>
            </w:r>
          </w:p>
        </w:tc>
        <w:tc>
          <w:tcPr>
            <w:tcW w:w="1276" w:type="dxa"/>
          </w:tcPr>
          <w:p w:rsidR="000D6382" w:rsidRDefault="000D6382">
            <w:pPr>
              <w:tabs>
                <w:tab w:val="left" w:pos="5103"/>
              </w:tabs>
              <w:spacing w:beforeLines="50" w:before="156"/>
              <w:rPr>
                <w:rFonts w:ascii="宋体" w:hAnsi="宋体"/>
                <w:sz w:val="18"/>
                <w:szCs w:val="18"/>
              </w:rPr>
            </w:pPr>
          </w:p>
        </w:tc>
      </w:tr>
      <w:tr w:rsidR="000D6382">
        <w:trPr>
          <w:trHeight w:val="157"/>
        </w:trPr>
        <w:tc>
          <w:tcPr>
            <w:tcW w:w="948"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417" w:type="dxa"/>
            <w:vMerge/>
          </w:tcPr>
          <w:p w:rsidR="000D6382" w:rsidRDefault="000D6382">
            <w:pPr>
              <w:tabs>
                <w:tab w:val="left" w:pos="5103"/>
              </w:tabs>
              <w:spacing w:beforeLines="50" w:before="156"/>
              <w:ind w:firstLineChars="393" w:firstLine="707"/>
              <w:jc w:val="center"/>
              <w:rPr>
                <w:rFonts w:ascii="宋体" w:hAnsi="宋体"/>
                <w:sz w:val="18"/>
                <w:szCs w:val="18"/>
              </w:rPr>
            </w:pPr>
          </w:p>
        </w:tc>
        <w:tc>
          <w:tcPr>
            <w:tcW w:w="1034" w:type="dxa"/>
          </w:tcPr>
          <w:p w:rsidR="000D6382" w:rsidRDefault="000D6382">
            <w:pPr>
              <w:tabs>
                <w:tab w:val="left" w:pos="5103"/>
              </w:tabs>
              <w:spacing w:beforeLines="50" w:before="156"/>
              <w:ind w:firstLineChars="393" w:firstLine="707"/>
              <w:jc w:val="center"/>
              <w:rPr>
                <w:rFonts w:ascii="宋体" w:hAnsi="宋体"/>
                <w:sz w:val="18"/>
                <w:szCs w:val="18"/>
              </w:rPr>
            </w:pPr>
          </w:p>
        </w:tc>
        <w:tc>
          <w:tcPr>
            <w:tcW w:w="1100" w:type="dxa"/>
          </w:tcPr>
          <w:p w:rsidR="000D6382" w:rsidRDefault="000D6382">
            <w:pPr>
              <w:tabs>
                <w:tab w:val="left" w:pos="5103"/>
              </w:tabs>
              <w:spacing w:beforeLines="50" w:before="156"/>
              <w:jc w:val="center"/>
              <w:rPr>
                <w:rFonts w:ascii="宋体" w:hAnsi="宋体"/>
                <w:sz w:val="18"/>
                <w:szCs w:val="18"/>
              </w:rPr>
            </w:pPr>
          </w:p>
        </w:tc>
        <w:tc>
          <w:tcPr>
            <w:tcW w:w="1977" w:type="dxa"/>
          </w:tcPr>
          <w:p w:rsidR="000D6382" w:rsidRDefault="00E02543">
            <w:pPr>
              <w:tabs>
                <w:tab w:val="left" w:pos="5103"/>
              </w:tabs>
              <w:spacing w:beforeLines="50" w:before="156"/>
              <w:jc w:val="center"/>
              <w:rPr>
                <w:rFonts w:ascii="宋体" w:hAnsi="宋体"/>
                <w:sz w:val="18"/>
                <w:szCs w:val="18"/>
              </w:rPr>
            </w:pPr>
            <w:r>
              <w:rPr>
                <w:rFonts w:ascii="宋体" w:hAnsi="宋体" w:hint="eastAsia"/>
                <w:sz w:val="18"/>
                <w:szCs w:val="18"/>
              </w:rPr>
              <w:t>其它</w:t>
            </w:r>
          </w:p>
        </w:tc>
        <w:tc>
          <w:tcPr>
            <w:tcW w:w="1276" w:type="dxa"/>
          </w:tcPr>
          <w:p w:rsidR="000D6382" w:rsidRDefault="000D6382">
            <w:pPr>
              <w:tabs>
                <w:tab w:val="left" w:pos="5103"/>
              </w:tabs>
              <w:spacing w:beforeLines="50" w:before="156"/>
              <w:rPr>
                <w:rFonts w:ascii="宋体" w:hAnsi="宋体"/>
                <w:sz w:val="18"/>
                <w:szCs w:val="18"/>
              </w:rPr>
            </w:pPr>
          </w:p>
        </w:tc>
      </w:tr>
    </w:tbl>
    <w:p w:rsidR="000D6382" w:rsidRDefault="000D6382">
      <w:pPr>
        <w:tabs>
          <w:tab w:val="left" w:pos="5103"/>
        </w:tabs>
        <w:spacing w:beforeLines="50" w:before="156"/>
        <w:ind w:firstLineChars="393" w:firstLine="707"/>
        <w:jc w:val="left"/>
        <w:rPr>
          <w:rFonts w:ascii="宋体" w:hAnsi="宋体"/>
          <w:sz w:val="18"/>
          <w:szCs w:val="18"/>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4）</w:t>
      </w:r>
      <w:r w:rsidR="00CF217C">
        <w:rPr>
          <w:rFonts w:ascii="黑体" w:eastAsia="黑体" w:hint="eastAsia"/>
          <w:b/>
          <w:sz w:val="24"/>
          <w:szCs w:val="24"/>
        </w:rPr>
        <w:t>学院</w:t>
      </w:r>
      <w:r>
        <w:rPr>
          <w:rFonts w:ascii="黑体" w:eastAsia="黑体" w:hint="eastAsia"/>
          <w:b/>
          <w:sz w:val="24"/>
          <w:szCs w:val="24"/>
        </w:rPr>
        <w:t>能够有效地支持教师队伍建设，吸引与稳定合格的教师，并支持教师本身的专业发展，包括对青年教师的指导和培养。</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w:t>
      </w:r>
      <w:r w:rsidR="00CF217C">
        <w:rPr>
          <w:rFonts w:ascii="楷体" w:eastAsia="楷体" w:hAnsi="楷体" w:hint="eastAsia"/>
          <w:sz w:val="24"/>
          <w:szCs w:val="24"/>
        </w:rPr>
        <w:t>学院</w:t>
      </w:r>
      <w:r>
        <w:rPr>
          <w:rFonts w:ascii="楷体" w:eastAsia="楷体" w:hAnsi="楷体" w:hint="eastAsia"/>
          <w:sz w:val="24"/>
          <w:szCs w:val="24"/>
        </w:rPr>
        <w:t>在队伍建设方面的机制和措施，并提供该机制对于本专业教师</w:t>
      </w:r>
      <w:r>
        <w:rPr>
          <w:rFonts w:ascii="楷体" w:eastAsia="楷体" w:hAnsi="楷体" w:hint="eastAsia"/>
          <w:sz w:val="24"/>
          <w:szCs w:val="24"/>
        </w:rPr>
        <w:lastRenderedPageBreak/>
        <w:t>队伍建设产生的积极效果相关信息。</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描述本专业教师队伍建设的规划，包括对青年教师培养的措施以及支持青年教师获取工程经历的制度和措施，并描述在这方面从</w:t>
      </w:r>
      <w:r w:rsidR="00CF217C">
        <w:rPr>
          <w:rFonts w:ascii="楷体" w:eastAsia="楷体" w:hAnsi="楷体" w:hint="eastAsia"/>
          <w:sz w:val="24"/>
          <w:szCs w:val="24"/>
        </w:rPr>
        <w:t>学院</w:t>
      </w:r>
      <w:r>
        <w:rPr>
          <w:rFonts w:ascii="楷体" w:eastAsia="楷体" w:hAnsi="楷体" w:hint="eastAsia"/>
          <w:sz w:val="24"/>
          <w:szCs w:val="24"/>
        </w:rPr>
        <w:t>得到的支持情况。</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0D6382" w:rsidRDefault="00E02543">
      <w:pPr>
        <w:tabs>
          <w:tab w:val="left" w:pos="5103"/>
        </w:tabs>
        <w:spacing w:beforeLines="50" w:before="156"/>
        <w:ind w:firstLineChars="295" w:firstLine="531"/>
        <w:jc w:val="left"/>
        <w:rPr>
          <w:rFonts w:ascii="宋体" w:hAnsi="宋体"/>
          <w:sz w:val="18"/>
          <w:szCs w:val="18"/>
        </w:rPr>
      </w:pPr>
      <w:r>
        <w:rPr>
          <w:rFonts w:ascii="宋体" w:hAnsi="宋体" w:hint="eastAsia"/>
          <w:sz w:val="18"/>
          <w:szCs w:val="18"/>
        </w:rPr>
        <w:t xml:space="preserve"> 近五年教师进修情况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0"/>
        <w:gridCol w:w="2601"/>
        <w:gridCol w:w="2601"/>
      </w:tblGrid>
      <w:tr w:rsidR="000D6382">
        <w:tc>
          <w:tcPr>
            <w:tcW w:w="2600"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姓名</w:t>
            </w:r>
          </w:p>
        </w:tc>
        <w:tc>
          <w:tcPr>
            <w:tcW w:w="2601"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国内进修</w:t>
            </w:r>
          </w:p>
        </w:tc>
        <w:tc>
          <w:tcPr>
            <w:tcW w:w="2601"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国外进修</w:t>
            </w:r>
          </w:p>
        </w:tc>
      </w:tr>
      <w:tr w:rsidR="000D6382">
        <w:tc>
          <w:tcPr>
            <w:tcW w:w="2600" w:type="dxa"/>
          </w:tcPr>
          <w:p w:rsidR="000D6382" w:rsidRDefault="000D6382">
            <w:pPr>
              <w:tabs>
                <w:tab w:val="left" w:pos="5103"/>
              </w:tabs>
              <w:jc w:val="left"/>
              <w:rPr>
                <w:rFonts w:ascii="宋体" w:hAnsi="宋体"/>
                <w:sz w:val="18"/>
                <w:szCs w:val="18"/>
              </w:rPr>
            </w:pPr>
          </w:p>
        </w:tc>
        <w:tc>
          <w:tcPr>
            <w:tcW w:w="2601" w:type="dxa"/>
          </w:tcPr>
          <w:p w:rsidR="000D6382" w:rsidRDefault="000D6382">
            <w:pPr>
              <w:tabs>
                <w:tab w:val="left" w:pos="5103"/>
              </w:tabs>
              <w:ind w:firstLineChars="295" w:firstLine="531"/>
              <w:jc w:val="left"/>
              <w:rPr>
                <w:rFonts w:ascii="宋体" w:hAnsi="宋体"/>
                <w:sz w:val="18"/>
                <w:szCs w:val="18"/>
              </w:rPr>
            </w:pPr>
          </w:p>
        </w:tc>
        <w:tc>
          <w:tcPr>
            <w:tcW w:w="2601" w:type="dxa"/>
          </w:tcPr>
          <w:p w:rsidR="000D6382" w:rsidRDefault="000D6382">
            <w:pPr>
              <w:tabs>
                <w:tab w:val="left" w:pos="5103"/>
              </w:tabs>
              <w:ind w:firstLineChars="295" w:firstLine="531"/>
              <w:jc w:val="left"/>
              <w:rPr>
                <w:rFonts w:ascii="宋体" w:hAnsi="宋体"/>
                <w:sz w:val="18"/>
                <w:szCs w:val="18"/>
              </w:rPr>
            </w:pPr>
          </w:p>
        </w:tc>
      </w:tr>
    </w:tbl>
    <w:p w:rsidR="000D6382" w:rsidRDefault="000D6382">
      <w:pPr>
        <w:tabs>
          <w:tab w:val="left" w:pos="5103"/>
        </w:tabs>
        <w:ind w:firstLineChars="295" w:firstLine="531"/>
        <w:jc w:val="left"/>
        <w:rPr>
          <w:rFonts w:ascii="宋体" w:hAnsi="宋体"/>
          <w:sz w:val="18"/>
          <w:szCs w:val="18"/>
        </w:rPr>
      </w:pPr>
    </w:p>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近五年青年教师获取工程经历的情况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95"/>
        <w:gridCol w:w="2613"/>
      </w:tblGrid>
      <w:tr w:rsidR="000D6382">
        <w:tc>
          <w:tcPr>
            <w:tcW w:w="2594"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姓名</w:t>
            </w:r>
          </w:p>
        </w:tc>
        <w:tc>
          <w:tcPr>
            <w:tcW w:w="2595"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获取的工程经历情况</w:t>
            </w:r>
          </w:p>
        </w:tc>
        <w:tc>
          <w:tcPr>
            <w:tcW w:w="2613" w:type="dxa"/>
          </w:tcPr>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校内、校外考核情况</w:t>
            </w:r>
          </w:p>
        </w:tc>
      </w:tr>
      <w:tr w:rsidR="000D6382">
        <w:tc>
          <w:tcPr>
            <w:tcW w:w="2594" w:type="dxa"/>
          </w:tcPr>
          <w:p w:rsidR="000D6382" w:rsidRDefault="000D6382">
            <w:pPr>
              <w:tabs>
                <w:tab w:val="left" w:pos="5103"/>
              </w:tabs>
              <w:jc w:val="left"/>
              <w:rPr>
                <w:rFonts w:ascii="宋体" w:hAnsi="宋体"/>
                <w:sz w:val="18"/>
                <w:szCs w:val="18"/>
              </w:rPr>
            </w:pPr>
          </w:p>
        </w:tc>
        <w:tc>
          <w:tcPr>
            <w:tcW w:w="2595" w:type="dxa"/>
          </w:tcPr>
          <w:p w:rsidR="000D6382" w:rsidRDefault="000D6382">
            <w:pPr>
              <w:tabs>
                <w:tab w:val="left" w:pos="5103"/>
              </w:tabs>
              <w:ind w:firstLineChars="295" w:firstLine="531"/>
              <w:jc w:val="left"/>
              <w:rPr>
                <w:rFonts w:ascii="宋体" w:hAnsi="宋体"/>
                <w:sz w:val="18"/>
                <w:szCs w:val="18"/>
              </w:rPr>
            </w:pPr>
          </w:p>
        </w:tc>
        <w:tc>
          <w:tcPr>
            <w:tcW w:w="2613" w:type="dxa"/>
          </w:tcPr>
          <w:p w:rsidR="000D6382" w:rsidRDefault="000D6382">
            <w:pPr>
              <w:tabs>
                <w:tab w:val="left" w:pos="5103"/>
              </w:tabs>
              <w:ind w:firstLineChars="295" w:firstLine="531"/>
              <w:jc w:val="left"/>
              <w:rPr>
                <w:rFonts w:ascii="宋体" w:hAnsi="宋体"/>
                <w:sz w:val="18"/>
                <w:szCs w:val="18"/>
              </w:rPr>
            </w:pPr>
          </w:p>
        </w:tc>
      </w:tr>
    </w:tbl>
    <w:p w:rsidR="000D6382" w:rsidRDefault="000D6382">
      <w:pPr>
        <w:tabs>
          <w:tab w:val="left" w:pos="5103"/>
        </w:tabs>
        <w:ind w:firstLineChars="295" w:firstLine="531"/>
        <w:jc w:val="left"/>
        <w:rPr>
          <w:rFonts w:ascii="宋体" w:hAnsi="宋体"/>
          <w:sz w:val="18"/>
          <w:szCs w:val="18"/>
        </w:rPr>
      </w:pPr>
    </w:p>
    <w:p w:rsidR="000D6382" w:rsidRDefault="00E02543">
      <w:pPr>
        <w:tabs>
          <w:tab w:val="left" w:pos="5103"/>
        </w:tabs>
        <w:ind w:firstLineChars="295" w:firstLine="531"/>
        <w:jc w:val="left"/>
        <w:rPr>
          <w:rFonts w:ascii="宋体" w:hAnsi="宋体"/>
          <w:sz w:val="18"/>
          <w:szCs w:val="18"/>
        </w:rPr>
      </w:pPr>
      <w:r>
        <w:rPr>
          <w:rFonts w:ascii="宋体" w:hAnsi="宋体" w:hint="eastAsia"/>
          <w:sz w:val="18"/>
          <w:szCs w:val="18"/>
        </w:rPr>
        <w:t>近五年新进教师教学培养与工作情况</w:t>
      </w:r>
    </w:p>
    <w:tbl>
      <w:tblPr>
        <w:tblW w:w="7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992"/>
        <w:gridCol w:w="1560"/>
        <w:gridCol w:w="1275"/>
        <w:gridCol w:w="1081"/>
        <w:gridCol w:w="1046"/>
        <w:gridCol w:w="1184"/>
      </w:tblGrid>
      <w:tr w:rsidR="000D6382">
        <w:tc>
          <w:tcPr>
            <w:tcW w:w="664"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姓名</w:t>
            </w:r>
          </w:p>
        </w:tc>
        <w:tc>
          <w:tcPr>
            <w:tcW w:w="992"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入职时间</w:t>
            </w:r>
          </w:p>
        </w:tc>
        <w:tc>
          <w:tcPr>
            <w:tcW w:w="1560"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毕业</w:t>
            </w:r>
            <w:r w:rsidR="00CF217C">
              <w:rPr>
                <w:rFonts w:ascii="宋体" w:hAnsi="宋体" w:hint="eastAsia"/>
                <w:sz w:val="18"/>
                <w:szCs w:val="18"/>
              </w:rPr>
              <w:t>学院</w:t>
            </w:r>
            <w:r>
              <w:rPr>
                <w:rFonts w:ascii="宋体" w:hAnsi="宋体" w:hint="eastAsia"/>
                <w:sz w:val="18"/>
                <w:szCs w:val="18"/>
              </w:rPr>
              <w:t>与专业</w:t>
            </w:r>
          </w:p>
        </w:tc>
        <w:tc>
          <w:tcPr>
            <w:tcW w:w="1275"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首次承担的</w:t>
            </w:r>
          </w:p>
          <w:p w:rsidR="000D6382" w:rsidRDefault="00E02543">
            <w:pPr>
              <w:tabs>
                <w:tab w:val="left" w:pos="5103"/>
              </w:tabs>
              <w:jc w:val="center"/>
              <w:rPr>
                <w:rFonts w:ascii="宋体" w:hAnsi="宋体"/>
                <w:sz w:val="18"/>
                <w:szCs w:val="18"/>
              </w:rPr>
            </w:pPr>
            <w:r>
              <w:rPr>
                <w:rFonts w:ascii="宋体" w:hAnsi="宋体" w:hint="eastAsia"/>
                <w:sz w:val="18"/>
                <w:szCs w:val="18"/>
              </w:rPr>
              <w:t>课程与时间</w:t>
            </w:r>
          </w:p>
        </w:tc>
        <w:tc>
          <w:tcPr>
            <w:tcW w:w="1081"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培训方式</w:t>
            </w:r>
          </w:p>
        </w:tc>
        <w:tc>
          <w:tcPr>
            <w:tcW w:w="1046"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考察方式</w:t>
            </w:r>
          </w:p>
        </w:tc>
        <w:tc>
          <w:tcPr>
            <w:tcW w:w="1184" w:type="dxa"/>
            <w:vAlign w:val="center"/>
          </w:tcPr>
          <w:p w:rsidR="000D6382" w:rsidRDefault="00E02543">
            <w:pPr>
              <w:tabs>
                <w:tab w:val="left" w:pos="5103"/>
              </w:tabs>
              <w:jc w:val="center"/>
              <w:rPr>
                <w:rFonts w:ascii="宋体" w:hAnsi="宋体"/>
                <w:sz w:val="18"/>
                <w:szCs w:val="18"/>
              </w:rPr>
            </w:pPr>
            <w:r>
              <w:rPr>
                <w:rFonts w:ascii="宋体" w:hAnsi="宋体" w:hint="eastAsia"/>
                <w:sz w:val="18"/>
                <w:szCs w:val="18"/>
              </w:rPr>
              <w:t>其它承担</w:t>
            </w:r>
          </w:p>
          <w:p w:rsidR="000D6382" w:rsidRDefault="00E02543">
            <w:pPr>
              <w:tabs>
                <w:tab w:val="left" w:pos="5103"/>
              </w:tabs>
              <w:jc w:val="center"/>
              <w:rPr>
                <w:rFonts w:ascii="宋体" w:hAnsi="宋体"/>
                <w:sz w:val="18"/>
                <w:szCs w:val="18"/>
              </w:rPr>
            </w:pPr>
            <w:r>
              <w:rPr>
                <w:rFonts w:ascii="宋体" w:hAnsi="宋体" w:hint="eastAsia"/>
                <w:sz w:val="18"/>
                <w:szCs w:val="18"/>
              </w:rPr>
              <w:t>的课程</w:t>
            </w:r>
          </w:p>
        </w:tc>
      </w:tr>
      <w:tr w:rsidR="000D6382">
        <w:tc>
          <w:tcPr>
            <w:tcW w:w="664" w:type="dxa"/>
          </w:tcPr>
          <w:p w:rsidR="000D6382" w:rsidRDefault="000D6382">
            <w:pPr>
              <w:tabs>
                <w:tab w:val="left" w:pos="5103"/>
              </w:tabs>
              <w:jc w:val="left"/>
              <w:rPr>
                <w:rFonts w:ascii="宋体" w:hAnsi="宋体"/>
                <w:sz w:val="18"/>
                <w:szCs w:val="18"/>
              </w:rPr>
            </w:pPr>
          </w:p>
        </w:tc>
        <w:tc>
          <w:tcPr>
            <w:tcW w:w="992" w:type="dxa"/>
          </w:tcPr>
          <w:p w:rsidR="000D6382" w:rsidRDefault="000D6382">
            <w:pPr>
              <w:tabs>
                <w:tab w:val="left" w:pos="5103"/>
              </w:tabs>
              <w:jc w:val="left"/>
              <w:rPr>
                <w:rFonts w:ascii="宋体" w:hAnsi="宋体"/>
                <w:sz w:val="18"/>
                <w:szCs w:val="18"/>
              </w:rPr>
            </w:pPr>
          </w:p>
        </w:tc>
        <w:tc>
          <w:tcPr>
            <w:tcW w:w="1560" w:type="dxa"/>
          </w:tcPr>
          <w:p w:rsidR="000D6382" w:rsidRDefault="000D6382">
            <w:pPr>
              <w:tabs>
                <w:tab w:val="left" w:pos="5103"/>
              </w:tabs>
              <w:jc w:val="left"/>
              <w:rPr>
                <w:rFonts w:ascii="宋体" w:hAnsi="宋体"/>
                <w:sz w:val="18"/>
                <w:szCs w:val="18"/>
              </w:rPr>
            </w:pPr>
          </w:p>
        </w:tc>
        <w:tc>
          <w:tcPr>
            <w:tcW w:w="1275" w:type="dxa"/>
          </w:tcPr>
          <w:p w:rsidR="000D6382" w:rsidRDefault="000D6382">
            <w:pPr>
              <w:tabs>
                <w:tab w:val="left" w:pos="5103"/>
              </w:tabs>
              <w:jc w:val="left"/>
              <w:rPr>
                <w:rFonts w:ascii="宋体" w:hAnsi="宋体"/>
                <w:sz w:val="18"/>
                <w:szCs w:val="18"/>
              </w:rPr>
            </w:pPr>
          </w:p>
        </w:tc>
        <w:tc>
          <w:tcPr>
            <w:tcW w:w="1081" w:type="dxa"/>
          </w:tcPr>
          <w:p w:rsidR="000D6382" w:rsidRDefault="000D6382">
            <w:pPr>
              <w:tabs>
                <w:tab w:val="left" w:pos="5103"/>
              </w:tabs>
              <w:jc w:val="left"/>
              <w:rPr>
                <w:rFonts w:ascii="宋体" w:hAnsi="宋体"/>
                <w:sz w:val="18"/>
                <w:szCs w:val="18"/>
              </w:rPr>
            </w:pPr>
          </w:p>
        </w:tc>
        <w:tc>
          <w:tcPr>
            <w:tcW w:w="1046" w:type="dxa"/>
          </w:tcPr>
          <w:p w:rsidR="000D6382" w:rsidRDefault="000D6382">
            <w:pPr>
              <w:tabs>
                <w:tab w:val="left" w:pos="5103"/>
              </w:tabs>
              <w:jc w:val="left"/>
              <w:rPr>
                <w:rFonts w:ascii="宋体" w:hAnsi="宋体"/>
                <w:sz w:val="18"/>
                <w:szCs w:val="18"/>
              </w:rPr>
            </w:pPr>
          </w:p>
        </w:tc>
        <w:tc>
          <w:tcPr>
            <w:tcW w:w="1184" w:type="dxa"/>
          </w:tcPr>
          <w:p w:rsidR="000D6382" w:rsidRDefault="000D6382">
            <w:pPr>
              <w:tabs>
                <w:tab w:val="left" w:pos="5103"/>
              </w:tabs>
              <w:jc w:val="left"/>
              <w:rPr>
                <w:rFonts w:ascii="宋体" w:hAnsi="宋体"/>
                <w:sz w:val="18"/>
                <w:szCs w:val="18"/>
              </w:rPr>
            </w:pPr>
          </w:p>
        </w:tc>
      </w:tr>
    </w:tbl>
    <w:p w:rsidR="000D6382" w:rsidRDefault="000D6382">
      <w:pPr>
        <w:tabs>
          <w:tab w:val="left" w:pos="5103"/>
        </w:tabs>
        <w:ind w:firstLineChars="295" w:firstLine="531"/>
        <w:jc w:val="left"/>
        <w:rPr>
          <w:rFonts w:ascii="宋体" w:hAnsi="宋体"/>
          <w:sz w:val="18"/>
          <w:szCs w:val="18"/>
        </w:rPr>
      </w:pPr>
    </w:p>
    <w:p w:rsidR="000D6382" w:rsidRDefault="00E02543">
      <w:pPr>
        <w:spacing w:line="360" w:lineRule="auto"/>
        <w:jc w:val="left"/>
        <w:rPr>
          <w:rFonts w:ascii="黑体" w:eastAsia="黑体" w:hAnsi="黑体"/>
          <w:b/>
          <w:sz w:val="24"/>
          <w:szCs w:val="24"/>
        </w:rPr>
      </w:pPr>
      <w:r>
        <w:rPr>
          <w:rFonts w:ascii="黑体" w:eastAsia="黑体" w:hint="eastAsia"/>
          <w:b/>
          <w:sz w:val="24"/>
          <w:szCs w:val="24"/>
        </w:rPr>
        <w:t>（</w:t>
      </w:r>
      <w:r>
        <w:rPr>
          <w:rFonts w:ascii="黑体" w:eastAsia="黑体"/>
          <w:b/>
          <w:sz w:val="24"/>
          <w:szCs w:val="24"/>
        </w:rPr>
        <w:t>5）</w:t>
      </w:r>
      <w:r w:rsidR="00CF217C">
        <w:rPr>
          <w:rFonts w:ascii="黑体" w:eastAsia="黑体" w:hint="eastAsia"/>
          <w:b/>
          <w:sz w:val="24"/>
          <w:szCs w:val="24"/>
        </w:rPr>
        <w:t>学院</w:t>
      </w:r>
      <w:r>
        <w:rPr>
          <w:rFonts w:ascii="黑体" w:eastAsia="黑体" w:hint="eastAsia"/>
          <w:b/>
          <w:sz w:val="24"/>
          <w:szCs w:val="24"/>
        </w:rPr>
        <w:t>能够提供达成毕业要求所必需的基础设施，包括为学生的实践活动、创新活动提供有效支持。</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w:t>
      </w:r>
      <w:r w:rsidR="00CF217C">
        <w:rPr>
          <w:rFonts w:ascii="楷体" w:eastAsia="楷体" w:hAnsi="楷体" w:hint="eastAsia"/>
          <w:sz w:val="24"/>
          <w:szCs w:val="24"/>
        </w:rPr>
        <w:t>学院</w:t>
      </w:r>
      <w:r>
        <w:rPr>
          <w:rFonts w:ascii="楷体" w:eastAsia="楷体" w:hAnsi="楷体" w:hint="eastAsia"/>
          <w:sz w:val="24"/>
          <w:szCs w:val="24"/>
        </w:rPr>
        <w:t>提供了哪些学生实践活动的支持设施。提供有关学生收益情况的信息，包括收益面与在保证学生达成毕业要求中起的作用。</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w:t>
      </w:r>
      <w:r w:rsidR="00CF217C">
        <w:rPr>
          <w:rFonts w:ascii="楷体" w:eastAsia="楷体" w:hAnsi="楷体" w:hint="eastAsia"/>
          <w:sz w:val="24"/>
          <w:szCs w:val="24"/>
        </w:rPr>
        <w:t>学院</w:t>
      </w:r>
      <w:r>
        <w:rPr>
          <w:rFonts w:ascii="楷体" w:eastAsia="楷体" w:hAnsi="楷体" w:hint="eastAsia"/>
          <w:sz w:val="24"/>
          <w:szCs w:val="24"/>
        </w:rPr>
        <w:t>提供了哪些学生创新活动的支持设施。提供有关学生收益情况的信息，包括收益面与在保证学生达成毕业要求中起的作用。</w:t>
      </w:r>
    </w:p>
    <w:p w:rsidR="000D6382" w:rsidRDefault="000D6382">
      <w:pPr>
        <w:tabs>
          <w:tab w:val="left" w:pos="5103"/>
        </w:tabs>
        <w:jc w:val="left"/>
        <w:rPr>
          <w:rFonts w:ascii="黑体" w:eastAsia="黑体" w:hAnsi="黑体"/>
          <w:sz w:val="24"/>
          <w:szCs w:val="24"/>
        </w:rPr>
      </w:pPr>
    </w:p>
    <w:p w:rsidR="000D6382" w:rsidRDefault="00E02543">
      <w:pPr>
        <w:spacing w:beforeLines="50" w:before="156" w:afterLines="50" w:after="156" w:line="360" w:lineRule="auto"/>
        <w:jc w:val="left"/>
        <w:rPr>
          <w:rFonts w:ascii="黑体" w:eastAsia="黑体"/>
          <w:b/>
          <w:sz w:val="24"/>
          <w:szCs w:val="24"/>
        </w:rPr>
      </w:pPr>
      <w:r>
        <w:rPr>
          <w:rFonts w:ascii="黑体" w:eastAsia="黑体" w:hint="eastAsia"/>
          <w:b/>
          <w:sz w:val="24"/>
          <w:szCs w:val="24"/>
        </w:rPr>
        <w:t>（</w:t>
      </w:r>
      <w:r>
        <w:rPr>
          <w:rFonts w:ascii="黑体" w:eastAsia="黑体"/>
          <w:b/>
          <w:sz w:val="24"/>
          <w:szCs w:val="24"/>
        </w:rPr>
        <w:t>6）</w:t>
      </w:r>
      <w:r w:rsidR="00CF217C">
        <w:rPr>
          <w:rFonts w:ascii="黑体" w:eastAsia="黑体" w:hint="eastAsia"/>
          <w:b/>
          <w:sz w:val="24"/>
          <w:szCs w:val="24"/>
        </w:rPr>
        <w:t>学院</w:t>
      </w:r>
      <w:r>
        <w:rPr>
          <w:rFonts w:ascii="黑体" w:eastAsia="黑体" w:hint="eastAsia"/>
          <w:b/>
          <w:sz w:val="24"/>
          <w:szCs w:val="24"/>
        </w:rPr>
        <w:t>的教学管理与服务规范，能有效地支持专业毕业要求的达成。</w:t>
      </w:r>
    </w:p>
    <w:p w:rsidR="000D6382" w:rsidRDefault="00E02543">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w:t>
      </w:r>
      <w:r w:rsidR="00CF217C">
        <w:rPr>
          <w:rFonts w:ascii="楷体" w:eastAsia="楷体" w:hAnsi="楷体" w:hint="eastAsia"/>
          <w:sz w:val="24"/>
          <w:szCs w:val="24"/>
        </w:rPr>
        <w:t>学院</w:t>
      </w:r>
      <w:r>
        <w:rPr>
          <w:rFonts w:ascii="楷体" w:eastAsia="楷体" w:hAnsi="楷体" w:hint="eastAsia"/>
          <w:sz w:val="24"/>
          <w:szCs w:val="24"/>
        </w:rPr>
        <w:t>对于专业教学主要的教学管理与服务内容，它们对于专业毕业要求达成起到什么样的作用？</w:t>
      </w:r>
    </w:p>
    <w:p w:rsidR="000D6382" w:rsidRDefault="000D6382">
      <w:pPr>
        <w:tabs>
          <w:tab w:val="left" w:pos="5103"/>
        </w:tabs>
        <w:spacing w:beforeLines="50" w:before="156"/>
        <w:ind w:firstLineChars="295" w:firstLine="708"/>
        <w:jc w:val="left"/>
        <w:rPr>
          <w:rFonts w:ascii="楷体" w:eastAsia="楷体" w:hAnsi="楷体"/>
          <w:sz w:val="24"/>
          <w:szCs w:val="24"/>
        </w:rPr>
      </w:pPr>
    </w:p>
    <w:p w:rsidR="000D6382" w:rsidRDefault="000D6382">
      <w:pPr>
        <w:tabs>
          <w:tab w:val="left" w:pos="5103"/>
        </w:tabs>
        <w:spacing w:beforeLines="50" w:before="156"/>
        <w:ind w:firstLineChars="295" w:firstLine="708"/>
        <w:jc w:val="left"/>
        <w:rPr>
          <w:rFonts w:ascii="楷体" w:eastAsia="楷体" w:hAnsi="楷体"/>
          <w:sz w:val="24"/>
          <w:szCs w:val="24"/>
        </w:rPr>
      </w:pPr>
    </w:p>
    <w:p w:rsidR="000D6382" w:rsidRDefault="00E02543">
      <w:pPr>
        <w:tabs>
          <w:tab w:val="left" w:pos="5103"/>
        </w:tabs>
        <w:spacing w:beforeLines="50" w:before="156"/>
        <w:jc w:val="left"/>
        <w:rPr>
          <w:rFonts w:ascii="楷体" w:eastAsia="楷体" w:hAnsi="楷体"/>
          <w:sz w:val="24"/>
          <w:szCs w:val="24"/>
        </w:rPr>
      </w:pPr>
      <w:r>
        <w:rPr>
          <w:rFonts w:ascii="楷体" w:eastAsia="楷体" w:hAnsi="楷体" w:hint="eastAsia"/>
          <w:sz w:val="24"/>
          <w:szCs w:val="24"/>
        </w:rPr>
        <w:t>注：在课程体系、师资队伍和支持条件项中应说明符合专业补充标准的情况。</w:t>
      </w:r>
    </w:p>
    <w:p w:rsidR="000D6382" w:rsidRDefault="000D6382">
      <w:pPr>
        <w:tabs>
          <w:tab w:val="left" w:pos="5103"/>
        </w:tabs>
        <w:spacing w:beforeLines="50" w:before="156"/>
        <w:ind w:firstLine="708"/>
        <w:jc w:val="left"/>
        <w:rPr>
          <w:rFonts w:ascii="楷体" w:eastAsia="楷体" w:hAnsi="楷体"/>
          <w:sz w:val="24"/>
          <w:szCs w:val="24"/>
        </w:rPr>
      </w:pPr>
    </w:p>
    <w:p w:rsidR="000D6382" w:rsidRDefault="000D6382">
      <w:pPr>
        <w:tabs>
          <w:tab w:val="left" w:pos="5103"/>
        </w:tabs>
        <w:spacing w:beforeLines="50" w:before="156"/>
        <w:ind w:firstLineChars="295" w:firstLine="708"/>
        <w:jc w:val="left"/>
        <w:rPr>
          <w:rFonts w:ascii="楷体" w:eastAsia="楷体" w:hAnsi="楷体"/>
          <w:sz w:val="24"/>
          <w:szCs w:val="24"/>
        </w:rPr>
      </w:pPr>
    </w:p>
    <w:p w:rsidR="000D6382" w:rsidRDefault="00E02543">
      <w:pPr>
        <w:spacing w:line="360" w:lineRule="auto"/>
        <w:jc w:val="left"/>
        <w:rPr>
          <w:b/>
          <w:sz w:val="24"/>
          <w:szCs w:val="24"/>
        </w:rPr>
      </w:pPr>
      <w:r>
        <w:rPr>
          <w:rFonts w:hint="eastAsia"/>
          <w:b/>
          <w:sz w:val="24"/>
          <w:szCs w:val="24"/>
        </w:rPr>
        <w:t>附录：</w:t>
      </w:r>
    </w:p>
    <w:p w:rsidR="000D6382" w:rsidRDefault="00E02543">
      <w:pPr>
        <w:spacing w:line="360" w:lineRule="auto"/>
        <w:jc w:val="left"/>
        <w:rPr>
          <w:rFonts w:ascii="楷体" w:eastAsia="楷体" w:hAnsi="楷体"/>
          <w:sz w:val="18"/>
          <w:szCs w:val="18"/>
        </w:rPr>
      </w:pPr>
      <w:r>
        <w:rPr>
          <w:rFonts w:ascii="楷体" w:eastAsia="楷体" w:hAnsi="楷体"/>
          <w:sz w:val="24"/>
          <w:szCs w:val="24"/>
        </w:rPr>
        <w:t>1</w:t>
      </w:r>
      <w:r>
        <w:rPr>
          <w:rFonts w:ascii="楷体" w:eastAsia="楷体" w:hAnsi="楷体" w:hint="eastAsia"/>
          <w:sz w:val="24"/>
          <w:szCs w:val="24"/>
        </w:rPr>
        <w:t>．上次的认证结论与改进计划</w:t>
      </w:r>
      <w:r>
        <w:rPr>
          <w:rFonts w:ascii="楷体" w:eastAsia="楷体" w:hAnsi="楷体" w:hint="eastAsia"/>
          <w:sz w:val="18"/>
          <w:szCs w:val="18"/>
        </w:rPr>
        <w:t>（第一次认证的专业不需要提供）</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lastRenderedPageBreak/>
        <w:t>2．学生指导相关文档与记录索引</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t>3．近五年内培养目标修订相关记录文档索引，包括社会机制参与活动的记录</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t>4．近五年内毕业生反馈信息相关文档记录索引</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t>5．毕业要求达成度评价材料</w:t>
      </w:r>
    </w:p>
    <w:p w:rsidR="000D6382" w:rsidRDefault="00E02543">
      <w:pPr>
        <w:spacing w:line="360" w:lineRule="auto"/>
        <w:ind w:left="360" w:hangingChars="150" w:hanging="360"/>
        <w:jc w:val="left"/>
        <w:rPr>
          <w:rFonts w:ascii="楷体" w:eastAsia="楷体" w:hAnsi="楷体"/>
          <w:sz w:val="24"/>
          <w:szCs w:val="24"/>
        </w:rPr>
      </w:pPr>
      <w:r>
        <w:rPr>
          <w:rFonts w:ascii="楷体" w:eastAsia="楷体" w:hAnsi="楷体" w:hint="eastAsia"/>
          <w:sz w:val="24"/>
          <w:szCs w:val="24"/>
        </w:rPr>
        <w:t>6．全部课程的大纲（课程大纲应明确：1）本课程的课程目标；2）课程目标与相关毕业要求指标点的对应关系；3）课程目标与教学内容和方法的对应关系；4）课程考核方式），任课教师名单和最近三届学生成绩分布</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t>7．近三年学生毕业设计(论文)清单</w:t>
      </w:r>
    </w:p>
    <w:p w:rsidR="000D6382" w:rsidRDefault="00E02543">
      <w:pPr>
        <w:spacing w:line="360" w:lineRule="auto"/>
        <w:jc w:val="left"/>
        <w:rPr>
          <w:rFonts w:ascii="楷体" w:eastAsia="楷体" w:hAnsi="楷体"/>
          <w:sz w:val="24"/>
          <w:szCs w:val="24"/>
        </w:rPr>
      </w:pPr>
      <w:r>
        <w:rPr>
          <w:rFonts w:ascii="楷体" w:eastAsia="楷体" w:hAnsi="楷体" w:hint="eastAsia"/>
          <w:sz w:val="24"/>
          <w:szCs w:val="24"/>
        </w:rPr>
        <w:t>8．最近的一个完整年度的本科生课程表</w:t>
      </w:r>
    </w:p>
    <w:p w:rsidR="000D6382" w:rsidRDefault="00E02543">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9．过去4年中教学过程控制中形成的对毕业要求评估的主要数据记录索引</w:t>
      </w:r>
    </w:p>
    <w:p w:rsidR="000D6382" w:rsidRDefault="00E02543">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10．全体教师的专业简历</w:t>
      </w:r>
    </w:p>
    <w:p w:rsidR="000D6382" w:rsidRDefault="00E02543">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11．全体实验技术人员的专业简历</w:t>
      </w:r>
    </w:p>
    <w:p w:rsidR="000D6382" w:rsidRDefault="00E02543">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12．本专业在读全日制博士、硕士研究生的统计数据</w:t>
      </w:r>
      <w:r>
        <w:rPr>
          <w:rFonts w:ascii="楷体" w:eastAsia="楷体" w:hAnsi="楷体" w:hint="eastAsia"/>
          <w:sz w:val="18"/>
          <w:szCs w:val="18"/>
        </w:rPr>
        <w:t>（本项数据仅作为判断教师整体工作负担的参考）</w:t>
      </w:r>
    </w:p>
    <w:p w:rsidR="000D6382" w:rsidRDefault="00E02543">
      <w:pPr>
        <w:spacing w:line="360" w:lineRule="auto"/>
        <w:jc w:val="left"/>
        <w:outlineLvl w:val="0"/>
        <w:rPr>
          <w:rFonts w:ascii="楷体" w:eastAsia="楷体" w:hAnsi="楷体"/>
          <w:sz w:val="24"/>
          <w:szCs w:val="24"/>
        </w:rPr>
      </w:pPr>
      <w:bookmarkStart w:id="1" w:name="_Toc383654310"/>
      <w:bookmarkStart w:id="2" w:name="_Toc288512158"/>
      <w:bookmarkStart w:id="3" w:name="_Toc280132454"/>
      <w:r>
        <w:rPr>
          <w:rFonts w:ascii="楷体" w:eastAsia="楷体" w:hAnsi="楷体" w:hint="eastAsia"/>
          <w:sz w:val="24"/>
          <w:szCs w:val="24"/>
        </w:rPr>
        <w:t>13．近三年实际进入企业合作实践基地的学生以及实践内容</w:t>
      </w:r>
      <w:bookmarkEnd w:id="1"/>
    </w:p>
    <w:p w:rsidR="000D6382" w:rsidRDefault="00E02543">
      <w:pPr>
        <w:spacing w:line="360" w:lineRule="auto"/>
        <w:jc w:val="left"/>
        <w:outlineLvl w:val="0"/>
        <w:rPr>
          <w:rFonts w:ascii="楷体" w:eastAsia="楷体" w:hAnsi="楷体"/>
          <w:sz w:val="24"/>
          <w:szCs w:val="24"/>
        </w:rPr>
      </w:pPr>
      <w:bookmarkStart w:id="4" w:name="_Toc383654311"/>
      <w:r>
        <w:rPr>
          <w:rFonts w:ascii="楷体" w:eastAsia="楷体" w:hAnsi="楷体"/>
          <w:sz w:val="24"/>
          <w:szCs w:val="24"/>
        </w:rPr>
        <w:t>1</w:t>
      </w:r>
      <w:r>
        <w:rPr>
          <w:rFonts w:ascii="楷体" w:eastAsia="楷体" w:hAnsi="楷体" w:hint="eastAsia"/>
          <w:sz w:val="24"/>
          <w:szCs w:val="24"/>
        </w:rPr>
        <w:t>4．近两年参加科技创新活动的学生名单与各人参与活动简述</w:t>
      </w:r>
      <w:bookmarkEnd w:id="2"/>
      <w:bookmarkEnd w:id="3"/>
      <w:bookmarkEnd w:id="4"/>
    </w:p>
    <w:p w:rsidR="000D6382" w:rsidRDefault="00E02543">
      <w:pPr>
        <w:spacing w:line="360" w:lineRule="auto"/>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5．近两年参加社会实践平台活动的学生名单与各人参与活动简述</w:t>
      </w:r>
    </w:p>
    <w:p w:rsidR="000D6382" w:rsidRDefault="00E02543" w:rsidP="00330BC1">
      <w:pPr>
        <w:spacing w:line="360" w:lineRule="auto"/>
        <w:jc w:val="left"/>
        <w:rPr>
          <w:rFonts w:ascii="宋体" w:hAnsi="宋体"/>
          <w:sz w:val="24"/>
        </w:rPr>
      </w:pPr>
      <w:r>
        <w:rPr>
          <w:rFonts w:ascii="楷体" w:eastAsia="楷体" w:hAnsi="楷体"/>
          <w:sz w:val="24"/>
          <w:szCs w:val="24"/>
        </w:rPr>
        <w:t>1</w:t>
      </w:r>
      <w:r>
        <w:rPr>
          <w:rFonts w:ascii="楷体" w:eastAsia="楷体" w:hAnsi="楷体" w:hint="eastAsia"/>
          <w:sz w:val="24"/>
          <w:szCs w:val="24"/>
        </w:rPr>
        <w:t>6．正在执行的培养方案</w:t>
      </w:r>
    </w:p>
    <w:sectPr w:rsidR="000D6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7D" w:rsidRDefault="00A9617D" w:rsidP="00CE210F">
      <w:r>
        <w:separator/>
      </w:r>
    </w:p>
  </w:endnote>
  <w:endnote w:type="continuationSeparator" w:id="0">
    <w:p w:rsidR="00A9617D" w:rsidRDefault="00A9617D" w:rsidP="00CE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7D" w:rsidRDefault="00A9617D" w:rsidP="00CE210F">
      <w:r>
        <w:separator/>
      </w:r>
    </w:p>
  </w:footnote>
  <w:footnote w:type="continuationSeparator" w:id="0">
    <w:p w:rsidR="00A9617D" w:rsidRDefault="00A9617D" w:rsidP="00CE2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4"/>
    <w:rsid w:val="00062A4C"/>
    <w:rsid w:val="000D6382"/>
    <w:rsid w:val="00201CEA"/>
    <w:rsid w:val="00244699"/>
    <w:rsid w:val="0024626C"/>
    <w:rsid w:val="002B0A74"/>
    <w:rsid w:val="00301981"/>
    <w:rsid w:val="00330BC1"/>
    <w:rsid w:val="003C4410"/>
    <w:rsid w:val="0046295B"/>
    <w:rsid w:val="00760508"/>
    <w:rsid w:val="00A9617D"/>
    <w:rsid w:val="00C275AB"/>
    <w:rsid w:val="00CE210F"/>
    <w:rsid w:val="00CF217C"/>
    <w:rsid w:val="00DA6532"/>
    <w:rsid w:val="00DC3F47"/>
    <w:rsid w:val="00E02543"/>
    <w:rsid w:val="00F41803"/>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D6FDB3-048D-475C-88CD-647A9C66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szCs w:val="24"/>
    </w:rPr>
  </w:style>
  <w:style w:type="paragraph" w:styleId="a4">
    <w:name w:val="annotation text"/>
    <w:basedOn w:val="a"/>
    <w:link w:val="Char0"/>
    <w:uiPriority w:val="99"/>
    <w:semiHidden/>
    <w:pPr>
      <w:jc w:val="left"/>
    </w:pPr>
  </w:style>
  <w:style w:type="paragraph" w:styleId="7">
    <w:name w:val="toc 7"/>
    <w:basedOn w:val="a"/>
    <w:next w:val="a"/>
    <w:uiPriority w:val="39"/>
    <w:pPr>
      <w:ind w:leftChars="1200" w:left="2520"/>
    </w:pPr>
    <w:rPr>
      <w:szCs w:val="24"/>
    </w:rPr>
  </w:style>
  <w:style w:type="paragraph" w:styleId="a5">
    <w:name w:val="Document Map"/>
    <w:basedOn w:val="a"/>
    <w:link w:val="Char1"/>
    <w:semiHidden/>
    <w:pPr>
      <w:shd w:val="clear" w:color="auto" w:fill="000080"/>
    </w:pPr>
  </w:style>
  <w:style w:type="paragraph" w:styleId="a6">
    <w:name w:val="Body Text Indent"/>
    <w:basedOn w:val="a"/>
    <w:link w:val="Char2"/>
    <w:pPr>
      <w:spacing w:line="400" w:lineRule="atLeast"/>
      <w:ind w:firstLine="480"/>
    </w:pPr>
    <w:rPr>
      <w:sz w:val="24"/>
    </w:rPr>
  </w:style>
  <w:style w:type="paragraph" w:styleId="5">
    <w:name w:val="toc 5"/>
    <w:basedOn w:val="a"/>
    <w:next w:val="a"/>
    <w:uiPriority w:val="39"/>
    <w:pPr>
      <w:ind w:leftChars="800" w:left="1680"/>
    </w:pPr>
    <w:rPr>
      <w:szCs w:val="24"/>
    </w:rPr>
  </w:style>
  <w:style w:type="paragraph" w:styleId="30">
    <w:name w:val="toc 3"/>
    <w:basedOn w:val="a"/>
    <w:next w:val="a"/>
    <w:uiPriority w:val="39"/>
    <w:qFormat/>
    <w:pPr>
      <w:ind w:left="420"/>
      <w:jc w:val="left"/>
    </w:pPr>
    <w:rPr>
      <w:rFonts w:ascii="Calibri" w:hAnsi="Calibri"/>
      <w:i/>
      <w:iCs/>
      <w:sz w:val="20"/>
    </w:rPr>
  </w:style>
  <w:style w:type="paragraph" w:styleId="a7">
    <w:name w:val="Plain Text"/>
    <w:basedOn w:val="a"/>
    <w:link w:val="Char3"/>
    <w:rPr>
      <w:rFonts w:ascii="宋体" w:hAnsi="Courier New"/>
    </w:rPr>
  </w:style>
  <w:style w:type="paragraph" w:styleId="8">
    <w:name w:val="toc 8"/>
    <w:basedOn w:val="a"/>
    <w:next w:val="a"/>
    <w:uiPriority w:val="39"/>
    <w:pPr>
      <w:ind w:leftChars="1400" w:left="2940"/>
    </w:pPr>
    <w:rPr>
      <w:szCs w:val="24"/>
    </w:rPr>
  </w:style>
  <w:style w:type="paragraph" w:styleId="20">
    <w:name w:val="Body Text Indent 2"/>
    <w:basedOn w:val="a"/>
    <w:link w:val="2Char0"/>
    <w:pPr>
      <w:spacing w:line="360" w:lineRule="auto"/>
      <w:ind w:firstLine="480"/>
    </w:pPr>
    <w:rPr>
      <w:color w:val="FF0000"/>
      <w:sz w:val="24"/>
    </w:rPr>
  </w:style>
  <w:style w:type="paragraph" w:styleId="a8">
    <w:name w:val="endnote text"/>
    <w:basedOn w:val="a"/>
    <w:link w:val="Char4"/>
    <w:uiPriority w:val="99"/>
    <w:unhideWhenUsed/>
    <w:pPr>
      <w:snapToGrid w:val="0"/>
      <w:jc w:val="left"/>
    </w:pPr>
    <w:rPr>
      <w:szCs w:val="24"/>
    </w:rPr>
  </w:style>
  <w:style w:type="paragraph" w:styleId="a9">
    <w:name w:val="Balloon Text"/>
    <w:basedOn w:val="a"/>
    <w:link w:val="Char5"/>
    <w:rPr>
      <w:sz w:val="18"/>
      <w:szCs w:val="18"/>
    </w:rPr>
  </w:style>
  <w:style w:type="paragraph" w:styleId="aa">
    <w:name w:val="footer"/>
    <w:basedOn w:val="a"/>
    <w:link w:val="Char6"/>
    <w:uiPriority w:val="99"/>
    <w:pPr>
      <w:tabs>
        <w:tab w:val="center" w:pos="4153"/>
        <w:tab w:val="right" w:pos="8306"/>
      </w:tabs>
      <w:snapToGrid w:val="0"/>
      <w:jc w:val="left"/>
    </w:pPr>
    <w:rPr>
      <w:sz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hAnsi="Calibri"/>
      <w:b/>
      <w:bCs/>
      <w:caps/>
      <w:sz w:val="20"/>
    </w:rPr>
  </w:style>
  <w:style w:type="paragraph" w:styleId="4">
    <w:name w:val="toc 4"/>
    <w:basedOn w:val="a"/>
    <w:next w:val="a"/>
    <w:uiPriority w:val="39"/>
    <w:pPr>
      <w:ind w:leftChars="600" w:left="1260"/>
    </w:pPr>
    <w:rPr>
      <w:szCs w:val="24"/>
    </w:rPr>
  </w:style>
  <w:style w:type="paragraph" w:styleId="ac">
    <w:name w:val="footnote text"/>
    <w:basedOn w:val="a"/>
    <w:link w:val="Char8"/>
    <w:rPr>
      <w:rFonts w:asciiTheme="minorHAnsi" w:eastAsiaTheme="minorEastAsia" w:hAnsiTheme="minorHAnsi" w:cstheme="minorBidi"/>
      <w:sz w:val="24"/>
      <w:szCs w:val="24"/>
    </w:rPr>
  </w:style>
  <w:style w:type="paragraph" w:styleId="6">
    <w:name w:val="toc 6"/>
    <w:basedOn w:val="a"/>
    <w:next w:val="a"/>
    <w:uiPriority w:val="39"/>
    <w:pPr>
      <w:ind w:leftChars="1000" w:left="2100"/>
    </w:pPr>
    <w:rPr>
      <w:szCs w:val="24"/>
    </w:rPr>
  </w:style>
  <w:style w:type="paragraph" w:styleId="31">
    <w:name w:val="Body Text Indent 3"/>
    <w:basedOn w:val="a"/>
    <w:link w:val="3Char0"/>
    <w:pPr>
      <w:spacing w:after="120"/>
      <w:ind w:leftChars="200" w:left="420"/>
    </w:pPr>
    <w:rPr>
      <w:kern w:val="0"/>
      <w:sz w:val="16"/>
    </w:rPr>
  </w:style>
  <w:style w:type="paragraph" w:styleId="21">
    <w:name w:val="toc 2"/>
    <w:basedOn w:val="a"/>
    <w:next w:val="a"/>
    <w:uiPriority w:val="39"/>
    <w:qFormat/>
    <w:pPr>
      <w:tabs>
        <w:tab w:val="left" w:pos="1230"/>
        <w:tab w:val="right" w:leader="dot" w:pos="8296"/>
      </w:tabs>
      <w:spacing w:line="360" w:lineRule="auto"/>
      <w:ind w:leftChars="200" w:left="420"/>
    </w:pPr>
  </w:style>
  <w:style w:type="paragraph" w:styleId="9">
    <w:name w:val="toc 9"/>
    <w:basedOn w:val="a"/>
    <w:next w:val="a"/>
    <w:uiPriority w:val="39"/>
    <w:pPr>
      <w:ind w:leftChars="1600" w:left="3360"/>
    </w:pPr>
    <w:rPr>
      <w:szCs w:val="24"/>
    </w:rPr>
  </w:style>
  <w:style w:type="paragraph" w:styleId="ad">
    <w:name w:val="Normal (Web)"/>
    <w:basedOn w:val="a"/>
    <w:unhideWhenUsed/>
    <w:pPr>
      <w:widowControl/>
      <w:spacing w:before="100" w:beforeAutospacing="1" w:after="100" w:afterAutospacing="1"/>
      <w:jc w:val="left"/>
    </w:pPr>
    <w:rPr>
      <w:rFonts w:ascii="宋体" w:hAnsi="宋体" w:cs="宋体"/>
      <w:kern w:val="0"/>
      <w:sz w:val="24"/>
      <w:szCs w:val="24"/>
    </w:rPr>
  </w:style>
  <w:style w:type="character" w:styleId="ae">
    <w:name w:val="Strong"/>
    <w:qFormat/>
    <w:rPr>
      <w:b/>
      <w:bCs/>
    </w:rPr>
  </w:style>
  <w:style w:type="character" w:styleId="af">
    <w:name w:val="endnote reference"/>
    <w:uiPriority w:val="99"/>
    <w:unhideWhenUsed/>
    <w:rPr>
      <w:vertAlign w:val="superscript"/>
    </w:rPr>
  </w:style>
  <w:style w:type="character" w:styleId="af0">
    <w:name w:val="page number"/>
    <w:basedOn w:val="a0"/>
  </w:style>
  <w:style w:type="character" w:styleId="af1">
    <w:name w:val="Hyperlink"/>
    <w:uiPriority w:val="99"/>
    <w:rPr>
      <w:color w:val="0000FF"/>
      <w:u w:val="single"/>
    </w:rPr>
  </w:style>
  <w:style w:type="character" w:styleId="af2">
    <w:name w:val="annotation reference"/>
    <w:uiPriority w:val="99"/>
    <w:unhideWhenUsed/>
    <w:rPr>
      <w:sz w:val="21"/>
      <w:szCs w:val="21"/>
    </w:rPr>
  </w:style>
  <w:style w:type="character" w:styleId="af3">
    <w:name w:val="footnote reference"/>
    <w:rPr>
      <w:vertAlign w:val="superscript"/>
    </w:rPr>
  </w:style>
  <w:style w:type="table" w:styleId="af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Pr>
      <w:rFonts w:ascii="Times New Roman" w:eastAsia="宋体" w:hAnsi="Times New Roman" w:cs="Times New Roman"/>
      <w:b/>
      <w:kern w:val="44"/>
      <w:sz w:val="44"/>
      <w:szCs w:val="20"/>
    </w:rPr>
  </w:style>
  <w:style w:type="character" w:customStyle="1" w:styleId="2Char">
    <w:name w:val="标题 2 Char"/>
    <w:basedOn w:val="a0"/>
    <w:link w:val="2"/>
    <w:rPr>
      <w:rFonts w:ascii="Times New Roman" w:eastAsia="宋体" w:hAnsi="Times New Roman" w:cs="Times New Roman"/>
      <w:b/>
      <w:kern w:val="18"/>
      <w:sz w:val="24"/>
      <w:szCs w:val="20"/>
      <w:lang w:val="en-AU" w:eastAsia="en-US"/>
    </w:rPr>
  </w:style>
  <w:style w:type="character" w:customStyle="1" w:styleId="3Char">
    <w:name w:val="标题 3 Char"/>
    <w:basedOn w:val="a0"/>
    <w:link w:val="3"/>
    <w:rPr>
      <w:rFonts w:ascii="Times New Roman" w:eastAsia="宋体" w:hAnsi="Times New Roman" w:cs="Times New Roman"/>
      <w:b/>
      <w:sz w:val="32"/>
      <w:szCs w:val="20"/>
    </w:rPr>
  </w:style>
  <w:style w:type="character" w:customStyle="1" w:styleId="Char6">
    <w:name w:val="页脚 Char"/>
    <w:basedOn w:val="a0"/>
    <w:link w:val="aa"/>
    <w:uiPriority w:val="99"/>
    <w:rPr>
      <w:rFonts w:ascii="Times New Roman" w:eastAsia="宋体" w:hAnsi="Times New Roman" w:cs="Times New Roman"/>
      <w:sz w:val="18"/>
      <w:szCs w:val="20"/>
    </w:rPr>
  </w:style>
  <w:style w:type="paragraph" w:customStyle="1" w:styleId="Char2CharCharChar">
    <w:name w:val="Char2 Char Char Char"/>
    <w:basedOn w:val="a"/>
  </w:style>
  <w:style w:type="character" w:customStyle="1" w:styleId="Char7">
    <w:name w:val="页眉 Char"/>
    <w:basedOn w:val="a0"/>
    <w:link w:val="ab"/>
    <w:uiPriority w:val="99"/>
    <w:rPr>
      <w:rFonts w:ascii="Times New Roman" w:eastAsia="宋体" w:hAnsi="Times New Roman" w:cs="Times New Roman"/>
      <w:sz w:val="18"/>
      <w:szCs w:val="18"/>
    </w:rPr>
  </w:style>
  <w:style w:type="character" w:customStyle="1" w:styleId="Char5">
    <w:name w:val="批注框文本 Char"/>
    <w:basedOn w:val="a0"/>
    <w:link w:val="a9"/>
    <w:rPr>
      <w:rFonts w:ascii="Times New Roman" w:eastAsia="宋体" w:hAnsi="Times New Roman" w:cs="Times New Roman"/>
      <w:sz w:val="18"/>
      <w:szCs w:val="18"/>
    </w:rPr>
  </w:style>
  <w:style w:type="character" w:customStyle="1" w:styleId="Char2">
    <w:name w:val="正文文本缩进 Char"/>
    <w:basedOn w:val="a0"/>
    <w:link w:val="a6"/>
    <w:rPr>
      <w:rFonts w:ascii="Times New Roman" w:eastAsia="宋体" w:hAnsi="Times New Roman" w:cs="Times New Roman"/>
      <w:sz w:val="24"/>
      <w:szCs w:val="20"/>
    </w:rPr>
  </w:style>
  <w:style w:type="character" w:customStyle="1" w:styleId="2Char0">
    <w:name w:val="正文文本缩进 2 Char"/>
    <w:basedOn w:val="a0"/>
    <w:link w:val="20"/>
    <w:rPr>
      <w:rFonts w:ascii="Times New Roman" w:eastAsia="宋体" w:hAnsi="Times New Roman" w:cs="Times New Roman"/>
      <w:color w:val="FF0000"/>
      <w:sz w:val="24"/>
      <w:szCs w:val="20"/>
    </w:rPr>
  </w:style>
  <w:style w:type="paragraph" w:customStyle="1" w:styleId="CharChar">
    <w:name w:val="Char Char"/>
    <w:basedOn w:val="a"/>
    <w:pPr>
      <w:tabs>
        <w:tab w:val="left" w:pos="360"/>
      </w:tabs>
    </w:pPr>
    <w:rPr>
      <w:sz w:val="24"/>
      <w:szCs w:val="24"/>
    </w:rPr>
  </w:style>
  <w:style w:type="character" w:customStyle="1" w:styleId="3Char0">
    <w:name w:val="正文文本缩进 3 Char"/>
    <w:basedOn w:val="a0"/>
    <w:link w:val="31"/>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Pr>
      <w:rFonts w:ascii="Times New Roman" w:eastAsia="宋体" w:hAnsi="Times New Roman" w:cs="Times New Roman"/>
      <w:szCs w:val="20"/>
    </w:rPr>
  </w:style>
  <w:style w:type="paragraph" w:customStyle="1" w:styleId="af5">
    <w:name w:val="样式(正文)"/>
    <w:basedOn w:val="a"/>
    <w:pPr>
      <w:tabs>
        <w:tab w:val="left" w:pos="3206"/>
        <w:tab w:val="left" w:pos="6120"/>
      </w:tabs>
      <w:spacing w:line="440" w:lineRule="atLeast"/>
      <w:ind w:firstLine="414"/>
    </w:pPr>
    <w:rPr>
      <w:color w:val="000000"/>
    </w:rPr>
  </w:style>
  <w:style w:type="character" w:customStyle="1" w:styleId="CharChar2">
    <w:name w:val="Char Char2"/>
    <w:locked/>
    <w:rPr>
      <w:rFonts w:ascii="Times New Roman" w:eastAsia="宋体" w:hAnsi="Times New Roman" w:cs="Times New Roman"/>
      <w:sz w:val="16"/>
      <w:szCs w:val="16"/>
    </w:rPr>
  </w:style>
  <w:style w:type="character" w:customStyle="1" w:styleId="CharChar4">
    <w:name w:val="Char Char4"/>
    <w:rPr>
      <w:rFonts w:ascii="Times New Roman" w:eastAsia="宋体" w:hAnsi="Times New Roman" w:cs="Times New Roman"/>
      <w:b/>
      <w:sz w:val="32"/>
      <w:szCs w:val="20"/>
    </w:rPr>
  </w:style>
  <w:style w:type="character" w:customStyle="1" w:styleId="Char3">
    <w:name w:val="纯文本 Char"/>
    <w:basedOn w:val="a0"/>
    <w:link w:val="a7"/>
    <w:rPr>
      <w:rFonts w:ascii="宋体" w:eastAsia="宋体" w:hAnsi="Courier New" w:cs="Times New Roman"/>
      <w:szCs w:val="20"/>
    </w:rPr>
  </w:style>
  <w:style w:type="character" w:customStyle="1" w:styleId="CharChar1">
    <w:name w:val="Char Char1"/>
    <w:rPr>
      <w:rFonts w:ascii="Times New Roman" w:eastAsia="宋体" w:hAnsi="Times New Roman" w:cs="Times New Roman"/>
      <w:b/>
      <w:bCs/>
      <w:sz w:val="32"/>
      <w:szCs w:val="32"/>
    </w:rPr>
  </w:style>
  <w:style w:type="character" w:customStyle="1" w:styleId="Heading3Char">
    <w:name w:val="Heading 3 Char"/>
    <w:locked/>
    <w:rPr>
      <w:rFonts w:ascii="Times New Roman" w:eastAsia="宋体" w:hAnsi="Times New Roman" w:cs="Times New Roman"/>
      <w:b/>
      <w:sz w:val="20"/>
      <w:szCs w:val="20"/>
    </w:rPr>
  </w:style>
  <w:style w:type="character" w:customStyle="1" w:styleId="BodyTextIndent3Char">
    <w:name w:val="Body Text Indent 3 Char"/>
    <w:locked/>
    <w:rPr>
      <w:rFonts w:ascii="Times New Roman" w:eastAsia="宋体" w:hAnsi="Times New Roman" w:cs="Times New Roman"/>
      <w:sz w:val="20"/>
      <w:szCs w:val="20"/>
    </w:rPr>
  </w:style>
  <w:style w:type="paragraph" w:customStyle="1" w:styleId="Char9">
    <w:name w:val="Char"/>
    <w:basedOn w:val="a"/>
    <w:uiPriority w:val="99"/>
    <w:pPr>
      <w:widowControl/>
      <w:adjustRightInd w:val="0"/>
      <w:spacing w:after="160" w:line="240" w:lineRule="exact"/>
      <w:jc w:val="left"/>
      <w:textAlignment w:val="baseline"/>
    </w:p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pPr>
      <w:ind w:firstLineChars="200" w:firstLine="420"/>
    </w:pPr>
    <w:rPr>
      <w:rFonts w:ascii="Calibri" w:hAnsi="Calibri" w:cs="Calibri"/>
      <w:szCs w:val="21"/>
    </w:rPr>
  </w:style>
  <w:style w:type="character" w:customStyle="1" w:styleId="Char1">
    <w:name w:val="文档结构图 Char"/>
    <w:basedOn w:val="a0"/>
    <w:link w:val="a5"/>
    <w:semiHidden/>
    <w:rPr>
      <w:rFonts w:ascii="Times New Roman" w:eastAsia="宋体" w:hAnsi="Times New Roman" w:cs="Times New Roman"/>
      <w:szCs w:val="20"/>
      <w:shd w:val="clear" w:color="auto" w:fill="000080"/>
    </w:rPr>
  </w:style>
  <w:style w:type="paragraph" w:customStyle="1" w:styleId="titlecontent">
    <w:name w:val="title_content"/>
    <w:basedOn w:val="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pPr>
      <w:widowControl/>
      <w:spacing w:line="440" w:lineRule="atLeast"/>
      <w:ind w:firstLine="414"/>
    </w:pPr>
    <w:rPr>
      <w:color w:val="000000"/>
      <w:kern w:val="0"/>
      <w:szCs w:val="21"/>
    </w:rPr>
  </w:style>
  <w:style w:type="paragraph" w:customStyle="1" w:styleId="p0">
    <w:name w:val="p0"/>
    <w:basedOn w:val="a"/>
    <w:pPr>
      <w:widowControl/>
    </w:pPr>
    <w:rPr>
      <w:kern w:val="0"/>
      <w:szCs w:val="21"/>
    </w:rPr>
  </w:style>
  <w:style w:type="paragraph" w:customStyle="1" w:styleId="style1">
    <w:name w:val="style1"/>
    <w:basedOn w:val="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Char8">
    <w:name w:val="脚注文本 Char"/>
    <w:link w:val="ac"/>
    <w:rPr>
      <w:sz w:val="24"/>
      <w:szCs w:val="24"/>
    </w:rPr>
  </w:style>
  <w:style w:type="character" w:customStyle="1" w:styleId="Char10">
    <w:name w:val="脚注文本 Char1"/>
    <w:basedOn w:val="a0"/>
    <w:rPr>
      <w:rFonts w:ascii="Times New Roman" w:eastAsia="宋体" w:hAnsi="Times New Roman" w:cs="Times New Roman"/>
      <w:sz w:val="18"/>
      <w:szCs w:val="18"/>
    </w:rPr>
  </w:style>
  <w:style w:type="character" w:customStyle="1" w:styleId="Char4">
    <w:name w:val="尾注文本 Char"/>
    <w:basedOn w:val="a0"/>
    <w:link w:val="a8"/>
    <w:uiPriority w:val="99"/>
    <w:rPr>
      <w:rFonts w:ascii="Times New Roman" w:eastAsia="宋体" w:hAnsi="Times New Roman" w:cs="Times New Roman"/>
      <w:szCs w:val="24"/>
    </w:rPr>
  </w:style>
  <w:style w:type="character" w:customStyle="1" w:styleId="Char">
    <w:name w:val="批注主题 Char"/>
    <w:basedOn w:val="Char0"/>
    <w:link w:val="a3"/>
    <w:uiPriority w:val="99"/>
    <w:rPr>
      <w:rFonts w:ascii="Times New Roman" w:eastAsia="宋体" w:hAnsi="Times New Roman" w:cs="Times New Roman"/>
      <w:b/>
      <w:bCs/>
      <w:szCs w:val="24"/>
    </w:rPr>
  </w:style>
  <w:style w:type="paragraph" w:customStyle="1" w:styleId="23">
    <w:name w:val="列出段落2"/>
    <w:basedOn w:val="a"/>
    <w:uiPriority w:val="99"/>
    <w:qFormat/>
    <w:pPr>
      <w:ind w:firstLineChars="200" w:firstLine="420"/>
    </w:pPr>
    <w:rPr>
      <w:rFonts w:ascii="Calibri" w:hAnsi="Calibri"/>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匿名用户</cp:lastModifiedBy>
  <cp:revision>11</cp:revision>
  <dcterms:created xsi:type="dcterms:W3CDTF">2017-02-28T13:54:00Z</dcterms:created>
  <dcterms:modified xsi:type="dcterms:W3CDTF">2017-03-27T01:13:00Z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