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EF9" w:rsidRPr="00C41DBC" w:rsidRDefault="00E67EF9" w:rsidP="00E67EF9">
      <w:pPr>
        <w:spacing w:line="360" w:lineRule="auto"/>
        <w:ind w:firstLine="405"/>
        <w:jc w:val="center"/>
        <w:rPr>
          <w:b/>
          <w:sz w:val="28"/>
          <w:szCs w:val="28"/>
        </w:rPr>
      </w:pPr>
      <w:proofErr w:type="spellStart"/>
      <w:r w:rsidRPr="00C41DBC">
        <w:rPr>
          <w:b/>
          <w:sz w:val="28"/>
          <w:szCs w:val="28"/>
        </w:rPr>
        <w:t>Zuvio</w:t>
      </w:r>
      <w:proofErr w:type="spellEnd"/>
      <w:r w:rsidRPr="00C41DBC">
        <w:rPr>
          <w:rFonts w:hint="eastAsia"/>
          <w:b/>
          <w:sz w:val="28"/>
          <w:szCs w:val="28"/>
        </w:rPr>
        <w:t>课上</w:t>
      </w:r>
      <w:r w:rsidR="0061095D">
        <w:rPr>
          <w:rFonts w:hint="eastAsia"/>
          <w:b/>
          <w:sz w:val="28"/>
          <w:szCs w:val="28"/>
        </w:rPr>
        <w:t>即时</w:t>
      </w:r>
      <w:r w:rsidRPr="00C41DBC">
        <w:rPr>
          <w:rFonts w:hint="eastAsia"/>
          <w:b/>
          <w:sz w:val="28"/>
          <w:szCs w:val="28"/>
        </w:rPr>
        <w:t>反馈系统简介</w:t>
      </w:r>
    </w:p>
    <w:p w:rsidR="00E67EF9" w:rsidRDefault="00E67EF9" w:rsidP="00E67EF9">
      <w:pPr>
        <w:pStyle w:val="a3"/>
        <w:spacing w:before="180" w:beforeAutospacing="0" w:after="180" w:afterAutospacing="0" w:line="360" w:lineRule="auto"/>
        <w:ind w:right="270" w:firstLineChars="200" w:firstLine="460"/>
        <w:rPr>
          <w:sz w:val="23"/>
          <w:szCs w:val="23"/>
        </w:rPr>
      </w:pPr>
      <w:proofErr w:type="spellStart"/>
      <w:r>
        <w:rPr>
          <w:sz w:val="23"/>
          <w:szCs w:val="23"/>
        </w:rPr>
        <w:t>Zuvio</w:t>
      </w:r>
      <w:proofErr w:type="spellEnd"/>
      <w:r>
        <w:rPr>
          <w:sz w:val="23"/>
          <w:szCs w:val="23"/>
        </w:rPr>
        <w:t>系统是一套交互式学习系统，学生可</w:t>
      </w:r>
      <w:r w:rsidR="005A04B1">
        <w:rPr>
          <w:rFonts w:hint="eastAsia"/>
          <w:sz w:val="23"/>
          <w:szCs w:val="23"/>
        </w:rPr>
        <w:t>通</w:t>
      </w:r>
      <w:r>
        <w:rPr>
          <w:sz w:val="23"/>
          <w:szCs w:val="23"/>
        </w:rPr>
        <w:t>过多项装置（</w:t>
      </w:r>
      <w:r>
        <w:rPr>
          <w:rFonts w:hint="eastAsia"/>
          <w:sz w:val="23"/>
          <w:szCs w:val="23"/>
        </w:rPr>
        <w:t>智能</w:t>
      </w:r>
      <w:r>
        <w:rPr>
          <w:sz w:val="23"/>
          <w:szCs w:val="23"/>
        </w:rPr>
        <w:t>手机、平板、</w:t>
      </w:r>
      <w:r>
        <w:rPr>
          <w:rFonts w:hint="eastAsia"/>
          <w:sz w:val="23"/>
          <w:szCs w:val="23"/>
        </w:rPr>
        <w:t>笔记本电脑</w:t>
      </w:r>
      <w:r>
        <w:rPr>
          <w:sz w:val="23"/>
          <w:szCs w:val="23"/>
        </w:rPr>
        <w:t>）在课堂与老师进行实时问答，增进学习效率，</w:t>
      </w:r>
      <w:proofErr w:type="spellStart"/>
      <w:r>
        <w:rPr>
          <w:rFonts w:hint="eastAsia"/>
          <w:sz w:val="23"/>
          <w:szCs w:val="23"/>
        </w:rPr>
        <w:t>Zuvio</w:t>
      </w:r>
      <w:proofErr w:type="spellEnd"/>
      <w:r>
        <w:rPr>
          <w:rFonts w:hint="eastAsia"/>
          <w:sz w:val="23"/>
          <w:szCs w:val="23"/>
        </w:rPr>
        <w:t>由</w:t>
      </w:r>
      <w:r>
        <w:rPr>
          <w:sz w:val="23"/>
          <w:szCs w:val="23"/>
        </w:rPr>
        <w:t>课程与学生管理系统、多媒体题目系统、同侪互评系统与成绩统计系统</w:t>
      </w:r>
      <w:r>
        <w:rPr>
          <w:rFonts w:hint="eastAsia"/>
          <w:sz w:val="23"/>
          <w:szCs w:val="23"/>
        </w:rPr>
        <w:t>等组成</w:t>
      </w:r>
      <w:r>
        <w:rPr>
          <w:sz w:val="23"/>
          <w:szCs w:val="23"/>
        </w:rPr>
        <w:t>，</w:t>
      </w:r>
      <w:r>
        <w:rPr>
          <w:rFonts w:hint="eastAsia"/>
        </w:rPr>
        <w:t>具有</w:t>
      </w:r>
      <w:r w:rsidRPr="00B35BBB">
        <w:rPr>
          <w:rFonts w:hint="eastAsia"/>
        </w:rPr>
        <w:t>课程建立与管理、学生名单管理、选择题、问答题、题组、分组作答、测验考卷、快速投票、同侪互评、小组互评、动态显示作答结果、题目作答结果统计、学生作答结果统计、统计结果导出等功能，</w:t>
      </w:r>
      <w:r>
        <w:rPr>
          <w:sz w:val="23"/>
          <w:szCs w:val="23"/>
        </w:rPr>
        <w:t>并同时适用于</w:t>
      </w:r>
      <w:proofErr w:type="spellStart"/>
      <w:r>
        <w:rPr>
          <w:sz w:val="23"/>
          <w:szCs w:val="23"/>
        </w:rPr>
        <w:t>iOS</w:t>
      </w:r>
      <w:proofErr w:type="spellEnd"/>
      <w:r>
        <w:rPr>
          <w:sz w:val="23"/>
          <w:szCs w:val="23"/>
        </w:rPr>
        <w:t xml:space="preserve"> Native App、Android Native App与Web-based System三大平台。</w:t>
      </w:r>
      <w:r>
        <w:rPr>
          <w:rFonts w:hint="eastAsia"/>
          <w:sz w:val="23"/>
          <w:szCs w:val="23"/>
        </w:rPr>
        <w:t>下面对</w:t>
      </w:r>
      <w:proofErr w:type="spellStart"/>
      <w:r>
        <w:rPr>
          <w:rFonts w:hint="eastAsia"/>
          <w:sz w:val="23"/>
          <w:szCs w:val="23"/>
        </w:rPr>
        <w:t>Zuvio</w:t>
      </w:r>
      <w:proofErr w:type="spellEnd"/>
      <w:r>
        <w:rPr>
          <w:rFonts w:hint="eastAsia"/>
          <w:sz w:val="23"/>
          <w:szCs w:val="23"/>
        </w:rPr>
        <w:t>系统主要架构与主要功能作简要介绍：</w:t>
      </w:r>
    </w:p>
    <w:p w:rsidR="00E67EF9" w:rsidRPr="004852C2" w:rsidRDefault="00E67EF9" w:rsidP="00E67EF9">
      <w:pPr>
        <w:pStyle w:val="a3"/>
        <w:spacing w:before="180" w:beforeAutospacing="0" w:after="180" w:afterAutospacing="0" w:line="360" w:lineRule="auto"/>
        <w:ind w:right="270" w:firstLineChars="200" w:firstLine="462"/>
        <w:jc w:val="center"/>
        <w:rPr>
          <w:b/>
          <w:sz w:val="23"/>
          <w:szCs w:val="23"/>
        </w:rPr>
      </w:pPr>
      <w:r w:rsidRPr="004852C2">
        <w:rPr>
          <w:rFonts w:hint="eastAsia"/>
          <w:b/>
          <w:sz w:val="23"/>
          <w:szCs w:val="23"/>
        </w:rPr>
        <w:t>表</w:t>
      </w:r>
      <w:proofErr w:type="gramStart"/>
      <w:r w:rsidRPr="004852C2">
        <w:rPr>
          <w:rFonts w:hint="eastAsia"/>
          <w:b/>
          <w:sz w:val="23"/>
          <w:szCs w:val="23"/>
        </w:rPr>
        <w:t>一</w:t>
      </w:r>
      <w:proofErr w:type="gramEnd"/>
      <w:r w:rsidRPr="004852C2">
        <w:rPr>
          <w:rFonts w:hint="eastAsia"/>
          <w:b/>
          <w:sz w:val="23"/>
          <w:szCs w:val="23"/>
        </w:rPr>
        <w:t>：</w:t>
      </w:r>
      <w:proofErr w:type="spellStart"/>
      <w:r w:rsidRPr="004852C2">
        <w:rPr>
          <w:rFonts w:hint="eastAsia"/>
          <w:b/>
          <w:sz w:val="23"/>
          <w:szCs w:val="23"/>
        </w:rPr>
        <w:t>Zuvio</w:t>
      </w:r>
      <w:proofErr w:type="spellEnd"/>
      <w:r w:rsidRPr="004852C2">
        <w:rPr>
          <w:rFonts w:hint="eastAsia"/>
          <w:b/>
          <w:sz w:val="23"/>
          <w:szCs w:val="23"/>
        </w:rPr>
        <w:t>系统主要架构</w:t>
      </w:r>
    </w:p>
    <w:tbl>
      <w:tblPr>
        <w:tblStyle w:val="a4"/>
        <w:tblW w:w="0" w:type="auto"/>
        <w:tblLook w:val="04A0" w:firstRow="1" w:lastRow="0" w:firstColumn="1" w:lastColumn="0" w:noHBand="0" w:noVBand="1"/>
      </w:tblPr>
      <w:tblGrid>
        <w:gridCol w:w="1809"/>
        <w:gridCol w:w="6713"/>
      </w:tblGrid>
      <w:tr w:rsidR="00E67EF9" w:rsidTr="00F628EE">
        <w:tc>
          <w:tcPr>
            <w:tcW w:w="1809" w:type="dxa"/>
            <w:vAlign w:val="center"/>
          </w:tcPr>
          <w:p w:rsidR="00E67EF9" w:rsidRPr="00726755" w:rsidRDefault="00E67EF9" w:rsidP="00F628EE">
            <w:pPr>
              <w:spacing w:before="45" w:after="45" w:line="360" w:lineRule="auto"/>
              <w:ind w:left="45" w:right="45"/>
              <w:jc w:val="center"/>
              <w:rPr>
                <w:rFonts w:ascii="宋体" w:eastAsia="宋体" w:hAnsi="宋体" w:cs="宋体"/>
                <w:b/>
                <w:sz w:val="24"/>
                <w:szCs w:val="24"/>
              </w:rPr>
            </w:pPr>
            <w:r w:rsidRPr="00726755">
              <w:rPr>
                <w:rFonts w:hint="eastAsia"/>
                <w:b/>
                <w:sz w:val="22"/>
              </w:rPr>
              <w:t>系统项目</w:t>
            </w:r>
          </w:p>
        </w:tc>
        <w:tc>
          <w:tcPr>
            <w:tcW w:w="6713" w:type="dxa"/>
            <w:vAlign w:val="center"/>
          </w:tcPr>
          <w:p w:rsidR="00E67EF9" w:rsidRPr="004132F7" w:rsidRDefault="00E67EF9" w:rsidP="00F628EE">
            <w:pPr>
              <w:spacing w:before="45" w:after="45" w:line="360" w:lineRule="auto"/>
              <w:jc w:val="center"/>
              <w:rPr>
                <w:rFonts w:ascii="宋体" w:eastAsia="宋体" w:hAnsi="宋体" w:cs="宋体"/>
                <w:b/>
                <w:sz w:val="24"/>
                <w:szCs w:val="24"/>
              </w:rPr>
            </w:pPr>
            <w:r w:rsidRPr="004132F7">
              <w:rPr>
                <w:rFonts w:hint="eastAsia"/>
                <w:b/>
                <w:sz w:val="22"/>
              </w:rPr>
              <w:t>内容描述</w:t>
            </w:r>
          </w:p>
        </w:tc>
      </w:tr>
      <w:tr w:rsidR="00E67EF9" w:rsidTr="00F628EE">
        <w:tc>
          <w:tcPr>
            <w:tcW w:w="1809" w:type="dxa"/>
            <w:vAlign w:val="center"/>
          </w:tcPr>
          <w:p w:rsidR="00E67EF9" w:rsidRDefault="00E67EF9" w:rsidP="00F628EE">
            <w:pPr>
              <w:spacing w:before="45" w:after="45" w:line="360" w:lineRule="auto"/>
              <w:jc w:val="center"/>
              <w:rPr>
                <w:b/>
              </w:rPr>
            </w:pPr>
            <w:r w:rsidRPr="00726755">
              <w:rPr>
                <w:rFonts w:hint="eastAsia"/>
                <w:b/>
              </w:rPr>
              <w:t>课程账号管理</w:t>
            </w:r>
          </w:p>
          <w:p w:rsidR="00E67EF9" w:rsidRPr="00726755" w:rsidRDefault="00E67EF9" w:rsidP="00F628EE">
            <w:pPr>
              <w:spacing w:before="45" w:after="45" w:line="360" w:lineRule="auto"/>
              <w:jc w:val="center"/>
              <w:rPr>
                <w:rFonts w:ascii="宋体" w:eastAsia="宋体" w:hAnsi="宋体" w:cs="宋体"/>
                <w:b/>
                <w:sz w:val="24"/>
                <w:szCs w:val="24"/>
              </w:rPr>
            </w:pPr>
            <w:r w:rsidRPr="00726755">
              <w:rPr>
                <w:rFonts w:hint="eastAsia"/>
                <w:b/>
              </w:rPr>
              <w:t>系统</w:t>
            </w:r>
          </w:p>
        </w:tc>
        <w:tc>
          <w:tcPr>
            <w:tcW w:w="6713" w:type="dxa"/>
            <w:vAlign w:val="center"/>
          </w:tcPr>
          <w:p w:rsidR="00E67EF9" w:rsidRDefault="00E67EF9" w:rsidP="00F628EE">
            <w:pPr>
              <w:spacing w:before="45" w:after="45" w:line="360" w:lineRule="auto"/>
              <w:rPr>
                <w:rFonts w:ascii="宋体" w:eastAsia="宋体" w:hAnsi="宋体" w:cs="宋体"/>
                <w:sz w:val="24"/>
                <w:szCs w:val="24"/>
              </w:rPr>
            </w:pPr>
            <w:r>
              <w:rPr>
                <w:rFonts w:hint="eastAsia"/>
              </w:rPr>
              <w:t>教师可于各学期开设多门课程，并设定选课权限来接受或拒绝学生账号的注册。</w:t>
            </w:r>
          </w:p>
        </w:tc>
      </w:tr>
      <w:tr w:rsidR="00E67EF9" w:rsidTr="00F628EE">
        <w:tc>
          <w:tcPr>
            <w:tcW w:w="1809" w:type="dxa"/>
            <w:vAlign w:val="center"/>
          </w:tcPr>
          <w:p w:rsidR="00E67EF9" w:rsidRPr="00726755" w:rsidRDefault="00E67EF9" w:rsidP="00F628EE">
            <w:pPr>
              <w:spacing w:before="45" w:after="45" w:line="360" w:lineRule="auto"/>
              <w:jc w:val="center"/>
              <w:rPr>
                <w:rFonts w:ascii="宋体" w:eastAsia="宋体" w:hAnsi="宋体" w:cs="宋体"/>
                <w:b/>
                <w:sz w:val="24"/>
                <w:szCs w:val="24"/>
              </w:rPr>
            </w:pPr>
            <w:r w:rsidRPr="00726755">
              <w:rPr>
                <w:rFonts w:hint="eastAsia"/>
                <w:b/>
              </w:rPr>
              <w:t>多媒体题目系统</w:t>
            </w:r>
          </w:p>
        </w:tc>
        <w:tc>
          <w:tcPr>
            <w:tcW w:w="6713" w:type="dxa"/>
            <w:vAlign w:val="center"/>
          </w:tcPr>
          <w:p w:rsidR="00E67EF9" w:rsidRDefault="00E67EF9" w:rsidP="00F628EE">
            <w:pPr>
              <w:spacing w:before="45" w:after="45" w:line="360" w:lineRule="auto"/>
              <w:rPr>
                <w:rFonts w:ascii="宋体" w:eastAsia="宋体" w:hAnsi="宋体" w:cs="宋体"/>
                <w:sz w:val="24"/>
                <w:szCs w:val="24"/>
              </w:rPr>
            </w:pPr>
            <w:r>
              <w:rPr>
                <w:rFonts w:hint="eastAsia"/>
              </w:rPr>
              <w:t>教师可建立选择题、问答题、题组，题目中可包含图片弥补文字上的不足，并可以选择分组回答，可用于课堂问答，点名，意见调查，甚至小考以及作业，而学生端可用</w:t>
            </w:r>
            <w:r>
              <w:t>IOS</w:t>
            </w:r>
            <w:r>
              <w:rPr>
                <w:rFonts w:hint="eastAsia"/>
              </w:rPr>
              <w:t>、</w:t>
            </w:r>
            <w:r>
              <w:t>Android</w:t>
            </w:r>
            <w:r>
              <w:rPr>
                <w:rFonts w:hint="eastAsia"/>
              </w:rPr>
              <w:t>以及计算机等装置来实时回答问题，达到快速互动的效果。</w:t>
            </w:r>
          </w:p>
        </w:tc>
      </w:tr>
      <w:tr w:rsidR="00E67EF9" w:rsidTr="00F628EE">
        <w:tc>
          <w:tcPr>
            <w:tcW w:w="1809" w:type="dxa"/>
            <w:vAlign w:val="center"/>
          </w:tcPr>
          <w:p w:rsidR="00E67EF9" w:rsidRPr="00726755" w:rsidRDefault="00E67EF9" w:rsidP="00F628EE">
            <w:pPr>
              <w:spacing w:before="45" w:after="45" w:line="360" w:lineRule="auto"/>
              <w:jc w:val="center"/>
              <w:rPr>
                <w:rFonts w:ascii="宋体" w:eastAsia="宋体" w:hAnsi="宋体" w:cs="宋体"/>
                <w:b/>
                <w:sz w:val="24"/>
                <w:szCs w:val="24"/>
              </w:rPr>
            </w:pPr>
            <w:r w:rsidRPr="00726755">
              <w:rPr>
                <w:rFonts w:hint="eastAsia"/>
                <w:b/>
              </w:rPr>
              <w:t>同侪互评系统</w:t>
            </w:r>
          </w:p>
        </w:tc>
        <w:tc>
          <w:tcPr>
            <w:tcW w:w="6713" w:type="dxa"/>
            <w:vAlign w:val="center"/>
          </w:tcPr>
          <w:p w:rsidR="00E67EF9" w:rsidRDefault="00E67EF9" w:rsidP="00F628EE">
            <w:pPr>
              <w:spacing w:before="45" w:after="45" w:line="360" w:lineRule="auto"/>
              <w:rPr>
                <w:rFonts w:ascii="宋体" w:eastAsia="宋体" w:hAnsi="宋体" w:cs="宋体"/>
                <w:sz w:val="24"/>
                <w:szCs w:val="24"/>
              </w:rPr>
            </w:pPr>
            <w:r>
              <w:rPr>
                <w:rFonts w:hint="eastAsia"/>
              </w:rPr>
              <w:t>教师可建立小组或个人同侪互评问题，同样可设定评分标准和各标准的比重，并可选择是否要开放评分或评论，在评分评论过程中，会实时更新个人或各组间的成绩和排名，而学生端可用</w:t>
            </w:r>
            <w:r>
              <w:t>IOS</w:t>
            </w:r>
            <w:r>
              <w:rPr>
                <w:rFonts w:hint="eastAsia"/>
              </w:rPr>
              <w:t>、</w:t>
            </w:r>
            <w:r>
              <w:t>Android</w:t>
            </w:r>
            <w:r>
              <w:rPr>
                <w:rFonts w:hint="eastAsia"/>
              </w:rPr>
              <w:t>以及计算机等装置来实时给予他人或他组评论评分。</w:t>
            </w:r>
          </w:p>
        </w:tc>
      </w:tr>
      <w:tr w:rsidR="00E67EF9" w:rsidTr="00F628EE">
        <w:tc>
          <w:tcPr>
            <w:tcW w:w="1809" w:type="dxa"/>
            <w:vAlign w:val="center"/>
          </w:tcPr>
          <w:p w:rsidR="00E67EF9" w:rsidRPr="00726755" w:rsidRDefault="00E67EF9" w:rsidP="00F628EE">
            <w:pPr>
              <w:spacing w:before="45" w:after="45" w:line="360" w:lineRule="auto"/>
              <w:jc w:val="center"/>
              <w:rPr>
                <w:rFonts w:ascii="宋体" w:eastAsia="宋体" w:hAnsi="宋体" w:cs="宋体"/>
                <w:b/>
                <w:sz w:val="24"/>
                <w:szCs w:val="24"/>
              </w:rPr>
            </w:pPr>
            <w:r w:rsidRPr="00726755">
              <w:rPr>
                <w:rFonts w:hint="eastAsia"/>
                <w:b/>
              </w:rPr>
              <w:t>成绩统计系统</w:t>
            </w:r>
          </w:p>
        </w:tc>
        <w:tc>
          <w:tcPr>
            <w:tcW w:w="6713" w:type="dxa"/>
            <w:vAlign w:val="center"/>
          </w:tcPr>
          <w:p w:rsidR="00E67EF9" w:rsidRDefault="00E67EF9" w:rsidP="00F628EE">
            <w:pPr>
              <w:spacing w:before="45" w:after="45" w:line="360" w:lineRule="auto"/>
              <w:rPr>
                <w:rFonts w:ascii="宋体" w:eastAsia="宋体" w:hAnsi="宋体" w:cs="宋体"/>
                <w:sz w:val="24"/>
                <w:szCs w:val="24"/>
              </w:rPr>
            </w:pPr>
            <w:r>
              <w:rPr>
                <w:rFonts w:hint="eastAsia"/>
              </w:rPr>
              <w:t>教师可在作答过程中动态观看目前作答状况，于作答后观看详细作答结果数据分析与图表分析，并支持</w:t>
            </w:r>
            <w:r>
              <w:t>Excel</w:t>
            </w:r>
            <w:r>
              <w:rPr>
                <w:rFonts w:hint="eastAsia"/>
              </w:rPr>
              <w:t>档案输出以利老师日后成绩统计，而学生端可以观看自己的过去作答纪录以作为课程的复习。</w:t>
            </w:r>
          </w:p>
        </w:tc>
      </w:tr>
    </w:tbl>
    <w:p w:rsidR="00E67EF9" w:rsidRPr="004132F7" w:rsidRDefault="00E67EF9" w:rsidP="00E67EF9">
      <w:pPr>
        <w:autoSpaceDE w:val="0"/>
        <w:autoSpaceDN w:val="0"/>
        <w:adjustRightInd w:val="0"/>
        <w:jc w:val="left"/>
        <w:rPr>
          <w:rFonts w:ascii="宋体" w:eastAsia="宋体" w:cs="宋体"/>
          <w:color w:val="000000"/>
          <w:kern w:val="0"/>
          <w:sz w:val="24"/>
          <w:szCs w:val="24"/>
        </w:rPr>
      </w:pPr>
    </w:p>
    <w:p w:rsidR="00E67EF9" w:rsidRDefault="00E67EF9" w:rsidP="00E67EF9">
      <w:pPr>
        <w:autoSpaceDE w:val="0"/>
        <w:autoSpaceDN w:val="0"/>
        <w:adjustRightInd w:val="0"/>
        <w:jc w:val="center"/>
        <w:rPr>
          <w:rFonts w:ascii="宋体" w:eastAsia="宋体" w:cs="宋体"/>
          <w:b/>
          <w:color w:val="000000"/>
          <w:kern w:val="0"/>
          <w:sz w:val="24"/>
          <w:szCs w:val="24"/>
        </w:rPr>
      </w:pPr>
    </w:p>
    <w:p w:rsidR="00E67EF9" w:rsidRDefault="00E67EF9" w:rsidP="00E67EF9">
      <w:pPr>
        <w:autoSpaceDE w:val="0"/>
        <w:autoSpaceDN w:val="0"/>
        <w:adjustRightInd w:val="0"/>
        <w:jc w:val="center"/>
        <w:rPr>
          <w:rFonts w:ascii="宋体" w:eastAsia="宋体" w:cs="宋体"/>
          <w:b/>
          <w:color w:val="000000"/>
          <w:kern w:val="0"/>
          <w:sz w:val="24"/>
          <w:szCs w:val="24"/>
        </w:rPr>
      </w:pPr>
    </w:p>
    <w:p w:rsidR="00E67EF9" w:rsidRDefault="00E67EF9" w:rsidP="00E67EF9">
      <w:pPr>
        <w:autoSpaceDE w:val="0"/>
        <w:autoSpaceDN w:val="0"/>
        <w:adjustRightInd w:val="0"/>
        <w:jc w:val="center"/>
        <w:rPr>
          <w:rFonts w:ascii="宋体" w:eastAsia="宋体" w:cs="宋体"/>
          <w:b/>
          <w:color w:val="000000"/>
          <w:kern w:val="0"/>
          <w:sz w:val="24"/>
          <w:szCs w:val="24"/>
        </w:rPr>
      </w:pPr>
    </w:p>
    <w:p w:rsidR="00E67EF9" w:rsidRPr="004852C2" w:rsidRDefault="00E67EF9" w:rsidP="00E67EF9">
      <w:pPr>
        <w:autoSpaceDE w:val="0"/>
        <w:autoSpaceDN w:val="0"/>
        <w:adjustRightInd w:val="0"/>
        <w:jc w:val="center"/>
        <w:rPr>
          <w:rFonts w:ascii="宋体" w:eastAsia="宋体" w:cs="宋体"/>
          <w:b/>
          <w:color w:val="000000"/>
          <w:kern w:val="0"/>
          <w:sz w:val="24"/>
          <w:szCs w:val="24"/>
        </w:rPr>
      </w:pPr>
      <w:r w:rsidRPr="004852C2">
        <w:rPr>
          <w:rFonts w:ascii="宋体" w:eastAsia="宋体" w:cs="宋体" w:hint="eastAsia"/>
          <w:b/>
          <w:color w:val="000000"/>
          <w:kern w:val="0"/>
          <w:sz w:val="24"/>
          <w:szCs w:val="24"/>
        </w:rPr>
        <w:lastRenderedPageBreak/>
        <w:t>表二：</w:t>
      </w:r>
      <w:proofErr w:type="spellStart"/>
      <w:r w:rsidRPr="004852C2">
        <w:rPr>
          <w:rFonts w:ascii="宋体" w:eastAsia="宋体" w:cs="宋体" w:hint="eastAsia"/>
          <w:b/>
          <w:color w:val="000000"/>
          <w:kern w:val="0"/>
          <w:sz w:val="24"/>
          <w:szCs w:val="24"/>
        </w:rPr>
        <w:t>Zuvio</w:t>
      </w:r>
      <w:proofErr w:type="spellEnd"/>
      <w:r w:rsidRPr="004852C2">
        <w:rPr>
          <w:rFonts w:ascii="宋体" w:eastAsia="宋体" w:cs="宋体" w:hint="eastAsia"/>
          <w:b/>
          <w:color w:val="000000"/>
          <w:kern w:val="0"/>
          <w:sz w:val="24"/>
          <w:szCs w:val="24"/>
        </w:rPr>
        <w:t>主要功能介绍</w:t>
      </w:r>
    </w:p>
    <w:tbl>
      <w:tblPr>
        <w:tblStyle w:val="a4"/>
        <w:tblW w:w="0" w:type="auto"/>
        <w:tblLook w:val="04A0" w:firstRow="1" w:lastRow="0" w:firstColumn="1" w:lastColumn="0" w:noHBand="0" w:noVBand="1"/>
      </w:tblPr>
      <w:tblGrid>
        <w:gridCol w:w="1809"/>
        <w:gridCol w:w="6713"/>
      </w:tblGrid>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852C2">
              <w:rPr>
                <w:rFonts w:ascii="宋体" w:eastAsia="宋体" w:cs="宋体" w:hint="eastAsia"/>
                <w:b/>
                <w:color w:val="000000"/>
                <w:kern w:val="0"/>
                <w:szCs w:val="21"/>
              </w:rPr>
              <w:t>功能</w:t>
            </w:r>
          </w:p>
        </w:tc>
        <w:tc>
          <w:tcPr>
            <w:tcW w:w="6713" w:type="dxa"/>
          </w:tcPr>
          <w:p w:rsidR="00E67EF9" w:rsidRPr="004852C2" w:rsidRDefault="00E67EF9" w:rsidP="00F628EE">
            <w:pPr>
              <w:autoSpaceDE w:val="0"/>
              <w:autoSpaceDN w:val="0"/>
              <w:adjustRightInd w:val="0"/>
              <w:spacing w:line="360" w:lineRule="auto"/>
              <w:jc w:val="center"/>
              <w:rPr>
                <w:rFonts w:ascii="宋体" w:eastAsia="宋体" w:cs="宋体"/>
                <w:color w:val="000000"/>
                <w:kern w:val="0"/>
                <w:szCs w:val="21"/>
              </w:rPr>
            </w:pPr>
            <w:r w:rsidRPr="004852C2">
              <w:rPr>
                <w:rFonts w:ascii="宋体" w:eastAsia="宋体" w:cs="宋体" w:hint="eastAsia"/>
                <w:color w:val="000000"/>
                <w:kern w:val="0"/>
                <w:szCs w:val="21"/>
              </w:rPr>
              <w:t>内容描述</w:t>
            </w: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宋体" w:eastAsia="宋体" w:cs="宋体" w:hint="eastAsia"/>
                <w:b/>
                <w:color w:val="000000"/>
                <w:kern w:val="0"/>
                <w:szCs w:val="21"/>
              </w:rPr>
              <w:t>选择题、</w:t>
            </w: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宋体" w:eastAsia="宋体" w:cs="宋体" w:hint="eastAsia"/>
                <w:b/>
                <w:color w:val="000000"/>
                <w:kern w:val="0"/>
                <w:szCs w:val="21"/>
              </w:rPr>
              <w:t>问答题、</w:t>
            </w:r>
            <w:proofErr w:type="gramStart"/>
            <w:r w:rsidRPr="004132F7">
              <w:rPr>
                <w:rFonts w:ascii="宋体" w:eastAsia="宋体" w:cs="宋体" w:hint="eastAsia"/>
                <w:b/>
                <w:color w:val="000000"/>
                <w:kern w:val="0"/>
                <w:szCs w:val="21"/>
              </w:rPr>
              <w:t>题组</w:t>
            </w:r>
            <w:proofErr w:type="gramEnd"/>
          </w:p>
        </w:tc>
        <w:tc>
          <w:tcPr>
            <w:tcW w:w="6713" w:type="dxa"/>
          </w:tcPr>
          <w:p w:rsidR="00E67EF9" w:rsidRPr="004852C2" w:rsidRDefault="00E67EF9" w:rsidP="00F628EE">
            <w:pPr>
              <w:autoSpaceDE w:val="0"/>
              <w:autoSpaceDN w:val="0"/>
              <w:adjustRightInd w:val="0"/>
              <w:spacing w:line="360" w:lineRule="auto"/>
              <w:jc w:val="left"/>
              <w:rPr>
                <w:rFonts w:ascii="宋体" w:eastAsia="宋体" w:cs="宋体"/>
                <w:color w:val="000000"/>
                <w:kern w:val="0"/>
                <w:szCs w:val="21"/>
              </w:rPr>
            </w:pPr>
            <w:proofErr w:type="spellStart"/>
            <w:r w:rsidRPr="004132F7">
              <w:rPr>
                <w:rFonts w:ascii="DFKai-SB" w:eastAsia="DFKai-SB" w:cs="DFKai-SB"/>
                <w:color w:val="000000"/>
                <w:kern w:val="0"/>
                <w:szCs w:val="21"/>
              </w:rPr>
              <w:t>Zuvio</w:t>
            </w:r>
            <w:proofErr w:type="spellEnd"/>
            <w:r w:rsidRPr="004132F7">
              <w:rPr>
                <w:rFonts w:ascii="宋体" w:eastAsia="宋体" w:cs="宋体" w:hint="eastAsia"/>
                <w:color w:val="000000"/>
                <w:kern w:val="0"/>
                <w:szCs w:val="21"/>
              </w:rPr>
              <w:t>提供教师多元的出题评量方式，选择题的形式可以实时地进行答题统计，从统计结果让教师掌握班级学习情况，而问答题</w:t>
            </w:r>
            <w:proofErr w:type="gramStart"/>
            <w:r w:rsidRPr="004132F7">
              <w:rPr>
                <w:rFonts w:ascii="宋体" w:eastAsia="宋体" w:cs="宋体" w:hint="eastAsia"/>
                <w:color w:val="000000"/>
                <w:kern w:val="0"/>
                <w:szCs w:val="21"/>
              </w:rPr>
              <w:t>与题组的</w:t>
            </w:r>
            <w:proofErr w:type="gramEnd"/>
            <w:r w:rsidRPr="004132F7">
              <w:rPr>
                <w:rFonts w:ascii="宋体" w:eastAsia="宋体" w:cs="宋体" w:hint="eastAsia"/>
                <w:color w:val="000000"/>
                <w:kern w:val="0"/>
                <w:szCs w:val="21"/>
              </w:rPr>
              <w:t>形式</w:t>
            </w:r>
            <w:r w:rsidRPr="004852C2">
              <w:rPr>
                <w:rFonts w:ascii="宋体" w:eastAsia="宋体" w:cs="宋体" w:hint="eastAsia"/>
                <w:color w:val="000000"/>
                <w:kern w:val="0"/>
                <w:szCs w:val="21"/>
              </w:rPr>
              <w:t>则能更加机动、准确地了解每位学生的学习吸收理解程度，同时也能让学生以选项与文字的方式进行教学回馈。</w:t>
            </w: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宋体" w:hAnsi="宋体" w:cs="宋体"/>
                <w:b/>
                <w:color w:val="000000"/>
                <w:kern w:val="0"/>
                <w:szCs w:val="21"/>
              </w:rPr>
            </w:pP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宋体" w:hAnsi="宋体" w:cs="宋体"/>
                <w:b/>
                <w:color w:val="000000"/>
                <w:kern w:val="0"/>
                <w:szCs w:val="21"/>
              </w:rPr>
              <w:t>统计追踪功能</w:t>
            </w:r>
          </w:p>
        </w:tc>
        <w:tc>
          <w:tcPr>
            <w:tcW w:w="6713" w:type="dxa"/>
          </w:tcPr>
          <w:p w:rsidR="00E67EF9" w:rsidRPr="004852C2" w:rsidRDefault="00E67EF9" w:rsidP="00F628EE">
            <w:pPr>
              <w:autoSpaceDE w:val="0"/>
              <w:autoSpaceDN w:val="0"/>
              <w:adjustRightInd w:val="0"/>
              <w:spacing w:line="360" w:lineRule="auto"/>
              <w:jc w:val="left"/>
              <w:rPr>
                <w:rFonts w:ascii="宋体" w:hAnsi="宋体" w:cs="宋体"/>
                <w:color w:val="000000"/>
                <w:kern w:val="0"/>
                <w:szCs w:val="21"/>
              </w:rPr>
            </w:pPr>
            <w:r w:rsidRPr="004132F7">
              <w:rPr>
                <w:rFonts w:ascii="宋体" w:hAnsi="宋体" w:cs="宋体"/>
                <w:color w:val="000000"/>
                <w:kern w:val="0"/>
                <w:szCs w:val="21"/>
              </w:rPr>
              <w:t>教师可藉由本系统设计随</w:t>
            </w:r>
            <w:proofErr w:type="gramStart"/>
            <w:r w:rsidRPr="004132F7">
              <w:rPr>
                <w:rFonts w:ascii="宋体" w:hAnsi="宋体" w:cs="宋体"/>
                <w:color w:val="000000"/>
                <w:kern w:val="0"/>
                <w:szCs w:val="21"/>
              </w:rPr>
              <w:t>堂问题</w:t>
            </w:r>
            <w:proofErr w:type="gramEnd"/>
            <w:r w:rsidRPr="004132F7">
              <w:rPr>
                <w:rFonts w:ascii="宋体" w:hAnsi="宋体" w:cs="宋体"/>
                <w:color w:val="000000"/>
                <w:kern w:val="0"/>
                <w:szCs w:val="21"/>
              </w:rPr>
              <w:t>及统计功能，设计题目让学生立即作答，便可从答题正确率和答案分布情形，追</w:t>
            </w:r>
            <w:r w:rsidRPr="004852C2">
              <w:rPr>
                <w:rFonts w:ascii="宋体" w:hAnsi="宋体" w:cs="宋体"/>
                <w:color w:val="000000"/>
                <w:kern w:val="0"/>
                <w:szCs w:val="21"/>
              </w:rPr>
              <w:t>踪学生长期的学习成绩与出缺席状况。</w:t>
            </w: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宋体" w:eastAsia="宋体" w:cs="宋体" w:hint="eastAsia"/>
                <w:b/>
                <w:color w:val="000000"/>
                <w:kern w:val="0"/>
                <w:szCs w:val="21"/>
              </w:rPr>
              <w:t>分组与</w:t>
            </w: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宋体" w:eastAsia="宋体" w:cs="宋体" w:hint="eastAsia"/>
                <w:b/>
                <w:color w:val="000000"/>
                <w:kern w:val="0"/>
                <w:szCs w:val="21"/>
              </w:rPr>
              <w:t>同侪互评</w:t>
            </w:r>
          </w:p>
        </w:tc>
        <w:tc>
          <w:tcPr>
            <w:tcW w:w="6713" w:type="dxa"/>
          </w:tcPr>
          <w:p w:rsidR="00E67EF9" w:rsidRPr="004852C2" w:rsidRDefault="00E67EF9" w:rsidP="00F628EE">
            <w:pPr>
              <w:spacing w:line="360" w:lineRule="auto"/>
              <w:rPr>
                <w:rFonts w:ascii="宋体" w:eastAsia="宋体" w:cs="宋体"/>
                <w:color w:val="000000"/>
                <w:kern w:val="0"/>
                <w:szCs w:val="21"/>
              </w:rPr>
            </w:pPr>
            <w:proofErr w:type="spellStart"/>
            <w:r w:rsidRPr="004852C2">
              <w:rPr>
                <w:rFonts w:ascii="DFKai-SB" w:eastAsia="DFKai-SB" w:cs="DFKai-SB"/>
                <w:color w:val="000000"/>
                <w:kern w:val="0"/>
                <w:szCs w:val="21"/>
              </w:rPr>
              <w:t>Zuvio</w:t>
            </w:r>
            <w:proofErr w:type="spellEnd"/>
            <w:r w:rsidRPr="004852C2">
              <w:rPr>
                <w:rFonts w:ascii="宋体" w:eastAsia="宋体" w:cs="宋体" w:hint="eastAsia"/>
                <w:color w:val="000000"/>
                <w:kern w:val="0"/>
                <w:szCs w:val="21"/>
              </w:rPr>
              <w:t>系统可以对学生进行随机或是手动分组，透过组内交流增加学习的效率，也能让老师更轻松地做到班级管理，并且有同侪互评的功能机制以利教师进行评分。</w:t>
            </w: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p>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宋体" w:eastAsia="宋体" w:cs="宋体" w:hint="eastAsia"/>
                <w:b/>
                <w:color w:val="000000"/>
                <w:kern w:val="0"/>
                <w:szCs w:val="21"/>
              </w:rPr>
              <w:t>云端教育资源数据库</w:t>
            </w:r>
          </w:p>
        </w:tc>
        <w:tc>
          <w:tcPr>
            <w:tcW w:w="6713" w:type="dxa"/>
          </w:tcPr>
          <w:p w:rsidR="00E67EF9" w:rsidRPr="004852C2" w:rsidRDefault="00E67EF9" w:rsidP="00F628EE">
            <w:pPr>
              <w:autoSpaceDE w:val="0"/>
              <w:autoSpaceDN w:val="0"/>
              <w:adjustRightInd w:val="0"/>
              <w:spacing w:line="360" w:lineRule="auto"/>
              <w:jc w:val="left"/>
              <w:rPr>
                <w:rFonts w:ascii="宋体" w:eastAsia="宋体" w:cs="宋体"/>
                <w:color w:val="000000"/>
                <w:kern w:val="0"/>
                <w:szCs w:val="21"/>
              </w:rPr>
            </w:pPr>
            <w:proofErr w:type="spellStart"/>
            <w:r w:rsidRPr="004132F7">
              <w:rPr>
                <w:rFonts w:ascii="DFKai-SB" w:eastAsia="DFKai-SB" w:cs="DFKai-SB"/>
                <w:color w:val="000000"/>
                <w:kern w:val="0"/>
                <w:szCs w:val="21"/>
              </w:rPr>
              <w:t>Zuvio</w:t>
            </w:r>
            <w:proofErr w:type="spellEnd"/>
            <w:r w:rsidRPr="004132F7">
              <w:rPr>
                <w:rFonts w:ascii="宋体" w:eastAsia="宋体" w:cs="宋体" w:hint="eastAsia"/>
                <w:color w:val="000000"/>
                <w:kern w:val="0"/>
                <w:szCs w:val="21"/>
              </w:rPr>
              <w:t>将所有老师的教学内容以及学生问答的学习状况全部储存于云端数据库，系统将之汇总并整理成教育价值极高的考古题库，让教师们能够回顾、检讨过去的出题状况，也能够让学生从考古题的学习经验中达到更进一步的学</w:t>
            </w:r>
            <w:r w:rsidRPr="004852C2">
              <w:rPr>
                <w:rFonts w:ascii="宋体" w:eastAsia="宋体" w:cs="宋体" w:hint="eastAsia"/>
                <w:color w:val="000000"/>
                <w:kern w:val="0"/>
                <w:szCs w:val="21"/>
              </w:rPr>
              <w:t>习效果。</w:t>
            </w:r>
          </w:p>
          <w:p w:rsidR="00E67EF9" w:rsidRPr="004852C2" w:rsidRDefault="00E67EF9" w:rsidP="00F628EE">
            <w:pPr>
              <w:autoSpaceDE w:val="0"/>
              <w:autoSpaceDN w:val="0"/>
              <w:adjustRightInd w:val="0"/>
              <w:spacing w:line="360" w:lineRule="auto"/>
              <w:jc w:val="left"/>
              <w:rPr>
                <w:rFonts w:ascii="宋体" w:eastAsia="宋体" w:cs="宋体"/>
                <w:color w:val="000000"/>
                <w:kern w:val="0"/>
                <w:szCs w:val="21"/>
              </w:rPr>
            </w:pP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宋体" w:eastAsia="宋体" w:cs="宋体"/>
                <w:b/>
                <w:color w:val="000000"/>
                <w:kern w:val="0"/>
                <w:szCs w:val="21"/>
              </w:rPr>
            </w:pPr>
            <w:r w:rsidRPr="004132F7">
              <w:rPr>
                <w:rFonts w:ascii="Microsoft JhengHei" w:eastAsia="Microsoft JhengHei" w:cs="Microsoft JhengHei"/>
                <w:b/>
                <w:bCs/>
                <w:color w:val="000000"/>
                <w:kern w:val="0"/>
                <w:szCs w:val="21"/>
              </w:rPr>
              <w:t>PowerPoint</w:t>
            </w:r>
            <w:r w:rsidRPr="004132F7">
              <w:rPr>
                <w:rFonts w:ascii="宋体" w:eastAsia="宋体" w:cs="宋体" w:hint="eastAsia"/>
                <w:b/>
                <w:color w:val="000000"/>
                <w:kern w:val="0"/>
                <w:szCs w:val="21"/>
              </w:rPr>
              <w:t>教学应用</w:t>
            </w:r>
          </w:p>
        </w:tc>
        <w:tc>
          <w:tcPr>
            <w:tcW w:w="6713" w:type="dxa"/>
          </w:tcPr>
          <w:p w:rsidR="00E67EF9" w:rsidRPr="004852C2" w:rsidRDefault="00E67EF9" w:rsidP="00F628EE">
            <w:pPr>
              <w:autoSpaceDE w:val="0"/>
              <w:autoSpaceDN w:val="0"/>
              <w:adjustRightInd w:val="0"/>
              <w:spacing w:line="360" w:lineRule="auto"/>
              <w:jc w:val="left"/>
              <w:rPr>
                <w:rFonts w:ascii="宋体" w:eastAsia="宋体" w:cs="宋体"/>
                <w:color w:val="000000"/>
                <w:kern w:val="0"/>
                <w:szCs w:val="21"/>
              </w:rPr>
            </w:pPr>
            <w:r w:rsidRPr="004132F7">
              <w:rPr>
                <w:rFonts w:ascii="宋体" w:eastAsia="宋体" w:cs="宋体" w:hint="eastAsia"/>
                <w:color w:val="000000"/>
                <w:kern w:val="0"/>
                <w:szCs w:val="21"/>
              </w:rPr>
              <w:t>教师在取得了</w:t>
            </w:r>
            <w:proofErr w:type="spellStart"/>
            <w:r w:rsidRPr="004132F7">
              <w:rPr>
                <w:rFonts w:ascii="DFKai-SB" w:eastAsia="DFKai-SB" w:cs="DFKai-SB"/>
                <w:color w:val="000000"/>
                <w:kern w:val="0"/>
                <w:szCs w:val="21"/>
              </w:rPr>
              <w:t>Zuvio</w:t>
            </w:r>
            <w:proofErr w:type="spellEnd"/>
            <w:r w:rsidRPr="004132F7">
              <w:rPr>
                <w:rFonts w:ascii="宋体" w:eastAsia="宋体" w:cs="宋体" w:hint="eastAsia"/>
                <w:color w:val="000000"/>
                <w:kern w:val="0"/>
                <w:szCs w:val="21"/>
              </w:rPr>
              <w:t>系统账号并建立课程后，可以透过这个</w:t>
            </w:r>
            <w:r w:rsidRPr="004132F7">
              <w:rPr>
                <w:rFonts w:ascii="DFKai-SB" w:eastAsia="DFKai-SB" w:cs="DFKai-SB"/>
                <w:color w:val="000000"/>
                <w:kern w:val="0"/>
                <w:szCs w:val="21"/>
              </w:rPr>
              <w:t>PowerPoint</w:t>
            </w:r>
            <w:r w:rsidRPr="004132F7">
              <w:rPr>
                <w:rFonts w:ascii="宋体" w:eastAsia="宋体" w:cs="宋体" w:hint="eastAsia"/>
                <w:color w:val="000000"/>
                <w:kern w:val="0"/>
                <w:szCs w:val="21"/>
              </w:rPr>
              <w:t>外挂程序建立课程的问题并且执行。这个插件将结合教师的课程投影片与</w:t>
            </w:r>
            <w:proofErr w:type="spellStart"/>
            <w:r w:rsidRPr="004852C2">
              <w:rPr>
                <w:rFonts w:ascii="DFKai-SB" w:eastAsia="DFKai-SB" w:cs="DFKai-SB"/>
                <w:color w:val="000000"/>
                <w:kern w:val="0"/>
                <w:szCs w:val="21"/>
              </w:rPr>
              <w:t>Zuvio</w:t>
            </w:r>
            <w:proofErr w:type="spellEnd"/>
            <w:r w:rsidRPr="004852C2">
              <w:rPr>
                <w:rFonts w:ascii="宋体" w:eastAsia="宋体" w:cs="宋体" w:hint="eastAsia"/>
                <w:color w:val="000000"/>
                <w:kern w:val="0"/>
                <w:szCs w:val="21"/>
              </w:rPr>
              <w:t>互动系统，使教学更方便。</w:t>
            </w: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Microsoft JhengHei" w:eastAsia="Microsoft JhengHei" w:cs="Microsoft JhengHei"/>
                <w:b/>
                <w:bCs/>
                <w:color w:val="000000"/>
                <w:kern w:val="0"/>
                <w:szCs w:val="21"/>
              </w:rPr>
            </w:pPr>
            <w:r w:rsidRPr="004852C2">
              <w:rPr>
                <w:rFonts w:ascii="Microsoft JhengHei" w:eastAsia="宋体" w:cs="Microsoft JhengHei" w:hint="eastAsia"/>
                <w:b/>
                <w:bCs/>
                <w:color w:val="000000"/>
                <w:kern w:val="0"/>
                <w:szCs w:val="21"/>
              </w:rPr>
              <w:t>模拟作答</w:t>
            </w:r>
          </w:p>
        </w:tc>
        <w:tc>
          <w:tcPr>
            <w:tcW w:w="6713" w:type="dxa"/>
          </w:tcPr>
          <w:p w:rsidR="00E67EF9" w:rsidRPr="004852C2" w:rsidRDefault="00E67EF9" w:rsidP="00F628EE">
            <w:pPr>
              <w:autoSpaceDE w:val="0"/>
              <w:autoSpaceDN w:val="0"/>
              <w:adjustRightInd w:val="0"/>
              <w:spacing w:line="360" w:lineRule="auto"/>
              <w:jc w:val="left"/>
              <w:rPr>
                <w:rFonts w:ascii="宋体" w:eastAsia="宋体" w:cs="宋体"/>
                <w:color w:val="000000"/>
                <w:kern w:val="0"/>
                <w:szCs w:val="21"/>
              </w:rPr>
            </w:pPr>
            <w:r w:rsidRPr="004852C2">
              <w:rPr>
                <w:rFonts w:ascii="宋体" w:eastAsia="宋体" w:cs="宋体" w:hint="eastAsia"/>
                <w:color w:val="000000"/>
                <w:kern w:val="0"/>
                <w:szCs w:val="21"/>
              </w:rPr>
              <w:t>教师出题的同时，观看模拟学生端画面与作答。</w:t>
            </w:r>
          </w:p>
        </w:tc>
      </w:tr>
      <w:tr w:rsidR="00E67EF9" w:rsidRPr="004852C2" w:rsidTr="00F628EE">
        <w:tc>
          <w:tcPr>
            <w:tcW w:w="1809" w:type="dxa"/>
          </w:tcPr>
          <w:p w:rsidR="00E67EF9" w:rsidRPr="004852C2" w:rsidRDefault="00E67EF9" w:rsidP="00F628EE">
            <w:pPr>
              <w:autoSpaceDE w:val="0"/>
              <w:autoSpaceDN w:val="0"/>
              <w:adjustRightInd w:val="0"/>
              <w:spacing w:line="360" w:lineRule="auto"/>
              <w:jc w:val="center"/>
              <w:rPr>
                <w:rFonts w:ascii="Microsoft JhengHei" w:eastAsia="宋体" w:cs="Microsoft JhengHei"/>
                <w:b/>
                <w:bCs/>
                <w:color w:val="000000"/>
                <w:kern w:val="0"/>
                <w:szCs w:val="21"/>
              </w:rPr>
            </w:pPr>
            <w:r w:rsidRPr="004852C2">
              <w:rPr>
                <w:rFonts w:ascii="Microsoft JhengHei" w:eastAsia="宋体" w:cs="Microsoft JhengHei" w:hint="eastAsia"/>
                <w:b/>
                <w:bCs/>
                <w:color w:val="000000"/>
                <w:kern w:val="0"/>
                <w:szCs w:val="21"/>
              </w:rPr>
              <w:t>公告</w:t>
            </w:r>
          </w:p>
          <w:p w:rsidR="00E67EF9" w:rsidRPr="004852C2" w:rsidRDefault="00E67EF9" w:rsidP="00F628EE">
            <w:pPr>
              <w:autoSpaceDE w:val="0"/>
              <w:autoSpaceDN w:val="0"/>
              <w:adjustRightInd w:val="0"/>
              <w:spacing w:line="360" w:lineRule="auto"/>
              <w:jc w:val="center"/>
              <w:rPr>
                <w:rFonts w:ascii="Microsoft JhengHei" w:eastAsia="宋体" w:cs="Microsoft JhengHei"/>
                <w:b/>
                <w:bCs/>
                <w:color w:val="000000"/>
                <w:kern w:val="0"/>
                <w:szCs w:val="21"/>
              </w:rPr>
            </w:pPr>
            <w:r w:rsidRPr="004852C2">
              <w:rPr>
                <w:rFonts w:ascii="Microsoft JhengHei" w:eastAsia="宋体" w:cs="Microsoft JhengHei" w:hint="eastAsia"/>
                <w:b/>
                <w:bCs/>
                <w:color w:val="000000"/>
                <w:kern w:val="0"/>
                <w:szCs w:val="21"/>
              </w:rPr>
              <w:t>讨论</w:t>
            </w:r>
          </w:p>
        </w:tc>
        <w:tc>
          <w:tcPr>
            <w:tcW w:w="6713" w:type="dxa"/>
          </w:tcPr>
          <w:p w:rsidR="00E67EF9" w:rsidRPr="004852C2" w:rsidRDefault="00E67EF9" w:rsidP="00F628EE">
            <w:pPr>
              <w:autoSpaceDE w:val="0"/>
              <w:autoSpaceDN w:val="0"/>
              <w:adjustRightInd w:val="0"/>
              <w:spacing w:line="360" w:lineRule="auto"/>
              <w:jc w:val="left"/>
              <w:rPr>
                <w:rFonts w:ascii="宋体" w:eastAsia="宋体" w:cs="宋体"/>
                <w:color w:val="000000"/>
                <w:kern w:val="0"/>
                <w:szCs w:val="21"/>
              </w:rPr>
            </w:pPr>
            <w:r w:rsidRPr="004852C2">
              <w:rPr>
                <w:rFonts w:ascii="宋体" w:eastAsia="宋体" w:cs="宋体" w:hint="eastAsia"/>
                <w:color w:val="000000"/>
                <w:kern w:val="0"/>
                <w:szCs w:val="21"/>
              </w:rPr>
              <w:t>教师可发布公告，同时亦可上传</w:t>
            </w:r>
            <w:r w:rsidRPr="004852C2">
              <w:rPr>
                <w:rFonts w:ascii="宋体" w:eastAsia="宋体" w:cs="宋体"/>
                <w:color w:val="000000"/>
                <w:kern w:val="0"/>
                <w:szCs w:val="21"/>
              </w:rPr>
              <w:t>PDF</w:t>
            </w:r>
            <w:r w:rsidRPr="004852C2">
              <w:rPr>
                <w:rFonts w:ascii="宋体" w:eastAsia="宋体" w:cs="宋体" w:hint="eastAsia"/>
                <w:color w:val="000000"/>
                <w:kern w:val="0"/>
                <w:szCs w:val="21"/>
              </w:rPr>
              <w:t>等文件档，并与学生于讨论</w:t>
            </w:r>
            <w:proofErr w:type="gramStart"/>
            <w:r w:rsidRPr="004852C2">
              <w:rPr>
                <w:rFonts w:ascii="宋体" w:eastAsia="宋体" w:cs="宋体" w:hint="eastAsia"/>
                <w:color w:val="000000"/>
                <w:kern w:val="0"/>
                <w:szCs w:val="21"/>
              </w:rPr>
              <w:t>区意见</w:t>
            </w:r>
            <w:proofErr w:type="gramEnd"/>
            <w:r w:rsidRPr="004852C2">
              <w:rPr>
                <w:rFonts w:ascii="宋体" w:eastAsia="宋体" w:cs="宋体" w:hint="eastAsia"/>
                <w:color w:val="000000"/>
                <w:kern w:val="0"/>
                <w:szCs w:val="21"/>
              </w:rPr>
              <w:t>交流。</w:t>
            </w:r>
          </w:p>
        </w:tc>
      </w:tr>
    </w:tbl>
    <w:p w:rsidR="00E67EF9" w:rsidRDefault="00E67EF9"/>
    <w:p w:rsidR="00E67EF9" w:rsidRDefault="00E67EF9" w:rsidP="00E67EF9">
      <w:pPr>
        <w:ind w:firstLineChars="200" w:firstLine="420"/>
        <w:rPr>
          <w:rFonts w:hint="eastAsia"/>
        </w:rPr>
      </w:pPr>
      <w:r>
        <w:rPr>
          <w:rFonts w:hint="eastAsia"/>
        </w:rPr>
        <w:t>若老师您对本系统感兴趣，可以登录</w:t>
      </w:r>
      <w:proofErr w:type="spellStart"/>
      <w:r>
        <w:rPr>
          <w:rFonts w:hint="eastAsia"/>
        </w:rPr>
        <w:t>Zuvio</w:t>
      </w:r>
      <w:proofErr w:type="spellEnd"/>
      <w:r>
        <w:rPr>
          <w:rFonts w:hint="eastAsia"/>
        </w:rPr>
        <w:t>网站申请试用账号体验一下。网址：</w:t>
      </w:r>
      <w:r>
        <w:rPr>
          <w:rFonts w:hint="eastAsia"/>
        </w:rPr>
        <w:t xml:space="preserve"> </w:t>
      </w:r>
      <w:hyperlink r:id="rId5" w:history="1">
        <w:r w:rsidRPr="00C57C26">
          <w:rPr>
            <w:rStyle w:val="a5"/>
          </w:rPr>
          <w:t>http://www.zuvio.com.tw/</w:t>
        </w:r>
      </w:hyperlink>
      <w:r>
        <w:rPr>
          <w:rFonts w:hint="eastAsia"/>
        </w:rPr>
        <w:t xml:space="preserve"> </w:t>
      </w:r>
      <w:r>
        <w:rPr>
          <w:rFonts w:hint="eastAsia"/>
        </w:rPr>
        <w:t>。</w:t>
      </w:r>
      <w:r>
        <w:rPr>
          <w:rFonts w:hint="eastAsia"/>
        </w:rPr>
        <w:t xml:space="preserve"> </w:t>
      </w:r>
      <w:r>
        <w:rPr>
          <w:rFonts w:hint="eastAsia"/>
        </w:rPr>
        <w:t>注：建议使用</w:t>
      </w:r>
      <w:r>
        <w:rPr>
          <w:rFonts w:hint="eastAsia"/>
        </w:rPr>
        <w:t>IE</w:t>
      </w:r>
      <w:r>
        <w:rPr>
          <w:rFonts w:hint="eastAsia"/>
        </w:rPr>
        <w:t>或</w:t>
      </w:r>
      <w:r>
        <w:rPr>
          <w:rFonts w:hint="eastAsia"/>
        </w:rPr>
        <w:t>Firefox</w:t>
      </w:r>
      <w:r>
        <w:rPr>
          <w:rFonts w:hint="eastAsia"/>
        </w:rPr>
        <w:t>浏览器登录使用。</w:t>
      </w:r>
    </w:p>
    <w:p w:rsidR="00D739C2" w:rsidRDefault="00EB38CB" w:rsidP="00E67EF9">
      <w:pPr>
        <w:ind w:firstLineChars="200" w:firstLine="420"/>
        <w:rPr>
          <w:rFonts w:hint="eastAsia"/>
        </w:rPr>
      </w:pPr>
      <w:r>
        <w:rPr>
          <w:rFonts w:hint="eastAsia"/>
        </w:rPr>
        <w:t>学校购买的</w:t>
      </w:r>
      <w:r>
        <w:rPr>
          <w:rFonts w:hint="eastAsia"/>
        </w:rPr>
        <w:t>50</w:t>
      </w:r>
      <w:r>
        <w:rPr>
          <w:rFonts w:hint="eastAsia"/>
        </w:rPr>
        <w:t>个账号将分发给老师，近日将发通知，感兴趣的老师可以积极申请。</w:t>
      </w:r>
      <w:bookmarkStart w:id="0" w:name="_GoBack"/>
      <w:bookmarkEnd w:id="0"/>
    </w:p>
    <w:p w:rsidR="00EB38CB" w:rsidRPr="00EB38CB" w:rsidRDefault="00D739C2" w:rsidP="00E67EF9">
      <w:pPr>
        <w:ind w:firstLineChars="200" w:firstLine="420"/>
      </w:pPr>
      <w:proofErr w:type="spellStart"/>
      <w:r w:rsidRPr="00D739C2">
        <w:rPr>
          <w:rFonts w:hint="eastAsia"/>
        </w:rPr>
        <w:t>zuvio</w:t>
      </w:r>
      <w:proofErr w:type="spellEnd"/>
      <w:r w:rsidRPr="00D739C2">
        <w:rPr>
          <w:rFonts w:hint="eastAsia"/>
        </w:rPr>
        <w:t>教师群</w:t>
      </w:r>
      <w:r w:rsidRPr="00D739C2">
        <w:rPr>
          <w:rFonts w:hint="eastAsia"/>
        </w:rPr>
        <w:t xml:space="preserve"> 322086924</w:t>
      </w:r>
    </w:p>
    <w:sectPr w:rsidR="00EB38CB" w:rsidRPr="00EB38CB" w:rsidSect="00FD6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DFKai-SB">
    <w:altName w:val="Arial Unicode MS"/>
    <w:charset w:val="88"/>
    <w:family w:val="script"/>
    <w:pitch w:val="fixed"/>
    <w:sig w:usb0="00000000" w:usb1="080E0000" w:usb2="00000016" w:usb3="00000000" w:csb0="00100001" w:csb1="00000000"/>
  </w:font>
  <w:font w:name="Microsoft JhengHei">
    <w:altName w:val="Arial Unicode MS"/>
    <w:charset w:val="88"/>
    <w:family w:val="swiss"/>
    <w:pitch w:val="variable"/>
    <w:sig w:usb0="00000000"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67EF9"/>
    <w:rsid w:val="005A04B1"/>
    <w:rsid w:val="0061095D"/>
    <w:rsid w:val="00907EB2"/>
    <w:rsid w:val="00D739C2"/>
    <w:rsid w:val="00E67EF9"/>
    <w:rsid w:val="00EB38CB"/>
    <w:rsid w:val="00FD6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E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67EF9"/>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59"/>
    <w:rsid w:val="00E67E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E67EF9"/>
    <w:rPr>
      <w:color w:val="0000FF" w:themeColor="hyperlink"/>
      <w:u w:val="single"/>
    </w:rPr>
  </w:style>
  <w:style w:type="character" w:styleId="a6">
    <w:name w:val="FollowedHyperlink"/>
    <w:basedOn w:val="a0"/>
    <w:uiPriority w:val="99"/>
    <w:semiHidden/>
    <w:unhideWhenUsed/>
    <w:rsid w:val="006109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zuvio.com.tw/"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226</Words>
  <Characters>1292</Characters>
  <Application>Microsoft Office Word</Application>
  <DocSecurity>0</DocSecurity>
  <Lines>10</Lines>
  <Paragraphs>3</Paragraphs>
  <ScaleCrop>false</ScaleCrop>
  <Company>SDU</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Double Cong</dc:creator>
  <cp:lastModifiedBy>徐杰</cp:lastModifiedBy>
  <cp:revision>7</cp:revision>
  <dcterms:created xsi:type="dcterms:W3CDTF">2015-01-23T01:54:00Z</dcterms:created>
  <dcterms:modified xsi:type="dcterms:W3CDTF">2015-03-03T01:35:00Z</dcterms:modified>
</cp:coreProperties>
</file>