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21" w:rsidRPr="00C44221" w:rsidRDefault="000132F3" w:rsidP="000132F3">
      <w:pPr>
        <w:spacing w:beforeLines="400" w:before="1248"/>
        <w:jc w:val="center"/>
        <w:rPr>
          <w:rFonts w:ascii="黑体" w:eastAsia="黑体" w:hAnsi="黑体"/>
          <w:sz w:val="72"/>
          <w:szCs w:val="72"/>
        </w:rPr>
      </w:pPr>
      <w:r>
        <w:rPr>
          <w:rFonts w:ascii="黑体" w:eastAsia="黑体" w:hAnsi="黑体" w:hint="eastAsia"/>
          <w:sz w:val="72"/>
          <w:szCs w:val="72"/>
        </w:rPr>
        <w:t>山东大学</w:t>
      </w:r>
      <w:r>
        <w:rPr>
          <w:rFonts w:ascii="黑体" w:eastAsia="黑体" w:hAnsi="黑体"/>
          <w:sz w:val="72"/>
          <w:szCs w:val="72"/>
        </w:rPr>
        <w:t>工程教育</w:t>
      </w:r>
      <w:r w:rsidR="000D453A" w:rsidRPr="00674ADC">
        <w:rPr>
          <w:rFonts w:ascii="黑体" w:eastAsia="黑体" w:hAnsi="黑体" w:hint="eastAsia"/>
          <w:sz w:val="72"/>
          <w:szCs w:val="72"/>
        </w:rPr>
        <w:t>专业基本状态数据分析报告</w:t>
      </w:r>
    </w:p>
    <w:p w:rsidR="000D453A" w:rsidRPr="000132F3" w:rsidRDefault="000D453A"/>
    <w:p w:rsidR="00674ADC" w:rsidRDefault="00674ADC"/>
    <w:p w:rsidR="004B1344" w:rsidRDefault="004B1344"/>
    <w:p w:rsidR="00674ADC" w:rsidRDefault="00674ADC"/>
    <w:p w:rsidR="00674ADC" w:rsidRDefault="00674ADC"/>
    <w:p w:rsidR="00674ADC" w:rsidRPr="002D740B" w:rsidRDefault="00681B67" w:rsidP="00674ADC">
      <w:pPr>
        <w:tabs>
          <w:tab w:val="left" w:pos="7980"/>
        </w:tabs>
        <w:spacing w:line="720" w:lineRule="auto"/>
        <w:ind w:leftChars="337" w:left="708"/>
        <w:jc w:val="left"/>
        <w:rPr>
          <w:rFonts w:ascii="黑体" w:eastAsia="黑体"/>
          <w:b/>
          <w:bCs/>
          <w:sz w:val="36"/>
          <w:szCs w:val="36"/>
          <w:u w:val="single"/>
        </w:rPr>
      </w:pPr>
      <w:r>
        <w:rPr>
          <w:rFonts w:ascii="黑体" w:eastAsia="黑体" w:hint="eastAsia"/>
          <w:b/>
          <w:bCs/>
          <w:spacing w:val="60"/>
          <w:sz w:val="36"/>
          <w:szCs w:val="36"/>
        </w:rPr>
        <w:t>学院</w:t>
      </w:r>
      <w:r w:rsidR="00674ADC" w:rsidRPr="0019464C">
        <w:rPr>
          <w:rFonts w:ascii="黑体" w:eastAsia="黑体" w:hint="eastAsia"/>
          <w:b/>
          <w:bCs/>
          <w:spacing w:val="60"/>
          <w:sz w:val="36"/>
          <w:szCs w:val="36"/>
        </w:rPr>
        <w:t>名称</w:t>
      </w:r>
      <w:r w:rsidR="00674ADC" w:rsidRPr="007C18D8">
        <w:rPr>
          <w:rFonts w:ascii="黑体" w:eastAsia="黑体" w:hint="eastAsia"/>
          <w:b/>
          <w:bCs/>
          <w:sz w:val="36"/>
          <w:szCs w:val="36"/>
        </w:rPr>
        <w:t>：</w:t>
      </w:r>
      <w:r w:rsidR="00674ADC">
        <w:rPr>
          <w:rFonts w:ascii="黑体" w:eastAsia="黑体"/>
          <w:b/>
          <w:bCs/>
          <w:sz w:val="36"/>
          <w:szCs w:val="36"/>
          <w:u w:val="single"/>
        </w:rPr>
        <w:tab/>
      </w:r>
    </w:p>
    <w:p w:rsidR="003E6D73" w:rsidRPr="002D740B" w:rsidRDefault="00674ADC" w:rsidP="003E6D73">
      <w:pPr>
        <w:tabs>
          <w:tab w:val="left" w:pos="7980"/>
        </w:tabs>
        <w:spacing w:line="720" w:lineRule="auto"/>
        <w:ind w:leftChars="337" w:left="708"/>
        <w:jc w:val="left"/>
        <w:rPr>
          <w:rFonts w:ascii="黑体" w:eastAsia="黑体"/>
          <w:b/>
          <w:bCs/>
          <w:sz w:val="36"/>
          <w:szCs w:val="36"/>
          <w:u w:val="single"/>
        </w:rPr>
      </w:pPr>
      <w:r w:rsidRPr="0019464C">
        <w:rPr>
          <w:rFonts w:ascii="黑体" w:eastAsia="黑体" w:hint="eastAsia"/>
          <w:b/>
          <w:bCs/>
          <w:spacing w:val="60"/>
          <w:sz w:val="36"/>
          <w:szCs w:val="36"/>
        </w:rPr>
        <w:t>专业名称</w:t>
      </w:r>
      <w:r w:rsidRPr="007C18D8">
        <w:rPr>
          <w:rFonts w:ascii="黑体" w:eastAsia="黑体" w:hint="eastAsia"/>
          <w:b/>
          <w:bCs/>
          <w:sz w:val="36"/>
          <w:szCs w:val="36"/>
        </w:rPr>
        <w:t>：</w:t>
      </w:r>
      <w:r w:rsidR="003E6D73">
        <w:rPr>
          <w:rFonts w:ascii="黑体" w:eastAsia="黑体"/>
          <w:b/>
          <w:bCs/>
          <w:sz w:val="36"/>
          <w:szCs w:val="36"/>
          <w:u w:val="single"/>
        </w:rPr>
        <w:tab/>
      </w:r>
    </w:p>
    <w:p w:rsidR="00674ADC" w:rsidRPr="003E6D73" w:rsidRDefault="00681B67" w:rsidP="00674ADC">
      <w:pPr>
        <w:tabs>
          <w:tab w:val="left" w:pos="7980"/>
        </w:tabs>
        <w:spacing w:line="720" w:lineRule="auto"/>
        <w:ind w:leftChars="337" w:left="708"/>
        <w:jc w:val="left"/>
        <w:rPr>
          <w:rFonts w:ascii="黑体" w:eastAsia="黑体"/>
          <w:b/>
          <w:bCs/>
          <w:sz w:val="36"/>
          <w:szCs w:val="36"/>
          <w:u w:val="single"/>
        </w:rPr>
      </w:pPr>
      <w:r w:rsidRPr="0019464C">
        <w:rPr>
          <w:rFonts w:ascii="黑体" w:eastAsia="黑体" w:hint="eastAsia"/>
          <w:b/>
          <w:bCs/>
          <w:spacing w:val="60"/>
          <w:sz w:val="36"/>
          <w:szCs w:val="36"/>
        </w:rPr>
        <w:t>专业</w:t>
      </w:r>
      <w:r>
        <w:rPr>
          <w:rFonts w:ascii="黑体" w:eastAsia="黑体" w:hint="eastAsia"/>
          <w:b/>
          <w:bCs/>
          <w:spacing w:val="60"/>
          <w:sz w:val="36"/>
          <w:szCs w:val="36"/>
        </w:rPr>
        <w:t>代码</w:t>
      </w:r>
      <w:r w:rsidRPr="007C18D8">
        <w:rPr>
          <w:rFonts w:ascii="黑体" w:eastAsia="黑体" w:hint="eastAsia"/>
          <w:b/>
          <w:bCs/>
          <w:sz w:val="36"/>
          <w:szCs w:val="36"/>
        </w:rPr>
        <w:t>：</w:t>
      </w:r>
      <w:r>
        <w:rPr>
          <w:rFonts w:ascii="黑体" w:eastAsia="黑体"/>
          <w:b/>
          <w:bCs/>
          <w:sz w:val="36"/>
          <w:szCs w:val="36"/>
          <w:u w:val="single"/>
        </w:rPr>
        <w:tab/>
      </w:r>
    </w:p>
    <w:p w:rsidR="00F70C9C" w:rsidRPr="003E6D73" w:rsidRDefault="00F70C9C" w:rsidP="00F70C9C">
      <w:pPr>
        <w:tabs>
          <w:tab w:val="left" w:pos="7980"/>
        </w:tabs>
        <w:spacing w:line="720" w:lineRule="auto"/>
        <w:ind w:leftChars="337" w:left="708"/>
        <w:jc w:val="left"/>
        <w:rPr>
          <w:rFonts w:ascii="黑体" w:eastAsia="黑体"/>
          <w:b/>
          <w:bCs/>
          <w:sz w:val="36"/>
          <w:szCs w:val="36"/>
          <w:u w:val="single"/>
        </w:rPr>
      </w:pPr>
      <w:r>
        <w:rPr>
          <w:rFonts w:ascii="黑体" w:eastAsia="黑体" w:hint="eastAsia"/>
          <w:b/>
          <w:bCs/>
          <w:spacing w:val="60"/>
          <w:sz w:val="36"/>
          <w:szCs w:val="36"/>
        </w:rPr>
        <w:t>校内</w:t>
      </w:r>
      <w:r w:rsidRPr="0019464C">
        <w:rPr>
          <w:rFonts w:ascii="黑体" w:eastAsia="黑体" w:hint="eastAsia"/>
          <w:b/>
          <w:bCs/>
          <w:spacing w:val="60"/>
          <w:sz w:val="36"/>
          <w:szCs w:val="36"/>
        </w:rPr>
        <w:t>专业</w:t>
      </w:r>
      <w:r>
        <w:rPr>
          <w:rFonts w:ascii="黑体" w:eastAsia="黑体" w:hint="eastAsia"/>
          <w:b/>
          <w:bCs/>
          <w:spacing w:val="60"/>
          <w:sz w:val="36"/>
          <w:szCs w:val="36"/>
        </w:rPr>
        <w:t>代码</w:t>
      </w:r>
      <w:r w:rsidRPr="007C18D8">
        <w:rPr>
          <w:rFonts w:ascii="黑体" w:eastAsia="黑体" w:hint="eastAsia"/>
          <w:b/>
          <w:bCs/>
          <w:sz w:val="36"/>
          <w:szCs w:val="36"/>
        </w:rPr>
        <w:t>：</w:t>
      </w:r>
      <w:r>
        <w:rPr>
          <w:rFonts w:ascii="黑体" w:eastAsia="黑体"/>
          <w:b/>
          <w:bCs/>
          <w:sz w:val="36"/>
          <w:szCs w:val="36"/>
          <w:u w:val="single"/>
        </w:rPr>
        <w:tab/>
      </w:r>
    </w:p>
    <w:p w:rsidR="00674ADC" w:rsidRDefault="00674ADC"/>
    <w:p w:rsidR="00674ADC" w:rsidRDefault="00674ADC"/>
    <w:p w:rsidR="00674ADC" w:rsidRDefault="00674ADC"/>
    <w:p w:rsidR="00674ADC" w:rsidRDefault="00674ADC" w:rsidP="00674ADC">
      <w:pPr>
        <w:jc w:val="center"/>
        <w:rPr>
          <w:rFonts w:ascii="黑体" w:eastAsia="黑体" w:hAnsi="黑体"/>
          <w:sz w:val="36"/>
          <w:szCs w:val="36"/>
        </w:rPr>
      </w:pPr>
    </w:p>
    <w:p w:rsidR="00674ADC" w:rsidRDefault="00B96D7C" w:rsidP="00674ADC">
      <w:pPr>
        <w:jc w:val="center"/>
        <w:rPr>
          <w:rFonts w:ascii="黑体" w:eastAsia="黑体" w:hAnsi="黑体"/>
          <w:sz w:val="36"/>
          <w:szCs w:val="36"/>
        </w:rPr>
      </w:pPr>
      <w:r>
        <w:rPr>
          <w:rFonts w:ascii="黑体" w:eastAsia="黑体" w:hAnsi="黑体" w:hint="eastAsia"/>
          <w:sz w:val="36"/>
          <w:szCs w:val="36"/>
        </w:rPr>
        <w:t>山东大学</w:t>
      </w:r>
    </w:p>
    <w:p w:rsidR="001159D0" w:rsidRDefault="00B87B8D" w:rsidP="00B87B8D">
      <w:pPr>
        <w:jc w:val="center"/>
        <w:rPr>
          <w:rFonts w:ascii="黑体" w:eastAsia="黑体" w:hAnsi="黑体"/>
          <w:sz w:val="36"/>
          <w:szCs w:val="36"/>
        </w:rPr>
        <w:sectPr w:rsidR="001159D0" w:rsidSect="008A1712">
          <w:headerReference w:type="default" r:id="rId8"/>
          <w:footerReference w:type="default" r:id="rId9"/>
          <w:headerReference w:type="first" r:id="rId10"/>
          <w:footerReference w:type="first" r:id="rId11"/>
          <w:pgSz w:w="11906" w:h="16838"/>
          <w:pgMar w:top="1440" w:right="1800" w:bottom="1440" w:left="1800" w:header="851" w:footer="992" w:gutter="0"/>
          <w:pgNumType w:fmt="upperRoman" w:start="1"/>
          <w:cols w:space="425"/>
          <w:titlePg/>
          <w:docGrid w:type="lines" w:linePitch="312"/>
        </w:sectPr>
      </w:pPr>
      <w:r>
        <w:rPr>
          <w:rFonts w:ascii="黑体" w:eastAsia="黑体" w:hAnsi="黑体" w:hint="eastAsia"/>
          <w:sz w:val="36"/>
          <w:szCs w:val="36"/>
        </w:rPr>
        <w:t>二零一</w:t>
      </w:r>
      <w:r w:rsidR="00B96D7C">
        <w:rPr>
          <w:rFonts w:ascii="黑体" w:eastAsia="黑体" w:hAnsi="黑体" w:hint="eastAsia"/>
          <w:sz w:val="36"/>
          <w:szCs w:val="36"/>
        </w:rPr>
        <w:t>七</w:t>
      </w:r>
      <w:r>
        <w:rPr>
          <w:rFonts w:ascii="黑体" w:eastAsia="黑体" w:hAnsi="黑体" w:hint="eastAsia"/>
          <w:sz w:val="36"/>
          <w:szCs w:val="36"/>
        </w:rPr>
        <w:t>年</w:t>
      </w:r>
      <w:r w:rsidR="00B96D7C">
        <w:rPr>
          <w:rFonts w:ascii="黑体" w:eastAsia="黑体" w:hAnsi="黑体" w:hint="eastAsia"/>
          <w:sz w:val="36"/>
          <w:szCs w:val="36"/>
        </w:rPr>
        <w:t>三</w:t>
      </w:r>
      <w:r>
        <w:rPr>
          <w:rFonts w:ascii="黑体" w:eastAsia="黑体" w:hAnsi="黑体" w:hint="eastAsia"/>
          <w:sz w:val="36"/>
          <w:szCs w:val="36"/>
        </w:rPr>
        <w:t>月</w:t>
      </w:r>
    </w:p>
    <w:p w:rsidR="008927EF" w:rsidRPr="000C1003" w:rsidRDefault="008927EF" w:rsidP="008927EF">
      <w:pPr>
        <w:pStyle w:val="10"/>
        <w:rPr>
          <w:sz w:val="36"/>
          <w:szCs w:val="36"/>
        </w:rPr>
      </w:pPr>
      <w:bookmarkStart w:id="0" w:name="_Toc445707723"/>
      <w:bookmarkStart w:id="1" w:name="_Toc445707823"/>
      <w:r w:rsidRPr="000C1003">
        <w:rPr>
          <w:rFonts w:hint="eastAsia"/>
          <w:sz w:val="36"/>
          <w:szCs w:val="36"/>
        </w:rPr>
        <w:lastRenderedPageBreak/>
        <w:t>目录</w:t>
      </w:r>
    </w:p>
    <w:p w:rsidR="006C3B8E" w:rsidRDefault="005C3690">
      <w:pPr>
        <w:pStyle w:val="10"/>
        <w:rPr>
          <w:rFonts w:asciiTheme="minorHAnsi" w:eastAsiaTheme="minorEastAsia" w:hAnsiTheme="minorHAnsi" w:cstheme="minorBidi"/>
          <w:noProof/>
          <w:kern w:val="2"/>
          <w:sz w:val="21"/>
        </w:rPr>
      </w:pPr>
      <w:r w:rsidRPr="00966AEB">
        <w:rPr>
          <w:rFonts w:ascii="Times New Roman" w:eastAsia="仿宋_GB2312" w:hAnsi="Times New Roman"/>
          <w:sz w:val="24"/>
          <w:szCs w:val="24"/>
        </w:rPr>
        <w:fldChar w:fldCharType="begin"/>
      </w:r>
      <w:r w:rsidR="008927EF" w:rsidRPr="00966AEB">
        <w:rPr>
          <w:rFonts w:ascii="Times New Roman" w:eastAsia="仿宋_GB2312" w:hAnsi="Times New Roman" w:hint="eastAsia"/>
          <w:sz w:val="24"/>
          <w:szCs w:val="24"/>
        </w:rPr>
        <w:instrText>TOC \o "1-3" \h \z \u</w:instrText>
      </w:r>
      <w:r w:rsidRPr="00966AEB">
        <w:rPr>
          <w:rFonts w:ascii="Times New Roman" w:eastAsia="仿宋_GB2312" w:hAnsi="Times New Roman"/>
          <w:sz w:val="24"/>
          <w:szCs w:val="24"/>
        </w:rPr>
        <w:fldChar w:fldCharType="separate"/>
      </w:r>
      <w:hyperlink w:anchor="_Toc450664937" w:history="1">
        <w:r w:rsidR="006C3B8E" w:rsidRPr="00880BF3">
          <w:rPr>
            <w:rStyle w:val="a4"/>
            <w:rFonts w:hint="eastAsia"/>
            <w:noProof/>
          </w:rPr>
          <w:t>说明</w:t>
        </w:r>
        <w:r w:rsidR="006C3B8E">
          <w:rPr>
            <w:noProof/>
            <w:webHidden/>
          </w:rPr>
          <w:tab/>
        </w:r>
        <w:r>
          <w:rPr>
            <w:noProof/>
            <w:webHidden/>
          </w:rPr>
          <w:fldChar w:fldCharType="begin"/>
        </w:r>
        <w:r w:rsidR="006C3B8E">
          <w:rPr>
            <w:noProof/>
            <w:webHidden/>
          </w:rPr>
          <w:instrText xml:space="preserve"> PAGEREF _Toc450664937 \h </w:instrText>
        </w:r>
        <w:r>
          <w:rPr>
            <w:noProof/>
            <w:webHidden/>
          </w:rPr>
        </w:r>
        <w:r>
          <w:rPr>
            <w:noProof/>
            <w:webHidden/>
          </w:rPr>
          <w:fldChar w:fldCharType="separate"/>
        </w:r>
        <w:r w:rsidR="006C3B8E">
          <w:rPr>
            <w:noProof/>
            <w:webHidden/>
          </w:rPr>
          <w:t>I</w:t>
        </w:r>
        <w:r>
          <w:rPr>
            <w:noProof/>
            <w:webHidden/>
          </w:rPr>
          <w:fldChar w:fldCharType="end"/>
        </w:r>
      </w:hyperlink>
    </w:p>
    <w:p w:rsidR="006C3B8E" w:rsidRDefault="00DA4D3F">
      <w:pPr>
        <w:pStyle w:val="10"/>
        <w:rPr>
          <w:rFonts w:asciiTheme="minorHAnsi" w:eastAsiaTheme="minorEastAsia" w:hAnsiTheme="minorHAnsi" w:cstheme="minorBidi"/>
          <w:noProof/>
          <w:kern w:val="2"/>
          <w:sz w:val="21"/>
        </w:rPr>
      </w:pPr>
      <w:hyperlink w:anchor="_Toc450664938" w:history="1">
        <w:r w:rsidR="006C3B8E" w:rsidRPr="00880BF3">
          <w:rPr>
            <w:rStyle w:val="a4"/>
            <w:rFonts w:hint="eastAsia"/>
            <w:noProof/>
          </w:rPr>
          <w:t>专业基本信息</w:t>
        </w:r>
        <w:r w:rsidR="006C3B8E">
          <w:rPr>
            <w:noProof/>
            <w:webHidden/>
          </w:rPr>
          <w:tab/>
        </w:r>
        <w:r w:rsidR="005C3690">
          <w:rPr>
            <w:noProof/>
            <w:webHidden/>
          </w:rPr>
          <w:fldChar w:fldCharType="begin"/>
        </w:r>
        <w:r w:rsidR="006C3B8E">
          <w:rPr>
            <w:noProof/>
            <w:webHidden/>
          </w:rPr>
          <w:instrText xml:space="preserve"> PAGEREF _Toc450664938 \h </w:instrText>
        </w:r>
        <w:r w:rsidR="005C3690">
          <w:rPr>
            <w:noProof/>
            <w:webHidden/>
          </w:rPr>
        </w:r>
        <w:r w:rsidR="005C3690">
          <w:rPr>
            <w:noProof/>
            <w:webHidden/>
          </w:rPr>
          <w:fldChar w:fldCharType="separate"/>
        </w:r>
        <w:r w:rsidR="006C3B8E">
          <w:rPr>
            <w:noProof/>
            <w:webHidden/>
          </w:rPr>
          <w:t>1</w:t>
        </w:r>
        <w:r w:rsidR="005C3690">
          <w:rPr>
            <w:noProof/>
            <w:webHidden/>
          </w:rPr>
          <w:fldChar w:fldCharType="end"/>
        </w:r>
      </w:hyperlink>
    </w:p>
    <w:p w:rsidR="006C3B8E" w:rsidRDefault="00DA4D3F">
      <w:pPr>
        <w:pStyle w:val="10"/>
        <w:rPr>
          <w:rFonts w:asciiTheme="minorHAnsi" w:eastAsiaTheme="minorEastAsia" w:hAnsiTheme="minorHAnsi" w:cstheme="minorBidi"/>
          <w:noProof/>
          <w:kern w:val="2"/>
          <w:sz w:val="21"/>
        </w:rPr>
      </w:pPr>
      <w:hyperlink w:anchor="_Toc450664939" w:history="1">
        <w:r w:rsidR="006C3B8E" w:rsidRPr="00880BF3">
          <w:rPr>
            <w:rStyle w:val="a4"/>
            <w:rFonts w:hint="eastAsia"/>
            <w:noProof/>
          </w:rPr>
          <w:t>一、学生</w:t>
        </w:r>
        <w:r w:rsidR="006C3B8E">
          <w:rPr>
            <w:noProof/>
            <w:webHidden/>
          </w:rPr>
          <w:tab/>
        </w:r>
        <w:r w:rsidR="005C3690">
          <w:rPr>
            <w:noProof/>
            <w:webHidden/>
          </w:rPr>
          <w:fldChar w:fldCharType="begin"/>
        </w:r>
        <w:r w:rsidR="006C3B8E">
          <w:rPr>
            <w:noProof/>
            <w:webHidden/>
          </w:rPr>
          <w:instrText xml:space="preserve"> PAGEREF _Toc450664939 \h </w:instrText>
        </w:r>
        <w:r w:rsidR="005C3690">
          <w:rPr>
            <w:noProof/>
            <w:webHidden/>
          </w:rPr>
        </w:r>
        <w:r w:rsidR="005C3690">
          <w:rPr>
            <w:noProof/>
            <w:webHidden/>
          </w:rPr>
          <w:fldChar w:fldCharType="separate"/>
        </w:r>
        <w:r w:rsidR="006C3B8E">
          <w:rPr>
            <w:noProof/>
            <w:webHidden/>
          </w:rPr>
          <w:t>3</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40" w:history="1">
        <w:r w:rsidR="006C3B8E" w:rsidRPr="00880BF3">
          <w:rPr>
            <w:rStyle w:val="a4"/>
            <w:noProof/>
          </w:rPr>
          <w:t xml:space="preserve">1.1 </w:t>
        </w:r>
        <w:r w:rsidR="006C3B8E" w:rsidRPr="00880BF3">
          <w:rPr>
            <w:rStyle w:val="a4"/>
            <w:rFonts w:hint="eastAsia"/>
            <w:noProof/>
          </w:rPr>
          <w:t>本专业在校生数（数据源：表</w:t>
        </w:r>
        <w:r w:rsidR="006C3B8E" w:rsidRPr="00880BF3">
          <w:rPr>
            <w:rStyle w:val="a4"/>
            <w:noProof/>
          </w:rPr>
          <w:t>1.1</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_Toc450664940 \h </w:instrText>
        </w:r>
        <w:r w:rsidR="005C3690">
          <w:rPr>
            <w:noProof/>
            <w:webHidden/>
          </w:rPr>
        </w:r>
        <w:r w:rsidR="005C3690">
          <w:rPr>
            <w:noProof/>
            <w:webHidden/>
          </w:rPr>
          <w:fldChar w:fldCharType="separate"/>
        </w:r>
        <w:r w:rsidR="006C3B8E">
          <w:rPr>
            <w:noProof/>
            <w:webHidden/>
          </w:rPr>
          <w:t>3</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41" w:history="1">
        <w:r w:rsidR="006C3B8E" w:rsidRPr="00880BF3">
          <w:rPr>
            <w:rStyle w:val="a4"/>
            <w:noProof/>
          </w:rPr>
          <w:t xml:space="preserve">1.2 </w:t>
        </w:r>
        <w:r w:rsidR="006C3B8E" w:rsidRPr="00880BF3">
          <w:rPr>
            <w:rStyle w:val="a4"/>
            <w:rFonts w:hint="eastAsia"/>
            <w:noProof/>
          </w:rPr>
          <w:t>近三年本专业招生情况（数据源：表</w:t>
        </w:r>
        <w:r w:rsidR="006C3B8E" w:rsidRPr="00880BF3">
          <w:rPr>
            <w:rStyle w:val="a4"/>
            <w:noProof/>
          </w:rPr>
          <w:t>1.2</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_Toc450664941 \h </w:instrText>
        </w:r>
        <w:r w:rsidR="005C3690">
          <w:rPr>
            <w:noProof/>
            <w:webHidden/>
          </w:rPr>
        </w:r>
        <w:r w:rsidR="005C3690">
          <w:rPr>
            <w:noProof/>
            <w:webHidden/>
          </w:rPr>
          <w:fldChar w:fldCharType="separate"/>
        </w:r>
        <w:r w:rsidR="006C3B8E">
          <w:rPr>
            <w:noProof/>
            <w:webHidden/>
          </w:rPr>
          <w:t>3</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42" w:history="1">
        <w:r w:rsidR="006C3B8E" w:rsidRPr="00880BF3">
          <w:rPr>
            <w:rStyle w:val="a4"/>
            <w:noProof/>
          </w:rPr>
          <w:t xml:space="preserve">1.3 </w:t>
        </w:r>
        <w:r w:rsidR="006C3B8E" w:rsidRPr="00880BF3">
          <w:rPr>
            <w:rStyle w:val="a4"/>
            <w:rFonts w:hint="eastAsia"/>
            <w:noProof/>
          </w:rPr>
          <w:t>近三年毕业生去向分布情况（数据源：表</w:t>
        </w:r>
        <w:r w:rsidR="006C3B8E" w:rsidRPr="00880BF3">
          <w:rPr>
            <w:rStyle w:val="a4"/>
            <w:noProof/>
          </w:rPr>
          <w:t>1.3</w:t>
        </w:r>
        <w:r w:rsidR="006C3B8E" w:rsidRPr="00880BF3">
          <w:rPr>
            <w:rStyle w:val="a4"/>
            <w:rFonts w:hint="eastAsia"/>
            <w:noProof/>
          </w:rPr>
          <w:t>、表</w:t>
        </w:r>
        <w:r w:rsidR="006C3B8E" w:rsidRPr="00880BF3">
          <w:rPr>
            <w:rStyle w:val="a4"/>
            <w:noProof/>
          </w:rPr>
          <w:t>1.4</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_Toc450664942 \h </w:instrText>
        </w:r>
        <w:r w:rsidR="005C3690">
          <w:rPr>
            <w:noProof/>
            <w:webHidden/>
          </w:rPr>
        </w:r>
        <w:r w:rsidR="005C3690">
          <w:rPr>
            <w:noProof/>
            <w:webHidden/>
          </w:rPr>
          <w:fldChar w:fldCharType="separate"/>
        </w:r>
        <w:r w:rsidR="006C3B8E">
          <w:rPr>
            <w:noProof/>
            <w:webHidden/>
          </w:rPr>
          <w:t>4</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43" w:history="1">
        <w:r w:rsidR="006C3B8E" w:rsidRPr="00880BF3">
          <w:rPr>
            <w:rStyle w:val="a4"/>
            <w:noProof/>
          </w:rPr>
          <w:t xml:space="preserve">1.4 </w:t>
        </w:r>
        <w:r w:rsidR="006C3B8E" w:rsidRPr="00880BF3">
          <w:rPr>
            <w:rStyle w:val="a4"/>
            <w:rFonts w:ascii="Times New Roman" w:hAnsi="Times New Roman" w:hint="eastAsia"/>
            <w:noProof/>
          </w:rPr>
          <w:t>近三年本专业学生转入转出情况（</w:t>
        </w:r>
        <w:r w:rsidR="006C3B8E" w:rsidRPr="00880BF3">
          <w:rPr>
            <w:rStyle w:val="a4"/>
            <w:rFonts w:hint="eastAsia"/>
            <w:noProof/>
          </w:rPr>
          <w:t>数据源：表</w:t>
        </w:r>
        <w:r w:rsidR="006C3B8E" w:rsidRPr="00880BF3">
          <w:rPr>
            <w:rStyle w:val="a4"/>
            <w:noProof/>
          </w:rPr>
          <w:t>1.5</w:t>
        </w:r>
        <w:r w:rsidR="006C3B8E" w:rsidRPr="00880BF3">
          <w:rPr>
            <w:rStyle w:val="a4"/>
            <w:rFonts w:hint="eastAsia"/>
            <w:noProof/>
          </w:rPr>
          <w:t>、表</w:t>
        </w:r>
        <w:r w:rsidR="006C3B8E" w:rsidRPr="00880BF3">
          <w:rPr>
            <w:rStyle w:val="a4"/>
            <w:noProof/>
          </w:rPr>
          <w:t>1.6</w:t>
        </w:r>
        <w:r w:rsidR="006C3B8E" w:rsidRPr="00880BF3">
          <w:rPr>
            <w:rStyle w:val="a4"/>
            <w:rFonts w:ascii="Times New Roman" w:hAnsi="Times New Roman" w:hint="eastAsia"/>
            <w:noProof/>
          </w:rPr>
          <w:t>）</w:t>
        </w:r>
        <w:r w:rsidR="006C3B8E">
          <w:rPr>
            <w:noProof/>
            <w:webHidden/>
          </w:rPr>
          <w:tab/>
        </w:r>
        <w:r w:rsidR="005C3690">
          <w:rPr>
            <w:noProof/>
            <w:webHidden/>
          </w:rPr>
          <w:fldChar w:fldCharType="begin"/>
        </w:r>
        <w:r w:rsidR="006C3B8E">
          <w:rPr>
            <w:noProof/>
            <w:webHidden/>
          </w:rPr>
          <w:instrText xml:space="preserve"> PAGEREF _Toc450664943 \h </w:instrText>
        </w:r>
        <w:r w:rsidR="005C3690">
          <w:rPr>
            <w:noProof/>
            <w:webHidden/>
          </w:rPr>
        </w:r>
        <w:r w:rsidR="005C3690">
          <w:rPr>
            <w:noProof/>
            <w:webHidden/>
          </w:rPr>
          <w:fldChar w:fldCharType="separate"/>
        </w:r>
        <w:r w:rsidR="006C3B8E">
          <w:rPr>
            <w:noProof/>
            <w:webHidden/>
          </w:rPr>
          <w:t>4</w:t>
        </w:r>
        <w:r w:rsidR="005C3690">
          <w:rPr>
            <w:noProof/>
            <w:webHidden/>
          </w:rPr>
          <w:fldChar w:fldCharType="end"/>
        </w:r>
      </w:hyperlink>
    </w:p>
    <w:p w:rsidR="006C3B8E" w:rsidRDefault="00DA4D3F">
      <w:pPr>
        <w:pStyle w:val="10"/>
        <w:rPr>
          <w:rFonts w:asciiTheme="minorHAnsi" w:eastAsiaTheme="minorEastAsia" w:hAnsiTheme="minorHAnsi" w:cstheme="minorBidi"/>
          <w:noProof/>
          <w:kern w:val="2"/>
          <w:sz w:val="21"/>
        </w:rPr>
      </w:pPr>
      <w:hyperlink w:anchor="_Toc450664944" w:history="1">
        <w:r w:rsidR="006C3B8E" w:rsidRPr="00880BF3">
          <w:rPr>
            <w:rStyle w:val="a4"/>
            <w:rFonts w:hint="eastAsia"/>
            <w:noProof/>
          </w:rPr>
          <w:t>二、师资队伍</w:t>
        </w:r>
        <w:r w:rsidR="006C3B8E">
          <w:rPr>
            <w:noProof/>
            <w:webHidden/>
          </w:rPr>
          <w:tab/>
        </w:r>
        <w:r w:rsidR="005C3690">
          <w:rPr>
            <w:noProof/>
            <w:webHidden/>
          </w:rPr>
          <w:fldChar w:fldCharType="begin"/>
        </w:r>
        <w:r w:rsidR="006C3B8E">
          <w:rPr>
            <w:noProof/>
            <w:webHidden/>
          </w:rPr>
          <w:instrText xml:space="preserve"> PAGEREF _Toc450664944 \h </w:instrText>
        </w:r>
        <w:r w:rsidR="005C3690">
          <w:rPr>
            <w:noProof/>
            <w:webHidden/>
          </w:rPr>
        </w:r>
        <w:r w:rsidR="005C3690">
          <w:rPr>
            <w:noProof/>
            <w:webHidden/>
          </w:rPr>
          <w:fldChar w:fldCharType="separate"/>
        </w:r>
        <w:r w:rsidR="006C3B8E">
          <w:rPr>
            <w:noProof/>
            <w:webHidden/>
          </w:rPr>
          <w:t>5</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45" w:history="1">
        <w:r w:rsidR="006C3B8E" w:rsidRPr="00880BF3">
          <w:rPr>
            <w:rStyle w:val="a4"/>
            <w:noProof/>
          </w:rPr>
          <w:t>2.1</w:t>
        </w:r>
        <w:r w:rsidR="006C3B8E" w:rsidRPr="00880BF3">
          <w:rPr>
            <w:rStyle w:val="a4"/>
            <w:rFonts w:hint="eastAsia"/>
            <w:noProof/>
          </w:rPr>
          <w:t>专业教师分类人数构成比例（数据源：表</w:t>
        </w:r>
        <w:r w:rsidR="006C3B8E" w:rsidRPr="00880BF3">
          <w:rPr>
            <w:rStyle w:val="a4"/>
            <w:noProof/>
          </w:rPr>
          <w:t>4.1</w:t>
        </w:r>
        <w:r w:rsidR="006C3B8E" w:rsidRPr="00880BF3">
          <w:rPr>
            <w:rStyle w:val="a4"/>
            <w:rFonts w:hint="eastAsia"/>
            <w:noProof/>
          </w:rPr>
          <w:t>、表</w:t>
        </w:r>
        <w:r w:rsidR="006C3B8E" w:rsidRPr="00880BF3">
          <w:rPr>
            <w:rStyle w:val="a4"/>
            <w:noProof/>
          </w:rPr>
          <w:t>4.4</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_Toc450664945 \h </w:instrText>
        </w:r>
        <w:r w:rsidR="005C3690">
          <w:rPr>
            <w:noProof/>
            <w:webHidden/>
          </w:rPr>
        </w:r>
        <w:r w:rsidR="005C3690">
          <w:rPr>
            <w:noProof/>
            <w:webHidden/>
          </w:rPr>
          <w:fldChar w:fldCharType="separate"/>
        </w:r>
        <w:r w:rsidR="006C3B8E">
          <w:rPr>
            <w:noProof/>
            <w:webHidden/>
          </w:rPr>
          <w:t>5</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46" w:history="1">
        <w:r w:rsidR="006C3B8E" w:rsidRPr="00880BF3">
          <w:rPr>
            <w:rStyle w:val="a4"/>
            <w:noProof/>
          </w:rPr>
          <w:t xml:space="preserve">2.2 </w:t>
        </w:r>
        <w:r w:rsidR="006C3B8E" w:rsidRPr="00880BF3">
          <w:rPr>
            <w:rStyle w:val="a4"/>
            <w:rFonts w:hint="eastAsia"/>
            <w:noProof/>
          </w:rPr>
          <w:t>专业教师队伍结构（数据源：表</w:t>
        </w:r>
        <w:r w:rsidR="006C3B8E" w:rsidRPr="00880BF3">
          <w:rPr>
            <w:rStyle w:val="a4"/>
            <w:noProof/>
          </w:rPr>
          <w:t>4.1</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_Toc450664946 \h </w:instrText>
        </w:r>
        <w:r w:rsidR="005C3690">
          <w:rPr>
            <w:noProof/>
            <w:webHidden/>
          </w:rPr>
        </w:r>
        <w:r w:rsidR="005C3690">
          <w:rPr>
            <w:noProof/>
            <w:webHidden/>
          </w:rPr>
          <w:fldChar w:fldCharType="separate"/>
        </w:r>
        <w:r w:rsidR="006C3B8E">
          <w:rPr>
            <w:noProof/>
            <w:webHidden/>
          </w:rPr>
          <w:t>5</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47" w:history="1">
        <w:r w:rsidR="006C3B8E" w:rsidRPr="00880BF3">
          <w:rPr>
            <w:rStyle w:val="a4"/>
            <w:noProof/>
          </w:rPr>
          <w:t xml:space="preserve">2.3 </w:t>
        </w:r>
        <w:r w:rsidR="006C3B8E" w:rsidRPr="00880BF3">
          <w:rPr>
            <w:rStyle w:val="a4"/>
            <w:rFonts w:hint="eastAsia"/>
            <w:noProof/>
          </w:rPr>
          <w:t>专任教师企业经历背景情况（数据源：表</w:t>
        </w:r>
        <w:r w:rsidR="006C3B8E" w:rsidRPr="00880BF3">
          <w:rPr>
            <w:rStyle w:val="a4"/>
            <w:noProof/>
          </w:rPr>
          <w:t>4.2</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_Toc450664947 \h </w:instrText>
        </w:r>
        <w:r w:rsidR="005C3690">
          <w:rPr>
            <w:noProof/>
            <w:webHidden/>
          </w:rPr>
        </w:r>
        <w:r w:rsidR="005C3690">
          <w:rPr>
            <w:noProof/>
            <w:webHidden/>
          </w:rPr>
          <w:fldChar w:fldCharType="separate"/>
        </w:r>
        <w:r w:rsidR="006C3B8E">
          <w:rPr>
            <w:noProof/>
            <w:webHidden/>
          </w:rPr>
          <w:t>6</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48" w:history="1">
        <w:r w:rsidR="006C3B8E" w:rsidRPr="00880BF3">
          <w:rPr>
            <w:rStyle w:val="a4"/>
            <w:noProof/>
          </w:rPr>
          <w:t xml:space="preserve">2.4  </w:t>
        </w:r>
        <w:r w:rsidR="006C3B8E" w:rsidRPr="00880BF3">
          <w:rPr>
            <w:rStyle w:val="a4"/>
            <w:rFonts w:hint="eastAsia"/>
            <w:noProof/>
          </w:rPr>
          <w:t>近三年专任教师接受培训进修情况（数据源：表</w:t>
        </w:r>
        <w:r w:rsidR="006C3B8E" w:rsidRPr="00880BF3">
          <w:rPr>
            <w:rStyle w:val="a4"/>
            <w:noProof/>
          </w:rPr>
          <w:t>4.3</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_Toc450664948 \h </w:instrText>
        </w:r>
        <w:r w:rsidR="005C3690">
          <w:rPr>
            <w:noProof/>
            <w:webHidden/>
          </w:rPr>
        </w:r>
        <w:r w:rsidR="005C3690">
          <w:rPr>
            <w:noProof/>
            <w:webHidden/>
          </w:rPr>
          <w:fldChar w:fldCharType="separate"/>
        </w:r>
        <w:r w:rsidR="006C3B8E">
          <w:rPr>
            <w:noProof/>
            <w:webHidden/>
          </w:rPr>
          <w:t>8</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49" w:history="1">
        <w:r w:rsidR="006C3B8E" w:rsidRPr="00880BF3">
          <w:rPr>
            <w:rStyle w:val="a4"/>
            <w:noProof/>
          </w:rPr>
          <w:t xml:space="preserve">2.5 </w:t>
        </w:r>
        <w:r w:rsidR="006C3B8E" w:rsidRPr="00880BF3">
          <w:rPr>
            <w:rStyle w:val="a4"/>
            <w:rFonts w:hint="eastAsia"/>
            <w:noProof/>
          </w:rPr>
          <w:t>近三年专任教师的教学科学研究项目、获奖和成果情况汇总</w:t>
        </w:r>
        <w:r w:rsidR="006C3B8E" w:rsidRPr="00880BF3">
          <w:rPr>
            <w:rStyle w:val="a4"/>
            <w:noProof/>
          </w:rPr>
          <w:t>(</w:t>
        </w:r>
        <w:r w:rsidR="006C3B8E" w:rsidRPr="00880BF3">
          <w:rPr>
            <w:rStyle w:val="a4"/>
            <w:rFonts w:hint="eastAsia"/>
            <w:noProof/>
          </w:rPr>
          <w:t>数据源：表</w:t>
        </w:r>
        <w:r w:rsidR="006C3B8E" w:rsidRPr="00880BF3">
          <w:rPr>
            <w:rStyle w:val="a4"/>
            <w:noProof/>
          </w:rPr>
          <w:t>4.5</w:t>
        </w:r>
        <w:r w:rsidR="006C3B8E" w:rsidRPr="00880BF3">
          <w:rPr>
            <w:rStyle w:val="a4"/>
            <w:rFonts w:hint="eastAsia"/>
            <w:noProof/>
          </w:rPr>
          <w:t>、</w:t>
        </w:r>
        <w:r w:rsidR="006C3B8E" w:rsidRPr="00880BF3">
          <w:rPr>
            <w:rStyle w:val="a4"/>
            <w:noProof/>
          </w:rPr>
          <w:t>4.8</w:t>
        </w:r>
        <w:r w:rsidR="006C3B8E" w:rsidRPr="00880BF3">
          <w:rPr>
            <w:rStyle w:val="a4"/>
            <w:rFonts w:hint="eastAsia"/>
            <w:noProof/>
          </w:rPr>
          <w:t>、</w:t>
        </w:r>
        <w:r w:rsidR="006C3B8E" w:rsidRPr="00880BF3">
          <w:rPr>
            <w:rStyle w:val="a4"/>
            <w:noProof/>
          </w:rPr>
          <w:t>4.10</w:t>
        </w:r>
        <w:r w:rsidR="006C3B8E" w:rsidRPr="00880BF3">
          <w:rPr>
            <w:rStyle w:val="a4"/>
            <w:rFonts w:hint="eastAsia"/>
            <w:noProof/>
          </w:rPr>
          <w:t>、</w:t>
        </w:r>
        <w:r w:rsidR="006C3B8E" w:rsidRPr="00880BF3">
          <w:rPr>
            <w:rStyle w:val="a4"/>
            <w:noProof/>
          </w:rPr>
          <w:t>4.13)</w:t>
        </w:r>
        <w:r w:rsidR="006C3B8E">
          <w:rPr>
            <w:noProof/>
            <w:webHidden/>
          </w:rPr>
          <w:tab/>
        </w:r>
        <w:r w:rsidR="005C3690">
          <w:rPr>
            <w:noProof/>
            <w:webHidden/>
          </w:rPr>
          <w:fldChar w:fldCharType="begin"/>
        </w:r>
        <w:r w:rsidR="006C3B8E">
          <w:rPr>
            <w:noProof/>
            <w:webHidden/>
          </w:rPr>
          <w:instrText xml:space="preserve"> PAGEREF _Toc450664949 \h </w:instrText>
        </w:r>
        <w:r w:rsidR="005C3690">
          <w:rPr>
            <w:noProof/>
            <w:webHidden/>
          </w:rPr>
        </w:r>
        <w:r w:rsidR="005C3690">
          <w:rPr>
            <w:noProof/>
            <w:webHidden/>
          </w:rPr>
          <w:fldChar w:fldCharType="separate"/>
        </w:r>
        <w:r w:rsidR="006C3B8E">
          <w:rPr>
            <w:noProof/>
            <w:webHidden/>
          </w:rPr>
          <w:t>9</w:t>
        </w:r>
        <w:r w:rsidR="005C3690">
          <w:rPr>
            <w:noProof/>
            <w:webHidden/>
          </w:rPr>
          <w:fldChar w:fldCharType="end"/>
        </w:r>
      </w:hyperlink>
    </w:p>
    <w:p w:rsidR="006C3B8E" w:rsidRDefault="00DA4D3F">
      <w:pPr>
        <w:pStyle w:val="10"/>
        <w:rPr>
          <w:rFonts w:asciiTheme="minorHAnsi" w:eastAsiaTheme="minorEastAsia" w:hAnsiTheme="minorHAnsi" w:cstheme="minorBidi"/>
          <w:noProof/>
          <w:kern w:val="2"/>
          <w:sz w:val="21"/>
        </w:rPr>
      </w:pPr>
      <w:hyperlink w:anchor="_Toc450664950" w:history="1">
        <w:r w:rsidR="006C3B8E" w:rsidRPr="00880BF3">
          <w:rPr>
            <w:rStyle w:val="a4"/>
            <w:rFonts w:hint="eastAsia"/>
            <w:noProof/>
          </w:rPr>
          <w:t>三、支撑条件</w:t>
        </w:r>
        <w:r w:rsidR="006C3B8E">
          <w:rPr>
            <w:noProof/>
            <w:webHidden/>
          </w:rPr>
          <w:tab/>
        </w:r>
        <w:r w:rsidR="005C3690">
          <w:rPr>
            <w:noProof/>
            <w:webHidden/>
          </w:rPr>
          <w:fldChar w:fldCharType="begin"/>
        </w:r>
        <w:r w:rsidR="006C3B8E">
          <w:rPr>
            <w:noProof/>
            <w:webHidden/>
          </w:rPr>
          <w:instrText xml:space="preserve"> PAGEREF _Toc450664950 \h </w:instrText>
        </w:r>
        <w:r w:rsidR="005C3690">
          <w:rPr>
            <w:noProof/>
            <w:webHidden/>
          </w:rPr>
        </w:r>
        <w:r w:rsidR="005C3690">
          <w:rPr>
            <w:noProof/>
            <w:webHidden/>
          </w:rPr>
          <w:fldChar w:fldCharType="separate"/>
        </w:r>
        <w:r w:rsidR="006C3B8E">
          <w:rPr>
            <w:noProof/>
            <w:webHidden/>
          </w:rPr>
          <w:t>10</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51" w:history="1">
        <w:r w:rsidR="006C3B8E" w:rsidRPr="00880BF3">
          <w:rPr>
            <w:rStyle w:val="a4"/>
            <w:noProof/>
          </w:rPr>
          <w:t xml:space="preserve">3.1 </w:t>
        </w:r>
        <w:r w:rsidR="006C3B8E" w:rsidRPr="00880BF3">
          <w:rPr>
            <w:rStyle w:val="a4"/>
            <w:rFonts w:hint="eastAsia"/>
            <w:noProof/>
          </w:rPr>
          <w:t>与企业合作建立实践基地（数据源：表</w:t>
        </w:r>
        <w:r w:rsidR="006C3B8E" w:rsidRPr="00880BF3">
          <w:rPr>
            <w:rStyle w:val="a4"/>
            <w:noProof/>
          </w:rPr>
          <w:t>5.1</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_Toc450664951 \h </w:instrText>
        </w:r>
        <w:r w:rsidR="005C3690">
          <w:rPr>
            <w:noProof/>
            <w:webHidden/>
          </w:rPr>
        </w:r>
        <w:r w:rsidR="005C3690">
          <w:rPr>
            <w:noProof/>
            <w:webHidden/>
          </w:rPr>
          <w:fldChar w:fldCharType="separate"/>
        </w:r>
        <w:r w:rsidR="006C3B8E">
          <w:rPr>
            <w:noProof/>
            <w:webHidden/>
          </w:rPr>
          <w:t>10</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52" w:history="1">
        <w:r w:rsidR="006C3B8E" w:rsidRPr="00880BF3">
          <w:rPr>
            <w:rStyle w:val="a4"/>
            <w:noProof/>
          </w:rPr>
          <w:t xml:space="preserve">3.2 </w:t>
        </w:r>
        <w:r w:rsidR="006C3B8E" w:rsidRPr="00880BF3">
          <w:rPr>
            <w:rStyle w:val="a4"/>
            <w:rFonts w:hint="eastAsia"/>
            <w:noProof/>
          </w:rPr>
          <w:t>校内实践教学场所使用状况（数据源：表</w:t>
        </w:r>
        <w:r w:rsidR="006C3B8E" w:rsidRPr="00880BF3">
          <w:rPr>
            <w:rStyle w:val="a4"/>
            <w:noProof/>
          </w:rPr>
          <w:t>5.2</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_Toc450664952 \h </w:instrText>
        </w:r>
        <w:r w:rsidR="005C3690">
          <w:rPr>
            <w:noProof/>
            <w:webHidden/>
          </w:rPr>
        </w:r>
        <w:r w:rsidR="005C3690">
          <w:rPr>
            <w:noProof/>
            <w:webHidden/>
          </w:rPr>
          <w:fldChar w:fldCharType="separate"/>
        </w:r>
        <w:r w:rsidR="006C3B8E">
          <w:rPr>
            <w:noProof/>
            <w:webHidden/>
          </w:rPr>
          <w:t>10</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53" w:history="1">
        <w:r w:rsidR="006C3B8E" w:rsidRPr="00880BF3">
          <w:rPr>
            <w:rStyle w:val="a4"/>
            <w:noProof/>
          </w:rPr>
          <w:t xml:space="preserve">3.3 </w:t>
        </w:r>
        <w:r w:rsidR="006C3B8E" w:rsidRPr="00880BF3">
          <w:rPr>
            <w:rStyle w:val="a4"/>
            <w:rFonts w:hint="eastAsia"/>
            <w:noProof/>
          </w:rPr>
          <w:t>校外实习实训基地使用状况（数据源：表</w:t>
        </w:r>
        <w:r w:rsidR="006C3B8E" w:rsidRPr="00880BF3">
          <w:rPr>
            <w:rStyle w:val="a4"/>
            <w:noProof/>
          </w:rPr>
          <w:t>5.4</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_Toc450664953 \h </w:instrText>
        </w:r>
        <w:r w:rsidR="005C3690">
          <w:rPr>
            <w:noProof/>
            <w:webHidden/>
          </w:rPr>
        </w:r>
        <w:r w:rsidR="005C3690">
          <w:rPr>
            <w:noProof/>
            <w:webHidden/>
          </w:rPr>
          <w:fldChar w:fldCharType="separate"/>
        </w:r>
        <w:r w:rsidR="006C3B8E">
          <w:rPr>
            <w:noProof/>
            <w:webHidden/>
          </w:rPr>
          <w:t>11</w:t>
        </w:r>
        <w:r w:rsidR="005C3690">
          <w:rPr>
            <w:noProof/>
            <w:webHidden/>
          </w:rPr>
          <w:fldChar w:fldCharType="end"/>
        </w:r>
      </w:hyperlink>
    </w:p>
    <w:p w:rsidR="006C3B8E" w:rsidRDefault="00DA4D3F">
      <w:pPr>
        <w:pStyle w:val="10"/>
        <w:rPr>
          <w:rFonts w:asciiTheme="minorHAnsi" w:eastAsiaTheme="minorEastAsia" w:hAnsiTheme="minorHAnsi" w:cstheme="minorBidi"/>
          <w:noProof/>
          <w:kern w:val="2"/>
          <w:sz w:val="21"/>
        </w:rPr>
      </w:pPr>
      <w:hyperlink w:anchor="_Toc450664954" w:history="1">
        <w:r w:rsidR="006C3B8E" w:rsidRPr="00880BF3">
          <w:rPr>
            <w:rStyle w:val="a4"/>
            <w:rFonts w:ascii="Times New Roman" w:hAnsi="Times New Roman" w:hint="eastAsia"/>
            <w:noProof/>
          </w:rPr>
          <w:t>四、培养目标和毕业要求</w:t>
        </w:r>
        <w:r w:rsidR="006C3B8E">
          <w:rPr>
            <w:noProof/>
            <w:webHidden/>
          </w:rPr>
          <w:tab/>
        </w:r>
        <w:r w:rsidR="005C3690">
          <w:rPr>
            <w:noProof/>
            <w:webHidden/>
          </w:rPr>
          <w:fldChar w:fldCharType="begin"/>
        </w:r>
        <w:r w:rsidR="006C3B8E">
          <w:rPr>
            <w:noProof/>
            <w:webHidden/>
          </w:rPr>
          <w:instrText xml:space="preserve"> PAGEREF _Toc450664954 \h </w:instrText>
        </w:r>
        <w:r w:rsidR="005C3690">
          <w:rPr>
            <w:noProof/>
            <w:webHidden/>
          </w:rPr>
        </w:r>
        <w:r w:rsidR="005C3690">
          <w:rPr>
            <w:noProof/>
            <w:webHidden/>
          </w:rPr>
          <w:fldChar w:fldCharType="separate"/>
        </w:r>
        <w:r w:rsidR="006C3B8E">
          <w:rPr>
            <w:noProof/>
            <w:webHidden/>
          </w:rPr>
          <w:t>13</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55" w:history="1">
        <w:r w:rsidR="006C3B8E" w:rsidRPr="00880BF3">
          <w:rPr>
            <w:rStyle w:val="a4"/>
            <w:noProof/>
          </w:rPr>
          <w:t>4.1</w:t>
        </w:r>
        <w:r w:rsidR="006C3B8E" w:rsidRPr="00880BF3">
          <w:rPr>
            <w:rStyle w:val="a4"/>
            <w:rFonts w:hint="eastAsia"/>
            <w:noProof/>
          </w:rPr>
          <w:t>近期专业培养目标修订时企业行业参与情况（数据源：表</w:t>
        </w:r>
        <w:r w:rsidR="006C3B8E" w:rsidRPr="00880BF3">
          <w:rPr>
            <w:rStyle w:val="a4"/>
            <w:noProof/>
          </w:rPr>
          <w:t>2.1</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_Toc450664955 \h </w:instrText>
        </w:r>
        <w:r w:rsidR="005C3690">
          <w:rPr>
            <w:noProof/>
            <w:webHidden/>
          </w:rPr>
        </w:r>
        <w:r w:rsidR="005C3690">
          <w:rPr>
            <w:noProof/>
            <w:webHidden/>
          </w:rPr>
          <w:fldChar w:fldCharType="separate"/>
        </w:r>
        <w:r w:rsidR="006C3B8E">
          <w:rPr>
            <w:noProof/>
            <w:webHidden/>
          </w:rPr>
          <w:t>13</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56" w:history="1">
        <w:r w:rsidR="006C3B8E" w:rsidRPr="00880BF3">
          <w:rPr>
            <w:rStyle w:val="a4"/>
            <w:noProof/>
          </w:rPr>
          <w:t xml:space="preserve">4.2 </w:t>
        </w:r>
        <w:r w:rsidR="006C3B8E" w:rsidRPr="00880BF3">
          <w:rPr>
            <w:rStyle w:val="a4"/>
            <w:rFonts w:hint="eastAsia"/>
            <w:noProof/>
          </w:rPr>
          <w:t>培养目标（数据源：表</w:t>
        </w:r>
        <w:r w:rsidR="006C3B8E" w:rsidRPr="00880BF3">
          <w:rPr>
            <w:rStyle w:val="a4"/>
            <w:noProof/>
          </w:rPr>
          <w:t>2.2</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_Toc450664956 \h </w:instrText>
        </w:r>
        <w:r w:rsidR="005C3690">
          <w:rPr>
            <w:noProof/>
            <w:webHidden/>
          </w:rPr>
        </w:r>
        <w:r w:rsidR="005C3690">
          <w:rPr>
            <w:noProof/>
            <w:webHidden/>
          </w:rPr>
          <w:fldChar w:fldCharType="separate"/>
        </w:r>
        <w:r w:rsidR="006C3B8E">
          <w:rPr>
            <w:noProof/>
            <w:webHidden/>
          </w:rPr>
          <w:t>13</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57" w:history="1">
        <w:r w:rsidR="006C3B8E" w:rsidRPr="00880BF3">
          <w:rPr>
            <w:rStyle w:val="a4"/>
            <w:noProof/>
          </w:rPr>
          <w:t xml:space="preserve">4.3 </w:t>
        </w:r>
        <w:r w:rsidR="006C3B8E" w:rsidRPr="00880BF3">
          <w:rPr>
            <w:rStyle w:val="a4"/>
            <w:rFonts w:hint="eastAsia"/>
            <w:noProof/>
          </w:rPr>
          <w:t>毕业要求及指标项分解（数据源：表</w:t>
        </w:r>
        <w:r w:rsidR="006C3B8E" w:rsidRPr="00880BF3">
          <w:rPr>
            <w:rStyle w:val="a4"/>
            <w:noProof/>
          </w:rPr>
          <w:t>2.3</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_Toc450664957 \h </w:instrText>
        </w:r>
        <w:r w:rsidR="005C3690">
          <w:rPr>
            <w:noProof/>
            <w:webHidden/>
          </w:rPr>
        </w:r>
        <w:r w:rsidR="005C3690">
          <w:rPr>
            <w:noProof/>
            <w:webHidden/>
          </w:rPr>
          <w:fldChar w:fldCharType="separate"/>
        </w:r>
        <w:r w:rsidR="006C3B8E">
          <w:rPr>
            <w:noProof/>
            <w:webHidden/>
          </w:rPr>
          <w:t>14</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58" w:history="1">
        <w:r w:rsidR="006C3B8E" w:rsidRPr="00880BF3">
          <w:rPr>
            <w:rStyle w:val="a4"/>
            <w:noProof/>
          </w:rPr>
          <w:t xml:space="preserve">4.4 </w:t>
        </w:r>
        <w:r w:rsidR="006C3B8E" w:rsidRPr="00880BF3">
          <w:rPr>
            <w:rStyle w:val="a4"/>
            <w:rFonts w:hint="eastAsia"/>
            <w:noProof/>
          </w:rPr>
          <w:t>毕业要求与培养目标的支撑关系（数据源：表</w:t>
        </w:r>
        <w:r w:rsidR="006C3B8E" w:rsidRPr="00880BF3">
          <w:rPr>
            <w:rStyle w:val="a4"/>
            <w:noProof/>
          </w:rPr>
          <w:t>2.4</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_Toc450664958 \h </w:instrText>
        </w:r>
        <w:r w:rsidR="005C3690">
          <w:rPr>
            <w:noProof/>
            <w:webHidden/>
          </w:rPr>
        </w:r>
        <w:r w:rsidR="005C3690">
          <w:rPr>
            <w:noProof/>
            <w:webHidden/>
          </w:rPr>
          <w:fldChar w:fldCharType="separate"/>
        </w:r>
        <w:r w:rsidR="006C3B8E">
          <w:rPr>
            <w:noProof/>
            <w:webHidden/>
          </w:rPr>
          <w:t>16</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59" w:history="1">
        <w:r w:rsidR="006C3B8E" w:rsidRPr="00880BF3">
          <w:rPr>
            <w:rStyle w:val="a4"/>
            <w:noProof/>
          </w:rPr>
          <w:t xml:space="preserve">4.5 </w:t>
        </w:r>
        <w:r w:rsidR="006C3B8E" w:rsidRPr="00880BF3">
          <w:rPr>
            <w:rStyle w:val="a4"/>
            <w:rFonts w:hint="eastAsia"/>
            <w:noProof/>
          </w:rPr>
          <w:t>毕业要求与通用标准的对应关系（数据源：表</w:t>
        </w:r>
        <w:r w:rsidR="006C3B8E" w:rsidRPr="00880BF3">
          <w:rPr>
            <w:rStyle w:val="a4"/>
            <w:noProof/>
          </w:rPr>
          <w:t>2.5</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_Toc450664959 \h </w:instrText>
        </w:r>
        <w:r w:rsidR="005C3690">
          <w:rPr>
            <w:noProof/>
            <w:webHidden/>
          </w:rPr>
        </w:r>
        <w:r w:rsidR="005C3690">
          <w:rPr>
            <w:noProof/>
            <w:webHidden/>
          </w:rPr>
          <w:fldChar w:fldCharType="separate"/>
        </w:r>
        <w:r w:rsidR="006C3B8E">
          <w:rPr>
            <w:noProof/>
            <w:webHidden/>
          </w:rPr>
          <w:t>17</w:t>
        </w:r>
        <w:r w:rsidR="005C3690">
          <w:rPr>
            <w:noProof/>
            <w:webHidden/>
          </w:rPr>
          <w:fldChar w:fldCharType="end"/>
        </w:r>
      </w:hyperlink>
    </w:p>
    <w:p w:rsidR="006C3B8E" w:rsidRDefault="00DA4D3F">
      <w:pPr>
        <w:pStyle w:val="10"/>
        <w:rPr>
          <w:rFonts w:asciiTheme="minorHAnsi" w:eastAsiaTheme="minorEastAsia" w:hAnsiTheme="minorHAnsi" w:cstheme="minorBidi"/>
          <w:noProof/>
          <w:kern w:val="2"/>
          <w:sz w:val="21"/>
        </w:rPr>
      </w:pPr>
      <w:hyperlink w:anchor="_Toc450664960" w:history="1">
        <w:r w:rsidR="006C3B8E" w:rsidRPr="00880BF3">
          <w:rPr>
            <w:rStyle w:val="a4"/>
            <w:rFonts w:hint="eastAsia"/>
            <w:noProof/>
          </w:rPr>
          <w:t>五、课程体系</w:t>
        </w:r>
        <w:r w:rsidR="006C3B8E">
          <w:rPr>
            <w:noProof/>
            <w:webHidden/>
          </w:rPr>
          <w:tab/>
        </w:r>
        <w:r w:rsidR="005C3690">
          <w:rPr>
            <w:noProof/>
            <w:webHidden/>
          </w:rPr>
          <w:fldChar w:fldCharType="begin"/>
        </w:r>
        <w:r w:rsidR="006C3B8E">
          <w:rPr>
            <w:noProof/>
            <w:webHidden/>
          </w:rPr>
          <w:instrText xml:space="preserve"> PAGEREF _Toc450664960 \h </w:instrText>
        </w:r>
        <w:r w:rsidR="005C3690">
          <w:rPr>
            <w:noProof/>
            <w:webHidden/>
          </w:rPr>
        </w:r>
        <w:r w:rsidR="005C3690">
          <w:rPr>
            <w:noProof/>
            <w:webHidden/>
          </w:rPr>
          <w:fldChar w:fldCharType="separate"/>
        </w:r>
        <w:r w:rsidR="006C3B8E">
          <w:rPr>
            <w:noProof/>
            <w:webHidden/>
          </w:rPr>
          <w:t>18</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61" w:history="1">
        <w:r w:rsidR="006C3B8E" w:rsidRPr="00880BF3">
          <w:rPr>
            <w:rStyle w:val="a4"/>
            <w:noProof/>
          </w:rPr>
          <w:t xml:space="preserve">5.1 </w:t>
        </w:r>
        <w:r w:rsidR="006C3B8E" w:rsidRPr="00880BF3">
          <w:rPr>
            <w:rStyle w:val="a4"/>
            <w:rFonts w:hint="eastAsia"/>
            <w:noProof/>
          </w:rPr>
          <w:t>课程情况</w:t>
        </w:r>
        <w:r w:rsidR="006C3B8E">
          <w:rPr>
            <w:noProof/>
            <w:webHidden/>
          </w:rPr>
          <w:tab/>
        </w:r>
        <w:r w:rsidR="005C3690">
          <w:rPr>
            <w:noProof/>
            <w:webHidden/>
          </w:rPr>
          <w:fldChar w:fldCharType="begin"/>
        </w:r>
        <w:r w:rsidR="006C3B8E">
          <w:rPr>
            <w:noProof/>
            <w:webHidden/>
          </w:rPr>
          <w:instrText xml:space="preserve"> PAGEREF _Toc450664961 \h </w:instrText>
        </w:r>
        <w:r w:rsidR="005C3690">
          <w:rPr>
            <w:noProof/>
            <w:webHidden/>
          </w:rPr>
        </w:r>
        <w:r w:rsidR="005C3690">
          <w:rPr>
            <w:noProof/>
            <w:webHidden/>
          </w:rPr>
          <w:fldChar w:fldCharType="separate"/>
        </w:r>
        <w:r w:rsidR="006C3B8E">
          <w:rPr>
            <w:noProof/>
            <w:webHidden/>
          </w:rPr>
          <w:t>18</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62" w:history="1">
        <w:r w:rsidR="006C3B8E" w:rsidRPr="00880BF3">
          <w:rPr>
            <w:rStyle w:val="a4"/>
            <w:noProof/>
          </w:rPr>
          <w:t xml:space="preserve">5.3 </w:t>
        </w:r>
        <w:r w:rsidR="006C3B8E" w:rsidRPr="00880BF3">
          <w:rPr>
            <w:rStyle w:val="a4"/>
            <w:rFonts w:hint="eastAsia"/>
            <w:noProof/>
          </w:rPr>
          <w:t>专业主干课程对毕业要求支撑矩阵图（数据源：表</w:t>
        </w:r>
        <w:r w:rsidR="006C3B8E" w:rsidRPr="00880BF3">
          <w:rPr>
            <w:rStyle w:val="a4"/>
            <w:noProof/>
          </w:rPr>
          <w:t>3.3</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_Toc450664962 \h </w:instrText>
        </w:r>
        <w:r w:rsidR="005C3690">
          <w:rPr>
            <w:noProof/>
            <w:webHidden/>
          </w:rPr>
        </w:r>
        <w:r w:rsidR="005C3690">
          <w:rPr>
            <w:noProof/>
            <w:webHidden/>
          </w:rPr>
          <w:fldChar w:fldCharType="separate"/>
        </w:r>
        <w:r w:rsidR="006C3B8E">
          <w:rPr>
            <w:noProof/>
            <w:webHidden/>
          </w:rPr>
          <w:t>22</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63" w:history="1">
        <w:r w:rsidR="006C3B8E" w:rsidRPr="00880BF3">
          <w:rPr>
            <w:rStyle w:val="a4"/>
            <w:noProof/>
          </w:rPr>
          <w:t xml:space="preserve">5.4 </w:t>
        </w:r>
        <w:r w:rsidR="006C3B8E" w:rsidRPr="00880BF3">
          <w:rPr>
            <w:rStyle w:val="a4"/>
            <w:rFonts w:hint="eastAsia"/>
            <w:noProof/>
          </w:rPr>
          <w:t>近三年毕业设计（论文）情况（数据源：表</w:t>
        </w:r>
        <w:r w:rsidR="006C3B8E" w:rsidRPr="00880BF3">
          <w:rPr>
            <w:rStyle w:val="a4"/>
            <w:noProof/>
          </w:rPr>
          <w:t>3.2</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_Toc450664963 \h </w:instrText>
        </w:r>
        <w:r w:rsidR="005C3690">
          <w:rPr>
            <w:noProof/>
            <w:webHidden/>
          </w:rPr>
        </w:r>
        <w:r w:rsidR="005C3690">
          <w:rPr>
            <w:noProof/>
            <w:webHidden/>
          </w:rPr>
          <w:fldChar w:fldCharType="separate"/>
        </w:r>
        <w:r w:rsidR="006C3B8E">
          <w:rPr>
            <w:noProof/>
            <w:webHidden/>
          </w:rPr>
          <w:t>25</w:t>
        </w:r>
        <w:r w:rsidR="005C3690">
          <w:rPr>
            <w:noProof/>
            <w:webHidden/>
          </w:rPr>
          <w:fldChar w:fldCharType="end"/>
        </w:r>
      </w:hyperlink>
    </w:p>
    <w:p w:rsidR="006C3B8E" w:rsidRDefault="00DA4D3F">
      <w:pPr>
        <w:pStyle w:val="30"/>
        <w:tabs>
          <w:tab w:val="right" w:leader="dot" w:pos="8296"/>
        </w:tabs>
        <w:rPr>
          <w:rFonts w:cstheme="minorBidi"/>
          <w:noProof/>
          <w:kern w:val="2"/>
          <w:sz w:val="21"/>
        </w:rPr>
      </w:pPr>
      <w:hyperlink w:anchor="_Toc450664964" w:history="1">
        <w:r w:rsidR="006C3B8E" w:rsidRPr="00880BF3">
          <w:rPr>
            <w:rStyle w:val="a4"/>
            <w:noProof/>
          </w:rPr>
          <w:t>5.5</w:t>
        </w:r>
        <w:r w:rsidR="006C3B8E" w:rsidRPr="00880BF3">
          <w:rPr>
            <w:rStyle w:val="a4"/>
            <w:rFonts w:hint="eastAsia"/>
            <w:noProof/>
          </w:rPr>
          <w:t>近三年专任教师代表性教学研究、科学研究项目（数据源：表</w:t>
        </w:r>
        <w:r w:rsidR="006C3B8E" w:rsidRPr="00880BF3">
          <w:rPr>
            <w:rStyle w:val="a4"/>
            <w:noProof/>
          </w:rPr>
          <w:t>4.6</w:t>
        </w:r>
        <w:r w:rsidR="006C3B8E" w:rsidRPr="00880BF3">
          <w:rPr>
            <w:rStyle w:val="a4"/>
            <w:rFonts w:hint="eastAsia"/>
            <w:noProof/>
          </w:rPr>
          <w:t>、表</w:t>
        </w:r>
        <w:r w:rsidR="006C3B8E" w:rsidRPr="00880BF3">
          <w:rPr>
            <w:rStyle w:val="a4"/>
            <w:noProof/>
          </w:rPr>
          <w:t>4.11</w:t>
        </w:r>
        <w:r w:rsidR="006C3B8E" w:rsidRPr="00880BF3">
          <w:rPr>
            <w:rStyle w:val="a4"/>
            <w:rFonts w:hint="eastAsia"/>
            <w:noProof/>
          </w:rPr>
          <w:t>）</w:t>
        </w:r>
        <w:r w:rsidR="006C3B8E">
          <w:rPr>
            <w:noProof/>
            <w:webHidden/>
          </w:rPr>
          <w:tab/>
        </w:r>
        <w:r w:rsidR="005C3690">
          <w:rPr>
            <w:noProof/>
            <w:webHidden/>
          </w:rPr>
          <w:fldChar w:fldCharType="begin"/>
        </w:r>
        <w:r w:rsidR="006C3B8E">
          <w:rPr>
            <w:noProof/>
            <w:webHidden/>
          </w:rPr>
          <w:instrText xml:space="preserve"> PAGEREF _Toc450664964 \h </w:instrText>
        </w:r>
        <w:r w:rsidR="005C3690">
          <w:rPr>
            <w:noProof/>
            <w:webHidden/>
          </w:rPr>
        </w:r>
        <w:r w:rsidR="005C3690">
          <w:rPr>
            <w:noProof/>
            <w:webHidden/>
          </w:rPr>
          <w:fldChar w:fldCharType="separate"/>
        </w:r>
        <w:r w:rsidR="006C3B8E">
          <w:rPr>
            <w:noProof/>
            <w:webHidden/>
          </w:rPr>
          <w:t>26</w:t>
        </w:r>
        <w:r w:rsidR="005C3690">
          <w:rPr>
            <w:noProof/>
            <w:webHidden/>
          </w:rPr>
          <w:fldChar w:fldCharType="end"/>
        </w:r>
      </w:hyperlink>
    </w:p>
    <w:p w:rsidR="001159D0" w:rsidRPr="00966AEB" w:rsidRDefault="005C3690" w:rsidP="00650CB9">
      <w:pPr>
        <w:pStyle w:val="1"/>
        <w:rPr>
          <w:rFonts w:ascii="Times New Roman" w:eastAsia="仿宋_GB2312" w:hAnsi="Times New Roman"/>
          <w:sz w:val="24"/>
          <w:szCs w:val="24"/>
        </w:rPr>
        <w:sectPr w:rsidR="001159D0" w:rsidRPr="00966AEB" w:rsidSect="008A1712">
          <w:headerReference w:type="first" r:id="rId12"/>
          <w:footerReference w:type="first" r:id="rId13"/>
          <w:pgSz w:w="11906" w:h="16838"/>
          <w:pgMar w:top="1440" w:right="1800" w:bottom="1440" w:left="1800" w:header="851" w:footer="992" w:gutter="0"/>
          <w:pgNumType w:fmt="upperRoman" w:start="1"/>
          <w:cols w:space="425"/>
          <w:titlePg/>
          <w:docGrid w:type="lines" w:linePitch="312"/>
        </w:sectPr>
      </w:pPr>
      <w:r w:rsidRPr="00966AEB">
        <w:rPr>
          <w:rFonts w:ascii="Times New Roman" w:eastAsia="仿宋_GB2312" w:hAnsi="Times New Roman"/>
          <w:sz w:val="24"/>
          <w:szCs w:val="24"/>
        </w:rPr>
        <w:fldChar w:fldCharType="end"/>
      </w:r>
    </w:p>
    <w:p w:rsidR="00D60254" w:rsidRPr="00421F5E" w:rsidRDefault="00D60254" w:rsidP="00C306D6">
      <w:pPr>
        <w:pStyle w:val="1"/>
        <w:spacing w:beforeLines="300" w:before="936" w:after="0"/>
        <w:jc w:val="center"/>
      </w:pPr>
      <w:bookmarkStart w:id="2" w:name="_Toc450664937"/>
      <w:r w:rsidRPr="00421F5E">
        <w:rPr>
          <w:rFonts w:hint="eastAsia"/>
        </w:rPr>
        <w:lastRenderedPageBreak/>
        <w:t>说明</w:t>
      </w:r>
      <w:bookmarkEnd w:id="0"/>
      <w:bookmarkEnd w:id="1"/>
      <w:bookmarkEnd w:id="2"/>
    </w:p>
    <w:p w:rsidR="00421F5E" w:rsidRDefault="00421F5E" w:rsidP="00B87B8D">
      <w:pPr>
        <w:spacing w:line="360" w:lineRule="auto"/>
        <w:ind w:firstLineChars="200" w:firstLine="480"/>
        <w:rPr>
          <w:rFonts w:ascii="仿宋_GB2312" w:eastAsia="仿宋_GB2312"/>
          <w:sz w:val="24"/>
          <w:szCs w:val="24"/>
        </w:rPr>
      </w:pPr>
    </w:p>
    <w:p w:rsidR="004E4F3C" w:rsidRPr="0080141C" w:rsidRDefault="000F04DE" w:rsidP="0080141C">
      <w:pPr>
        <w:widowControl/>
        <w:spacing w:line="360" w:lineRule="auto"/>
        <w:ind w:firstLineChars="200" w:firstLine="480"/>
        <w:rPr>
          <w:rFonts w:ascii="Times New Roman" w:eastAsia="仿宋_GB2312" w:hAnsi="Times New Roman"/>
          <w:sz w:val="24"/>
          <w:szCs w:val="24"/>
        </w:rPr>
      </w:pPr>
      <w:r w:rsidRPr="0080141C">
        <w:rPr>
          <w:rFonts w:ascii="Times New Roman" w:eastAsia="仿宋_GB2312" w:hAnsi="Times New Roman" w:hint="eastAsia"/>
          <w:sz w:val="24"/>
          <w:szCs w:val="24"/>
        </w:rPr>
        <w:t>本报告所有</w:t>
      </w:r>
      <w:r w:rsidR="00B87B8D" w:rsidRPr="0080141C">
        <w:rPr>
          <w:rFonts w:ascii="Times New Roman" w:eastAsia="仿宋_GB2312" w:hAnsi="Times New Roman" w:hint="eastAsia"/>
          <w:sz w:val="24"/>
          <w:szCs w:val="24"/>
        </w:rPr>
        <w:t>数据资料均来自于各</w:t>
      </w:r>
      <w:r w:rsidR="00011ACC" w:rsidRPr="0080141C">
        <w:rPr>
          <w:rFonts w:ascii="Times New Roman" w:eastAsia="仿宋_GB2312" w:hAnsi="Times New Roman" w:hint="eastAsia"/>
          <w:sz w:val="24"/>
          <w:szCs w:val="24"/>
        </w:rPr>
        <w:t>认证</w:t>
      </w:r>
      <w:r w:rsidR="00954A90">
        <w:rPr>
          <w:rFonts w:ascii="Times New Roman" w:eastAsia="仿宋_GB2312" w:hAnsi="Times New Roman" w:hint="eastAsia"/>
          <w:sz w:val="24"/>
          <w:szCs w:val="24"/>
        </w:rPr>
        <w:t>专业填报的</w:t>
      </w:r>
      <w:r w:rsidR="00B87B8D" w:rsidRPr="0080141C">
        <w:rPr>
          <w:rFonts w:ascii="Times New Roman" w:eastAsia="仿宋_GB2312" w:hAnsi="Times New Roman" w:hint="eastAsia"/>
          <w:sz w:val="24"/>
          <w:szCs w:val="24"/>
        </w:rPr>
        <w:t>基本状态数据采集表</w:t>
      </w:r>
      <w:r w:rsidR="00954A90">
        <w:rPr>
          <w:rFonts w:ascii="Times New Roman" w:eastAsia="仿宋_GB2312" w:hAnsi="Times New Roman" w:hint="eastAsia"/>
          <w:sz w:val="24"/>
          <w:szCs w:val="24"/>
        </w:rPr>
        <w:t>，</w:t>
      </w:r>
      <w:r w:rsidR="00954A90">
        <w:rPr>
          <w:rFonts w:ascii="Times New Roman" w:eastAsia="仿宋_GB2312" w:hAnsi="Times New Roman"/>
          <w:sz w:val="24"/>
          <w:szCs w:val="24"/>
        </w:rPr>
        <w:t>各小节数据源表格编号即为专业</w:t>
      </w:r>
      <w:r w:rsidR="00954A90" w:rsidRPr="0080141C">
        <w:rPr>
          <w:rFonts w:ascii="Times New Roman" w:eastAsia="仿宋_GB2312" w:hAnsi="Times New Roman" w:hint="eastAsia"/>
          <w:sz w:val="24"/>
          <w:szCs w:val="24"/>
        </w:rPr>
        <w:t>基本状态数据采集表</w:t>
      </w:r>
      <w:r w:rsidR="00954A90">
        <w:rPr>
          <w:rFonts w:ascii="Times New Roman" w:eastAsia="仿宋_GB2312" w:hAnsi="Times New Roman" w:hint="eastAsia"/>
          <w:sz w:val="24"/>
          <w:szCs w:val="24"/>
        </w:rPr>
        <w:t>编号</w:t>
      </w:r>
      <w:r w:rsidR="00011ACC" w:rsidRPr="0080141C">
        <w:rPr>
          <w:rFonts w:ascii="Times New Roman" w:eastAsia="仿宋_GB2312" w:hAnsi="Times New Roman" w:hint="eastAsia"/>
          <w:sz w:val="24"/>
          <w:szCs w:val="24"/>
        </w:rPr>
        <w:t>。报告围绕中国工程教育专业认证</w:t>
      </w:r>
      <w:r w:rsidR="007B7175" w:rsidRPr="0080141C">
        <w:rPr>
          <w:rFonts w:ascii="Times New Roman" w:eastAsia="仿宋_GB2312" w:hAnsi="Times New Roman" w:hint="eastAsia"/>
          <w:sz w:val="24"/>
          <w:szCs w:val="24"/>
        </w:rPr>
        <w:t>标准，</w:t>
      </w:r>
      <w:r w:rsidR="00DB7FE8" w:rsidRPr="0080141C">
        <w:rPr>
          <w:rFonts w:ascii="Times New Roman" w:eastAsia="仿宋_GB2312" w:hAnsi="Times New Roman" w:hint="eastAsia"/>
          <w:sz w:val="24"/>
          <w:szCs w:val="24"/>
        </w:rPr>
        <w:t>通过数据提取与分析，量化反映认证专业基本状态。</w:t>
      </w:r>
    </w:p>
    <w:p w:rsidR="00C306D6" w:rsidRDefault="00DB7FE8" w:rsidP="00C306D6">
      <w:pPr>
        <w:widowControl/>
        <w:spacing w:line="360" w:lineRule="auto"/>
        <w:ind w:firstLineChars="200" w:firstLine="480"/>
        <w:rPr>
          <w:rFonts w:ascii="Times New Roman" w:eastAsia="仿宋_GB2312" w:hAnsi="Times New Roman"/>
          <w:sz w:val="24"/>
          <w:szCs w:val="24"/>
        </w:rPr>
      </w:pPr>
      <w:r w:rsidRPr="0080141C">
        <w:rPr>
          <w:rFonts w:ascii="Times New Roman" w:eastAsia="仿宋_GB2312" w:hAnsi="Times New Roman" w:hint="eastAsia"/>
          <w:sz w:val="24"/>
          <w:szCs w:val="24"/>
        </w:rPr>
        <w:t>本报告是认证专家进校现场考查前评估认证专业基本情况的基础，同时也是否受理</w:t>
      </w:r>
      <w:r w:rsidR="00954A90">
        <w:rPr>
          <w:rFonts w:ascii="Times New Roman" w:eastAsia="仿宋_GB2312" w:hAnsi="Times New Roman" w:hint="eastAsia"/>
          <w:sz w:val="24"/>
          <w:szCs w:val="24"/>
        </w:rPr>
        <w:t>次年</w:t>
      </w:r>
      <w:r w:rsidRPr="0080141C">
        <w:rPr>
          <w:rFonts w:ascii="Times New Roman" w:eastAsia="仿宋_GB2312" w:hAnsi="Times New Roman"/>
          <w:sz w:val="24"/>
          <w:szCs w:val="24"/>
        </w:rPr>
        <w:t>专业认证申请的重要判据。</w:t>
      </w:r>
    </w:p>
    <w:p w:rsidR="00C306D6" w:rsidRDefault="00394816" w:rsidP="00C306D6">
      <w:pPr>
        <w:widowControl/>
        <w:spacing w:line="360" w:lineRule="auto"/>
        <w:ind w:firstLineChars="200" w:firstLine="480"/>
        <w:rPr>
          <w:rFonts w:ascii="Times New Roman" w:eastAsia="仿宋_GB2312" w:hAnsi="Times New Roman"/>
          <w:sz w:val="24"/>
          <w:szCs w:val="24"/>
        </w:rPr>
      </w:pPr>
      <w:r w:rsidRPr="00C306D6">
        <w:rPr>
          <w:rFonts w:ascii="Times New Roman" w:eastAsia="仿宋_GB2312" w:hAnsi="Times New Roman" w:hint="eastAsia"/>
          <w:sz w:val="24"/>
          <w:szCs w:val="24"/>
        </w:rPr>
        <w:t>本报告分</w:t>
      </w:r>
      <w:r w:rsidR="004F7FF7" w:rsidRPr="00C306D6">
        <w:rPr>
          <w:rFonts w:ascii="Times New Roman" w:eastAsia="仿宋_GB2312" w:hAnsi="Times New Roman" w:hint="eastAsia"/>
          <w:sz w:val="24"/>
          <w:szCs w:val="24"/>
        </w:rPr>
        <w:t>为两</w:t>
      </w:r>
      <w:r w:rsidRPr="00C306D6">
        <w:rPr>
          <w:rFonts w:ascii="Times New Roman" w:eastAsia="仿宋_GB2312" w:hAnsi="Times New Roman" w:hint="eastAsia"/>
          <w:sz w:val="24"/>
          <w:szCs w:val="24"/>
        </w:rPr>
        <w:t>部分</w:t>
      </w:r>
      <w:r w:rsidR="001956E2" w:rsidRPr="00C306D6">
        <w:rPr>
          <w:rFonts w:ascii="Times New Roman" w:eastAsia="仿宋_GB2312" w:hAnsi="Times New Roman" w:hint="eastAsia"/>
          <w:sz w:val="24"/>
          <w:szCs w:val="24"/>
        </w:rPr>
        <w:t>：</w:t>
      </w:r>
    </w:p>
    <w:p w:rsidR="00C306D6" w:rsidRDefault="00394816" w:rsidP="00C306D6">
      <w:pPr>
        <w:widowControl/>
        <w:spacing w:line="360" w:lineRule="auto"/>
        <w:ind w:firstLineChars="200" w:firstLine="480"/>
        <w:rPr>
          <w:rFonts w:ascii="Times New Roman" w:eastAsia="仿宋_GB2312" w:hAnsi="Times New Roman"/>
          <w:sz w:val="24"/>
          <w:szCs w:val="24"/>
        </w:rPr>
      </w:pPr>
      <w:r w:rsidRPr="00C306D6">
        <w:rPr>
          <w:rFonts w:ascii="Times New Roman" w:eastAsia="仿宋_GB2312" w:hAnsi="Times New Roman" w:hint="eastAsia"/>
          <w:sz w:val="24"/>
          <w:szCs w:val="24"/>
        </w:rPr>
        <w:t>第一部分为专业</w:t>
      </w:r>
      <w:r w:rsidR="00F6359F" w:rsidRPr="00C306D6">
        <w:rPr>
          <w:rFonts w:ascii="Times New Roman" w:eastAsia="仿宋_GB2312" w:hAnsi="Times New Roman" w:hint="eastAsia"/>
          <w:sz w:val="24"/>
          <w:szCs w:val="24"/>
        </w:rPr>
        <w:t>基本信息；</w:t>
      </w:r>
    </w:p>
    <w:p w:rsidR="00196A18" w:rsidRPr="00C306D6" w:rsidRDefault="00F71C8A" w:rsidP="00C306D6">
      <w:pPr>
        <w:widowControl/>
        <w:spacing w:line="360" w:lineRule="auto"/>
        <w:ind w:firstLineChars="200" w:firstLine="480"/>
        <w:rPr>
          <w:rFonts w:ascii="Times New Roman" w:eastAsia="仿宋_GB2312" w:hAnsi="Times New Roman"/>
          <w:sz w:val="24"/>
          <w:szCs w:val="24"/>
        </w:rPr>
      </w:pPr>
      <w:r w:rsidRPr="00C306D6">
        <w:rPr>
          <w:rFonts w:ascii="Times New Roman" w:eastAsia="仿宋_GB2312" w:hAnsi="Times New Roman" w:hint="eastAsia"/>
          <w:sz w:val="24"/>
          <w:szCs w:val="24"/>
        </w:rPr>
        <w:t>第二部分依据</w:t>
      </w:r>
      <w:r w:rsidR="00767F85" w:rsidRPr="00C306D6">
        <w:rPr>
          <w:rFonts w:ascii="Times New Roman" w:eastAsia="仿宋_GB2312" w:hAnsi="Times New Roman" w:hint="eastAsia"/>
          <w:sz w:val="24"/>
          <w:szCs w:val="24"/>
        </w:rPr>
        <w:t>专业认证标准涉及的学生、培养目标和毕业要求、课程体系、师资队伍以及支撑条件五个部分，分别对相关的数据进行分析，</w:t>
      </w:r>
      <w:r w:rsidR="00F24D9C" w:rsidRPr="00C306D6">
        <w:rPr>
          <w:rFonts w:ascii="Times New Roman" w:eastAsia="仿宋_GB2312" w:hAnsi="Times New Roman" w:hint="eastAsia"/>
          <w:sz w:val="24"/>
          <w:szCs w:val="24"/>
        </w:rPr>
        <w:t>并通过图表等方式呈现</w:t>
      </w:r>
      <w:r w:rsidR="004F7FF7" w:rsidRPr="00C306D6">
        <w:rPr>
          <w:rFonts w:ascii="Times New Roman" w:eastAsia="仿宋_GB2312" w:hAnsi="Times New Roman" w:hint="eastAsia"/>
          <w:sz w:val="24"/>
          <w:szCs w:val="24"/>
        </w:rPr>
        <w:t>。</w:t>
      </w:r>
    </w:p>
    <w:p w:rsidR="00196A18" w:rsidRPr="00196A18" w:rsidRDefault="00196A18" w:rsidP="00196A18">
      <w:pPr>
        <w:spacing w:line="360" w:lineRule="auto"/>
        <w:rPr>
          <w:rFonts w:ascii="Times New Roman" w:eastAsia="仿宋_GB2312" w:hAnsi="Times New Roman"/>
          <w:sz w:val="24"/>
          <w:szCs w:val="24"/>
        </w:rPr>
      </w:pPr>
    </w:p>
    <w:p w:rsidR="007B50B3" w:rsidRPr="007A35B2" w:rsidRDefault="007B50B3">
      <w:pPr>
        <w:spacing w:line="360" w:lineRule="auto"/>
        <w:rPr>
          <w:rFonts w:ascii="仿宋_GB2312" w:eastAsia="仿宋_GB2312"/>
          <w:sz w:val="24"/>
          <w:szCs w:val="24"/>
        </w:rPr>
        <w:sectPr w:rsidR="007B50B3" w:rsidRPr="007A35B2" w:rsidSect="008A1712">
          <w:pgSz w:w="11906" w:h="16838"/>
          <w:pgMar w:top="1440" w:right="1800" w:bottom="1440" w:left="1800" w:header="851" w:footer="992" w:gutter="0"/>
          <w:pgNumType w:fmt="upperRoman" w:start="1"/>
          <w:cols w:space="425"/>
          <w:docGrid w:type="lines" w:linePitch="312"/>
        </w:sectPr>
      </w:pPr>
    </w:p>
    <w:p w:rsidR="00D60254" w:rsidRDefault="00DF5622" w:rsidP="001159D0">
      <w:pPr>
        <w:pStyle w:val="1"/>
      </w:pPr>
      <w:bookmarkStart w:id="3" w:name="_Toc450664938"/>
      <w:r>
        <w:rPr>
          <w:rFonts w:hint="eastAsia"/>
        </w:rPr>
        <w:lastRenderedPageBreak/>
        <w:t>专业基本信息</w:t>
      </w:r>
      <w:bookmarkEnd w:id="3"/>
      <w:r w:rsidR="00E524DF" w:rsidRPr="00E524DF">
        <w:rPr>
          <w:rFonts w:hint="eastAsia"/>
        </w:rPr>
        <w:t>（</w:t>
      </w:r>
      <w:hyperlink r:id="rId14" w:history="1">
        <w:r w:rsidR="00E524DF" w:rsidRPr="00E524DF">
          <w:rPr>
            <w:rStyle w:val="a4"/>
            <w:rFonts w:hint="eastAsia"/>
          </w:rPr>
          <w:t>数据源：表</w:t>
        </w:r>
        <w:r w:rsidR="00E524DF" w:rsidRPr="00E524DF">
          <w:rPr>
            <w:rStyle w:val="a4"/>
          </w:rPr>
          <w:t>0</w:t>
        </w:r>
      </w:hyperlink>
      <w:r w:rsidR="00E524DF" w:rsidRPr="00E524DF">
        <w:t>）</w:t>
      </w:r>
    </w:p>
    <w:tbl>
      <w:tblPr>
        <w:tblStyle w:val="a5"/>
        <w:tblW w:w="5000" w:type="pct"/>
        <w:tblLook w:val="04A0" w:firstRow="1" w:lastRow="0" w:firstColumn="1" w:lastColumn="0" w:noHBand="0" w:noVBand="1"/>
      </w:tblPr>
      <w:tblGrid>
        <w:gridCol w:w="4119"/>
        <w:gridCol w:w="10055"/>
      </w:tblGrid>
      <w:tr w:rsidR="00273764" w:rsidRPr="00D029A5" w:rsidTr="00273764">
        <w:trPr>
          <w:trHeight w:val="300"/>
        </w:trPr>
        <w:tc>
          <w:tcPr>
            <w:tcW w:w="1453" w:type="pct"/>
            <w:vAlign w:val="center"/>
            <w:hideMark/>
          </w:tcPr>
          <w:p w:rsidR="00273764" w:rsidRPr="00D029A5" w:rsidRDefault="00273764" w:rsidP="00484B2F">
            <w:pPr>
              <w:widowControl/>
              <w:jc w:val="left"/>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专业名称</w:t>
            </w:r>
          </w:p>
        </w:tc>
        <w:tc>
          <w:tcPr>
            <w:tcW w:w="3547" w:type="pct"/>
            <w:noWrap/>
            <w:vAlign w:val="center"/>
            <w:hideMark/>
          </w:tcPr>
          <w:p w:rsidR="00273764" w:rsidRPr="00D029A5" w:rsidRDefault="00762F58" w:rsidP="00273764">
            <w:pPr>
              <w:widowControl/>
              <w:rPr>
                <w:rFonts w:ascii="Times New Roman" w:eastAsia="仿宋" w:hAnsi="Times New Roman" w:cs="Times New Roman"/>
                <w:sz w:val="24"/>
                <w:szCs w:val="24"/>
              </w:rPr>
            </w:pPr>
            <w:r>
              <w:rPr>
                <w:rFonts w:ascii="Times New Roman" w:eastAsia="仿宋" w:hAnsi="Times New Roman" w:cs="Times New Roman" w:hint="eastAsia"/>
                <w:sz w:val="24"/>
                <w:szCs w:val="24"/>
              </w:rPr>
              <w:t>材料科学与工程</w:t>
            </w:r>
          </w:p>
        </w:tc>
      </w:tr>
      <w:tr w:rsidR="00273764" w:rsidRPr="00D029A5" w:rsidTr="00273764">
        <w:trPr>
          <w:trHeight w:val="300"/>
        </w:trPr>
        <w:tc>
          <w:tcPr>
            <w:tcW w:w="1453" w:type="pct"/>
            <w:vAlign w:val="center"/>
            <w:hideMark/>
          </w:tcPr>
          <w:p w:rsidR="00273764" w:rsidRPr="00D029A5" w:rsidRDefault="00273764" w:rsidP="00484B2F">
            <w:pPr>
              <w:widowControl/>
              <w:jc w:val="left"/>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专业代码</w:t>
            </w:r>
          </w:p>
        </w:tc>
        <w:tc>
          <w:tcPr>
            <w:tcW w:w="3547" w:type="pct"/>
            <w:noWrap/>
            <w:vAlign w:val="center"/>
            <w:hideMark/>
          </w:tcPr>
          <w:p w:rsidR="00273764" w:rsidRPr="00D029A5" w:rsidRDefault="00762F58" w:rsidP="00762F58">
            <w:pPr>
              <w:widowControl/>
              <w:rPr>
                <w:rFonts w:ascii="Times New Roman" w:eastAsia="仿宋" w:hAnsi="Times New Roman" w:cs="Times New Roman"/>
                <w:sz w:val="24"/>
                <w:szCs w:val="24"/>
              </w:rPr>
            </w:pPr>
            <w:r>
              <w:rPr>
                <w:rFonts w:ascii="Times New Roman" w:eastAsia="仿宋" w:hAnsi="Times New Roman" w:cs="Times New Roman"/>
                <w:sz w:val="24"/>
                <w:szCs w:val="24"/>
              </w:rPr>
              <w:t>0</w:t>
            </w:r>
            <w:r w:rsidR="00273764" w:rsidRPr="00D029A5">
              <w:rPr>
                <w:rFonts w:ascii="Times New Roman" w:eastAsia="仿宋" w:hAnsi="Times New Roman" w:cs="Times New Roman" w:hint="eastAsia"/>
                <w:sz w:val="24"/>
                <w:szCs w:val="24"/>
              </w:rPr>
              <w:t>80</w:t>
            </w:r>
            <w:r>
              <w:rPr>
                <w:rFonts w:ascii="Times New Roman" w:eastAsia="仿宋" w:hAnsi="Times New Roman" w:cs="Times New Roman"/>
                <w:sz w:val="24"/>
                <w:szCs w:val="24"/>
              </w:rPr>
              <w:t>4</w:t>
            </w:r>
            <w:r w:rsidR="00273764" w:rsidRPr="00D029A5">
              <w:rPr>
                <w:rFonts w:ascii="Times New Roman" w:eastAsia="仿宋" w:hAnsi="Times New Roman" w:cs="Times New Roman" w:hint="eastAsia"/>
                <w:sz w:val="24"/>
                <w:szCs w:val="24"/>
              </w:rPr>
              <w:t>01</w:t>
            </w:r>
          </w:p>
        </w:tc>
      </w:tr>
      <w:tr w:rsidR="001E52F3" w:rsidRPr="00D029A5" w:rsidTr="00273764">
        <w:trPr>
          <w:trHeight w:val="300"/>
        </w:trPr>
        <w:tc>
          <w:tcPr>
            <w:tcW w:w="1453" w:type="pct"/>
            <w:vAlign w:val="center"/>
          </w:tcPr>
          <w:p w:rsidR="001E52F3" w:rsidRPr="00D029A5" w:rsidRDefault="001E52F3" w:rsidP="00484B2F">
            <w:pPr>
              <w:widowControl/>
              <w:jc w:val="left"/>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校内</w:t>
            </w:r>
            <w:r>
              <w:rPr>
                <w:rFonts w:ascii="Times New Roman" w:eastAsia="仿宋" w:hAnsi="Times New Roman" w:cs="Times New Roman"/>
                <w:sz w:val="24"/>
                <w:szCs w:val="24"/>
              </w:rPr>
              <w:t>专业代码</w:t>
            </w:r>
          </w:p>
        </w:tc>
        <w:tc>
          <w:tcPr>
            <w:tcW w:w="3547" w:type="pct"/>
            <w:noWrap/>
            <w:vAlign w:val="center"/>
          </w:tcPr>
          <w:p w:rsidR="001E52F3" w:rsidRPr="00D029A5" w:rsidRDefault="001E52F3" w:rsidP="00273764">
            <w:pPr>
              <w:widowControl/>
              <w:rPr>
                <w:rFonts w:ascii="Times New Roman" w:eastAsia="仿宋" w:hAnsi="Times New Roman" w:cs="Times New Roman" w:hint="eastAsia"/>
                <w:sz w:val="24"/>
                <w:szCs w:val="24"/>
              </w:rPr>
            </w:pPr>
          </w:p>
        </w:tc>
      </w:tr>
      <w:tr w:rsidR="00273764" w:rsidRPr="00D029A5" w:rsidTr="00273764">
        <w:trPr>
          <w:trHeight w:val="300"/>
        </w:trPr>
        <w:tc>
          <w:tcPr>
            <w:tcW w:w="1453" w:type="pct"/>
            <w:vAlign w:val="center"/>
            <w:hideMark/>
          </w:tcPr>
          <w:p w:rsidR="00273764" w:rsidRPr="00D029A5" w:rsidRDefault="00273764" w:rsidP="00484B2F">
            <w:pPr>
              <w:widowControl/>
              <w:jc w:val="left"/>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学制</w:t>
            </w:r>
          </w:p>
        </w:tc>
        <w:tc>
          <w:tcPr>
            <w:tcW w:w="3547" w:type="pct"/>
            <w:noWrap/>
            <w:vAlign w:val="center"/>
            <w:hideMark/>
          </w:tcPr>
          <w:p w:rsidR="00273764" w:rsidRPr="00D029A5" w:rsidRDefault="00273764" w:rsidP="00273764">
            <w:pPr>
              <w:widowControl/>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4</w:t>
            </w:r>
            <w:r w:rsidRPr="00D029A5">
              <w:rPr>
                <w:rFonts w:ascii="Times New Roman" w:eastAsia="仿宋" w:hAnsi="Times New Roman" w:cs="Times New Roman" w:hint="eastAsia"/>
                <w:sz w:val="24"/>
                <w:szCs w:val="24"/>
              </w:rPr>
              <w:t>年</w:t>
            </w:r>
          </w:p>
        </w:tc>
      </w:tr>
      <w:tr w:rsidR="00273764" w:rsidRPr="00D029A5" w:rsidTr="00273764">
        <w:trPr>
          <w:trHeight w:val="300"/>
        </w:trPr>
        <w:tc>
          <w:tcPr>
            <w:tcW w:w="1453" w:type="pct"/>
            <w:vAlign w:val="center"/>
            <w:hideMark/>
          </w:tcPr>
          <w:p w:rsidR="00273764" w:rsidRPr="00D029A5" w:rsidRDefault="00273764" w:rsidP="00484B2F">
            <w:pPr>
              <w:widowControl/>
              <w:jc w:val="left"/>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专业设置年份</w:t>
            </w:r>
          </w:p>
        </w:tc>
        <w:tc>
          <w:tcPr>
            <w:tcW w:w="3547" w:type="pct"/>
            <w:noWrap/>
            <w:vAlign w:val="center"/>
            <w:hideMark/>
          </w:tcPr>
          <w:p w:rsidR="00273764" w:rsidRPr="00D029A5" w:rsidRDefault="00762F58" w:rsidP="00273764">
            <w:pPr>
              <w:widowControl/>
              <w:rPr>
                <w:rFonts w:ascii="Times New Roman" w:eastAsia="仿宋" w:hAnsi="Times New Roman" w:cs="Times New Roman"/>
                <w:sz w:val="24"/>
                <w:szCs w:val="24"/>
              </w:rPr>
            </w:pPr>
            <w:r w:rsidRPr="00762F58">
              <w:rPr>
                <w:rFonts w:ascii="Times New Roman" w:eastAsia="仿宋" w:hAnsi="Times New Roman" w:cs="Times New Roman"/>
                <w:sz w:val="24"/>
                <w:szCs w:val="24"/>
              </w:rPr>
              <w:t>1963</w:t>
            </w:r>
          </w:p>
        </w:tc>
      </w:tr>
      <w:tr w:rsidR="00273764" w:rsidRPr="00D029A5" w:rsidTr="00273764">
        <w:trPr>
          <w:trHeight w:val="300"/>
        </w:trPr>
        <w:tc>
          <w:tcPr>
            <w:tcW w:w="1453" w:type="pct"/>
            <w:vAlign w:val="center"/>
            <w:hideMark/>
          </w:tcPr>
          <w:p w:rsidR="00273764" w:rsidRPr="00D029A5" w:rsidRDefault="00273764" w:rsidP="00484B2F">
            <w:pPr>
              <w:widowControl/>
              <w:jc w:val="left"/>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专业方向名称</w:t>
            </w:r>
          </w:p>
        </w:tc>
        <w:tc>
          <w:tcPr>
            <w:tcW w:w="3547" w:type="pct"/>
            <w:noWrap/>
            <w:vAlign w:val="center"/>
            <w:hideMark/>
          </w:tcPr>
          <w:p w:rsidR="00273764" w:rsidRPr="00D029A5" w:rsidRDefault="00762F58" w:rsidP="00273764">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高分子材料、高分子成型与模具、金属材料与成形加工、无机非金属材料</w:t>
            </w:r>
          </w:p>
        </w:tc>
      </w:tr>
      <w:tr w:rsidR="00273764" w:rsidRPr="00D029A5" w:rsidTr="00273764">
        <w:trPr>
          <w:trHeight w:val="300"/>
        </w:trPr>
        <w:tc>
          <w:tcPr>
            <w:tcW w:w="1453" w:type="pct"/>
            <w:vAlign w:val="center"/>
            <w:hideMark/>
          </w:tcPr>
          <w:p w:rsidR="00273764" w:rsidRPr="00D029A5" w:rsidRDefault="00273764" w:rsidP="00484B2F">
            <w:pPr>
              <w:widowControl/>
              <w:jc w:val="left"/>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所在学院</w:t>
            </w:r>
          </w:p>
        </w:tc>
        <w:tc>
          <w:tcPr>
            <w:tcW w:w="3547" w:type="pct"/>
            <w:noWrap/>
            <w:vAlign w:val="center"/>
            <w:hideMark/>
          </w:tcPr>
          <w:p w:rsidR="00273764" w:rsidRPr="00D029A5" w:rsidRDefault="00762F58" w:rsidP="00273764">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材料科学与工程学院</w:t>
            </w:r>
          </w:p>
        </w:tc>
      </w:tr>
      <w:tr w:rsidR="00273764" w:rsidRPr="00D029A5" w:rsidTr="00273764">
        <w:trPr>
          <w:trHeight w:val="300"/>
        </w:trPr>
        <w:tc>
          <w:tcPr>
            <w:tcW w:w="1453" w:type="pct"/>
            <w:vAlign w:val="center"/>
            <w:hideMark/>
          </w:tcPr>
          <w:p w:rsidR="00273764" w:rsidRPr="00D029A5" w:rsidRDefault="00273764" w:rsidP="00484B2F">
            <w:pPr>
              <w:widowControl/>
              <w:jc w:val="left"/>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专业负责人姓名</w:t>
            </w:r>
          </w:p>
        </w:tc>
        <w:tc>
          <w:tcPr>
            <w:tcW w:w="3547" w:type="pct"/>
            <w:noWrap/>
            <w:vAlign w:val="center"/>
            <w:hideMark/>
          </w:tcPr>
          <w:p w:rsidR="00273764" w:rsidRPr="00D029A5" w:rsidRDefault="00F45339" w:rsidP="00273764">
            <w:pPr>
              <w:widowControl/>
              <w:rPr>
                <w:rFonts w:ascii="Times New Roman" w:eastAsia="仿宋" w:hAnsi="Times New Roman" w:cs="Times New Roman"/>
                <w:sz w:val="24"/>
                <w:szCs w:val="24"/>
              </w:rPr>
            </w:pPr>
            <w:r>
              <w:rPr>
                <w:rFonts w:ascii="Times New Roman" w:eastAsia="仿宋" w:hAnsi="Times New Roman" w:cs="Times New Roman" w:hint="eastAsia"/>
                <w:sz w:val="24"/>
                <w:szCs w:val="24"/>
              </w:rPr>
              <w:t>X</w:t>
            </w:r>
            <w:r>
              <w:rPr>
                <w:rFonts w:ascii="Times New Roman" w:eastAsia="仿宋" w:hAnsi="Times New Roman" w:cs="Times New Roman"/>
                <w:sz w:val="24"/>
                <w:szCs w:val="24"/>
              </w:rPr>
              <w:t>XX</w:t>
            </w:r>
          </w:p>
        </w:tc>
      </w:tr>
      <w:tr w:rsidR="00762F58" w:rsidRPr="00D029A5" w:rsidTr="00762F58">
        <w:trPr>
          <w:trHeight w:val="780"/>
        </w:trPr>
        <w:tc>
          <w:tcPr>
            <w:tcW w:w="1453" w:type="pct"/>
            <w:vMerge w:val="restart"/>
            <w:vAlign w:val="center"/>
            <w:hideMark/>
          </w:tcPr>
          <w:p w:rsidR="00762F58" w:rsidRPr="00D029A5" w:rsidRDefault="00762F58" w:rsidP="00762F58">
            <w:pPr>
              <w:widowControl/>
              <w:jc w:val="left"/>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毕业要求</w:t>
            </w: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1</w:t>
            </w:r>
            <w:r w:rsidRPr="00762F58">
              <w:rPr>
                <w:rFonts w:ascii="Times New Roman" w:eastAsia="仿宋" w:hAnsi="Times New Roman" w:cs="Times New Roman"/>
                <w:sz w:val="24"/>
                <w:szCs w:val="24"/>
              </w:rPr>
              <w:t>：工程知识：能够将数学、自然科学知识以及相关的工程基础理论和专业知识用于解决材料生产中出现的一般技术、工艺、质量等问题。</w:t>
            </w:r>
          </w:p>
        </w:tc>
      </w:tr>
      <w:tr w:rsidR="00762F58" w:rsidRPr="00D029A5" w:rsidTr="00762F58">
        <w:trPr>
          <w:trHeight w:val="52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2</w:t>
            </w:r>
            <w:r w:rsidRPr="00762F58">
              <w:rPr>
                <w:rFonts w:ascii="Times New Roman" w:eastAsia="仿宋" w:hAnsi="Times New Roman" w:cs="Times New Roman"/>
                <w:sz w:val="24"/>
                <w:szCs w:val="24"/>
              </w:rPr>
              <w:t>：问题分析：能够应用数学、自然科学和材料科学的基本原理，识别和表达并通过文献研究分析材料制备、加工工艺和质量问题。</w:t>
            </w:r>
          </w:p>
        </w:tc>
      </w:tr>
      <w:tr w:rsidR="00762F58" w:rsidRPr="00D029A5" w:rsidTr="00762F58">
        <w:trPr>
          <w:trHeight w:val="52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3</w:t>
            </w:r>
            <w:r w:rsidRPr="00762F58">
              <w:rPr>
                <w:rFonts w:ascii="Times New Roman" w:eastAsia="仿宋" w:hAnsi="Times New Roman" w:cs="Times New Roman"/>
                <w:sz w:val="24"/>
                <w:szCs w:val="24"/>
              </w:rPr>
              <w:t>：设计</w:t>
            </w:r>
            <w:r w:rsidRPr="00762F58">
              <w:rPr>
                <w:rFonts w:ascii="Times New Roman" w:eastAsia="仿宋" w:hAnsi="Times New Roman" w:cs="Times New Roman"/>
                <w:sz w:val="24"/>
                <w:szCs w:val="24"/>
              </w:rPr>
              <w:t xml:space="preserve"> / </w:t>
            </w:r>
            <w:r w:rsidRPr="00762F58">
              <w:rPr>
                <w:rFonts w:ascii="Times New Roman" w:eastAsia="仿宋" w:hAnsi="Times New Roman" w:cs="Times New Roman"/>
                <w:sz w:val="24"/>
                <w:szCs w:val="24"/>
              </w:rPr>
              <w:t>开发解决方案：能够针对材料应用的特定需求，选择适用的原材料和工艺流程，或者具备开发新材料、新工艺和新技术的初步能力，并在设计或开发的过程中考虑社会、健康、安全、法律、文化及环境因素。</w:t>
            </w:r>
          </w:p>
        </w:tc>
      </w:tr>
      <w:tr w:rsidR="00762F58" w:rsidRPr="00D029A5" w:rsidTr="00762F58">
        <w:trPr>
          <w:trHeight w:val="104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4</w:t>
            </w:r>
            <w:r w:rsidRPr="00762F58">
              <w:rPr>
                <w:rFonts w:ascii="Times New Roman" w:eastAsia="仿宋" w:hAnsi="Times New Roman" w:cs="Times New Roman"/>
                <w:sz w:val="24"/>
                <w:szCs w:val="24"/>
              </w:rPr>
              <w:t>：研究：掌握材料制备、加工、测试与分析的操作技能，分析与解释数据并通过信息综合得到合理有效的结论。</w:t>
            </w:r>
          </w:p>
        </w:tc>
      </w:tr>
      <w:tr w:rsidR="00762F58" w:rsidRPr="00D029A5" w:rsidTr="00762F58">
        <w:trPr>
          <w:trHeight w:val="52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5</w:t>
            </w:r>
            <w:r w:rsidRPr="00762F58">
              <w:rPr>
                <w:rFonts w:ascii="Times New Roman" w:eastAsia="仿宋" w:hAnsi="Times New Roman" w:cs="Times New Roman"/>
                <w:sz w:val="24"/>
                <w:szCs w:val="24"/>
              </w:rPr>
              <w:t>：使用现代工具：能够针对材料应用的特定需求，开发或选择适当的文献检索、资料查询方式和材料设计、制备、检测、分析工具，使用有效的方法进行理论和模拟分析并能够</w:t>
            </w:r>
            <w:r w:rsidRPr="00762F58">
              <w:rPr>
                <w:rFonts w:ascii="Times New Roman" w:eastAsia="仿宋" w:hAnsi="Times New Roman" w:cs="Times New Roman"/>
                <w:sz w:val="24"/>
                <w:szCs w:val="24"/>
              </w:rPr>
              <w:lastRenderedPageBreak/>
              <w:t>理解其适用范围。</w:t>
            </w:r>
          </w:p>
        </w:tc>
      </w:tr>
      <w:tr w:rsidR="00762F58" w:rsidRPr="00D029A5" w:rsidTr="00762F58">
        <w:trPr>
          <w:trHeight w:val="52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6</w:t>
            </w:r>
            <w:r w:rsidRPr="00762F58">
              <w:rPr>
                <w:rFonts w:ascii="Times New Roman" w:eastAsia="仿宋" w:hAnsi="Times New Roman" w:cs="Times New Roman"/>
                <w:sz w:val="24"/>
                <w:szCs w:val="24"/>
              </w:rPr>
              <w:t>：工程与社会：了解与材料生产过程有关的社会、健康、安全、法律及文化方面知识，分析和评价材料生产过程和材料制备与性能研究过程对上述因素的影响，并理解应承担的责任。</w:t>
            </w:r>
          </w:p>
        </w:tc>
      </w:tr>
      <w:tr w:rsidR="00762F58" w:rsidRPr="00D029A5" w:rsidTr="00762F58">
        <w:trPr>
          <w:trHeight w:val="52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7</w:t>
            </w:r>
            <w:r w:rsidRPr="00762F58">
              <w:rPr>
                <w:rFonts w:ascii="Times New Roman" w:eastAsia="仿宋" w:hAnsi="Times New Roman" w:cs="Times New Roman"/>
                <w:sz w:val="24"/>
                <w:szCs w:val="24"/>
              </w:rPr>
              <w:t>：环境和可持续发展：能够理解和评价满足材料应用特定需求的材料设计和制备工艺对环境、社会可持续发展的影响。</w:t>
            </w:r>
          </w:p>
        </w:tc>
      </w:tr>
      <w:tr w:rsidR="00762F58" w:rsidRPr="00D029A5" w:rsidTr="00762F58">
        <w:trPr>
          <w:trHeight w:val="52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8</w:t>
            </w:r>
            <w:r w:rsidRPr="00762F58">
              <w:rPr>
                <w:rFonts w:ascii="Times New Roman" w:eastAsia="仿宋" w:hAnsi="Times New Roman" w:cs="Times New Roman"/>
                <w:sz w:val="24"/>
                <w:szCs w:val="24"/>
              </w:rPr>
              <w:t>：职业规范：爱国守法，具有人文社会科学素养和社会责任感，能够在材料生产过程中理解并遵守工程职业道德规范，履行相应的责任。</w:t>
            </w:r>
          </w:p>
        </w:tc>
      </w:tr>
      <w:tr w:rsidR="00762F58" w:rsidRPr="00D029A5" w:rsidTr="00762F58">
        <w:trPr>
          <w:trHeight w:val="52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9</w:t>
            </w:r>
            <w:r w:rsidRPr="00762F58">
              <w:rPr>
                <w:rFonts w:ascii="Times New Roman" w:eastAsia="仿宋" w:hAnsi="Times New Roman" w:cs="Times New Roman"/>
                <w:sz w:val="24"/>
                <w:szCs w:val="24"/>
              </w:rPr>
              <w:t>：个人和团队：能够在从事材料生产、研究和开发的团队中承担个体、团队成员以及负责人的角色。</w:t>
            </w:r>
          </w:p>
        </w:tc>
      </w:tr>
      <w:tr w:rsidR="00762F58" w:rsidRPr="00D029A5" w:rsidTr="00762F58">
        <w:trPr>
          <w:trHeight w:val="78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10</w:t>
            </w:r>
            <w:r w:rsidRPr="00762F58">
              <w:rPr>
                <w:rFonts w:ascii="Times New Roman" w:eastAsia="仿宋" w:hAnsi="Times New Roman" w:cs="Times New Roman"/>
                <w:sz w:val="24"/>
                <w:szCs w:val="24"/>
              </w:rPr>
              <w:t>：沟通：能够就材料制备与研究中的问题与业界同行及社会公众进行书面和口头的沟通和交流。并具备一定的国际视野，能够在跨文化背景下进行沟通和交流。</w:t>
            </w:r>
          </w:p>
        </w:tc>
      </w:tr>
      <w:tr w:rsidR="00762F58" w:rsidRPr="00D029A5" w:rsidTr="00762F58">
        <w:trPr>
          <w:trHeight w:val="78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11</w:t>
            </w:r>
            <w:r w:rsidRPr="00762F58">
              <w:rPr>
                <w:rFonts w:ascii="Times New Roman" w:eastAsia="仿宋" w:hAnsi="Times New Roman" w:cs="Times New Roman"/>
                <w:sz w:val="24"/>
                <w:szCs w:val="24"/>
              </w:rPr>
              <w:t>：项目管理：理解工程相关的管理学与经济学知识，并能在相关的工程实践中应用。</w:t>
            </w:r>
          </w:p>
        </w:tc>
      </w:tr>
      <w:tr w:rsidR="00762F58" w:rsidRPr="00D029A5" w:rsidTr="00762F58">
        <w:trPr>
          <w:trHeight w:val="520"/>
        </w:trPr>
        <w:tc>
          <w:tcPr>
            <w:tcW w:w="1453" w:type="pct"/>
            <w:vMerge/>
            <w:vAlign w:val="center"/>
            <w:hideMark/>
          </w:tcPr>
          <w:p w:rsidR="00762F58" w:rsidRPr="00D029A5" w:rsidRDefault="00762F58" w:rsidP="00762F58">
            <w:pPr>
              <w:widowControl/>
              <w:jc w:val="left"/>
              <w:rPr>
                <w:rFonts w:ascii="Times New Roman" w:eastAsia="仿宋" w:hAnsi="Times New Roman" w:cs="Times New Roman"/>
                <w:sz w:val="24"/>
                <w:szCs w:val="24"/>
              </w:rPr>
            </w:pPr>
          </w:p>
        </w:tc>
        <w:tc>
          <w:tcPr>
            <w:tcW w:w="3547" w:type="pct"/>
            <w:vAlign w:val="center"/>
            <w:hideMark/>
          </w:tcPr>
          <w:p w:rsidR="00762F58" w:rsidRPr="00D029A5" w:rsidRDefault="00762F58" w:rsidP="00762F58">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毕业要求</w:t>
            </w:r>
            <w:r w:rsidRPr="00762F58">
              <w:rPr>
                <w:rFonts w:ascii="Times New Roman" w:eastAsia="仿宋" w:hAnsi="Times New Roman" w:cs="Times New Roman"/>
                <w:sz w:val="24"/>
                <w:szCs w:val="24"/>
              </w:rPr>
              <w:t>12</w:t>
            </w:r>
            <w:r w:rsidRPr="00762F58">
              <w:rPr>
                <w:rFonts w:ascii="Times New Roman" w:eastAsia="仿宋" w:hAnsi="Times New Roman" w:cs="Times New Roman"/>
                <w:sz w:val="24"/>
                <w:szCs w:val="24"/>
              </w:rPr>
              <w:t>：终身学习：具有自主学习和终身学习的意识，有不断学习和适应发展的能力。</w:t>
            </w:r>
          </w:p>
        </w:tc>
      </w:tr>
      <w:tr w:rsidR="00273764" w:rsidRPr="00D029A5" w:rsidTr="00273764">
        <w:trPr>
          <w:trHeight w:val="312"/>
        </w:trPr>
        <w:tc>
          <w:tcPr>
            <w:tcW w:w="1453" w:type="pct"/>
            <w:vMerge w:val="restart"/>
            <w:vAlign w:val="center"/>
            <w:hideMark/>
          </w:tcPr>
          <w:p w:rsidR="00273764" w:rsidRPr="00D029A5" w:rsidRDefault="00273764" w:rsidP="00484B2F">
            <w:pPr>
              <w:widowControl/>
              <w:jc w:val="left"/>
              <w:rPr>
                <w:rFonts w:ascii="Times New Roman" w:eastAsia="仿宋" w:hAnsi="Times New Roman" w:cs="Times New Roman"/>
                <w:sz w:val="24"/>
                <w:szCs w:val="24"/>
              </w:rPr>
            </w:pPr>
            <w:r w:rsidRPr="00D029A5">
              <w:rPr>
                <w:rFonts w:ascii="Times New Roman" w:eastAsia="仿宋" w:hAnsi="Times New Roman" w:cs="Times New Roman" w:hint="eastAsia"/>
                <w:sz w:val="24"/>
                <w:szCs w:val="24"/>
              </w:rPr>
              <w:t>培养目标</w:t>
            </w:r>
          </w:p>
        </w:tc>
        <w:tc>
          <w:tcPr>
            <w:tcW w:w="3547" w:type="pct"/>
            <w:vMerge w:val="restart"/>
            <w:vAlign w:val="center"/>
            <w:hideMark/>
          </w:tcPr>
          <w:p w:rsidR="00273764" w:rsidRPr="00D029A5" w:rsidRDefault="00762F58" w:rsidP="00273764">
            <w:pPr>
              <w:widowControl/>
              <w:rPr>
                <w:rFonts w:ascii="Times New Roman" w:eastAsia="仿宋" w:hAnsi="Times New Roman" w:cs="Times New Roman"/>
                <w:sz w:val="24"/>
                <w:szCs w:val="24"/>
              </w:rPr>
            </w:pPr>
            <w:r w:rsidRPr="00762F58">
              <w:rPr>
                <w:rFonts w:ascii="Times New Roman" w:eastAsia="仿宋" w:hAnsi="Times New Roman" w:cs="Times New Roman" w:hint="eastAsia"/>
                <w:sz w:val="24"/>
                <w:szCs w:val="24"/>
              </w:rPr>
              <w:t>培养既能从事材料科学与工程领域的生产、研究与开发工作，又能从事相关领域的教学、管理和经营等工作，具有扎实的材料类专业基础、良好的创新素质、较强的工程能力、一定的人文社会科学素养与国际化视野的高级工程技术人才。</w:t>
            </w:r>
          </w:p>
        </w:tc>
      </w:tr>
      <w:tr w:rsidR="00273764" w:rsidRPr="00D029A5" w:rsidTr="00273764">
        <w:trPr>
          <w:trHeight w:val="312"/>
        </w:trPr>
        <w:tc>
          <w:tcPr>
            <w:tcW w:w="1453" w:type="pct"/>
            <w:vMerge/>
            <w:vAlign w:val="center"/>
            <w:hideMark/>
          </w:tcPr>
          <w:p w:rsidR="00273764" w:rsidRPr="00D029A5" w:rsidRDefault="00273764" w:rsidP="00484B2F">
            <w:pPr>
              <w:widowControl/>
              <w:jc w:val="left"/>
              <w:rPr>
                <w:rFonts w:ascii="黑体" w:eastAsia="黑体" w:hAnsi="黑体" w:cs="宋体"/>
                <w:color w:val="000000"/>
                <w:kern w:val="0"/>
                <w:sz w:val="24"/>
                <w:szCs w:val="24"/>
              </w:rPr>
            </w:pPr>
          </w:p>
        </w:tc>
        <w:tc>
          <w:tcPr>
            <w:tcW w:w="3547" w:type="pct"/>
            <w:vMerge/>
            <w:vAlign w:val="center"/>
            <w:hideMark/>
          </w:tcPr>
          <w:p w:rsidR="00273764" w:rsidRPr="00D029A5" w:rsidRDefault="00273764" w:rsidP="00273764">
            <w:pPr>
              <w:widowControl/>
              <w:rPr>
                <w:rFonts w:ascii="等线" w:eastAsia="等线" w:hAnsi="等线" w:cs="宋体"/>
                <w:color w:val="000000"/>
                <w:kern w:val="0"/>
                <w:sz w:val="24"/>
                <w:szCs w:val="24"/>
              </w:rPr>
            </w:pPr>
          </w:p>
        </w:tc>
      </w:tr>
      <w:tr w:rsidR="00273764" w:rsidRPr="00D029A5" w:rsidTr="00273764">
        <w:trPr>
          <w:trHeight w:val="312"/>
        </w:trPr>
        <w:tc>
          <w:tcPr>
            <w:tcW w:w="1453" w:type="pct"/>
            <w:vMerge/>
            <w:vAlign w:val="center"/>
            <w:hideMark/>
          </w:tcPr>
          <w:p w:rsidR="00273764" w:rsidRPr="00D029A5" w:rsidRDefault="00273764" w:rsidP="00484B2F">
            <w:pPr>
              <w:widowControl/>
              <w:jc w:val="left"/>
              <w:rPr>
                <w:rFonts w:ascii="黑体" w:eastAsia="黑体" w:hAnsi="黑体" w:cs="宋体"/>
                <w:color w:val="000000"/>
                <w:kern w:val="0"/>
                <w:sz w:val="24"/>
                <w:szCs w:val="24"/>
              </w:rPr>
            </w:pPr>
          </w:p>
        </w:tc>
        <w:tc>
          <w:tcPr>
            <w:tcW w:w="3547" w:type="pct"/>
            <w:vMerge/>
            <w:vAlign w:val="center"/>
            <w:hideMark/>
          </w:tcPr>
          <w:p w:rsidR="00273764" w:rsidRPr="00D029A5" w:rsidRDefault="00273764" w:rsidP="00273764">
            <w:pPr>
              <w:widowControl/>
              <w:rPr>
                <w:rFonts w:ascii="等线" w:eastAsia="等线" w:hAnsi="等线" w:cs="宋体"/>
                <w:color w:val="000000"/>
                <w:kern w:val="0"/>
                <w:sz w:val="24"/>
                <w:szCs w:val="24"/>
              </w:rPr>
            </w:pPr>
          </w:p>
        </w:tc>
      </w:tr>
      <w:tr w:rsidR="00273764" w:rsidRPr="00D029A5" w:rsidTr="00273764">
        <w:trPr>
          <w:trHeight w:val="312"/>
        </w:trPr>
        <w:tc>
          <w:tcPr>
            <w:tcW w:w="1453" w:type="pct"/>
            <w:vMerge/>
            <w:vAlign w:val="center"/>
            <w:hideMark/>
          </w:tcPr>
          <w:p w:rsidR="00273764" w:rsidRPr="00D029A5" w:rsidRDefault="00273764" w:rsidP="00484B2F">
            <w:pPr>
              <w:widowControl/>
              <w:jc w:val="left"/>
              <w:rPr>
                <w:rFonts w:ascii="黑体" w:eastAsia="黑体" w:hAnsi="黑体" w:cs="宋体"/>
                <w:color w:val="000000"/>
                <w:kern w:val="0"/>
                <w:sz w:val="24"/>
                <w:szCs w:val="24"/>
              </w:rPr>
            </w:pPr>
          </w:p>
        </w:tc>
        <w:tc>
          <w:tcPr>
            <w:tcW w:w="3547" w:type="pct"/>
            <w:vMerge/>
            <w:vAlign w:val="center"/>
            <w:hideMark/>
          </w:tcPr>
          <w:p w:rsidR="00273764" w:rsidRPr="00D029A5" w:rsidRDefault="00273764" w:rsidP="00273764">
            <w:pPr>
              <w:widowControl/>
              <w:rPr>
                <w:rFonts w:ascii="等线" w:eastAsia="等线" w:hAnsi="等线" w:cs="宋体"/>
                <w:color w:val="000000"/>
                <w:kern w:val="0"/>
                <w:sz w:val="24"/>
                <w:szCs w:val="24"/>
              </w:rPr>
            </w:pPr>
          </w:p>
        </w:tc>
      </w:tr>
      <w:tr w:rsidR="00273764" w:rsidRPr="00D029A5" w:rsidTr="00273764">
        <w:trPr>
          <w:trHeight w:val="312"/>
        </w:trPr>
        <w:tc>
          <w:tcPr>
            <w:tcW w:w="1453" w:type="pct"/>
            <w:vMerge/>
            <w:vAlign w:val="center"/>
            <w:hideMark/>
          </w:tcPr>
          <w:p w:rsidR="00273764" w:rsidRPr="00D029A5" w:rsidRDefault="00273764" w:rsidP="00484B2F">
            <w:pPr>
              <w:widowControl/>
              <w:jc w:val="left"/>
              <w:rPr>
                <w:rFonts w:ascii="黑体" w:eastAsia="黑体" w:hAnsi="黑体" w:cs="宋体"/>
                <w:color w:val="000000"/>
                <w:kern w:val="0"/>
                <w:sz w:val="24"/>
                <w:szCs w:val="24"/>
              </w:rPr>
            </w:pPr>
          </w:p>
        </w:tc>
        <w:tc>
          <w:tcPr>
            <w:tcW w:w="3547" w:type="pct"/>
            <w:vMerge/>
            <w:vAlign w:val="center"/>
            <w:hideMark/>
          </w:tcPr>
          <w:p w:rsidR="00273764" w:rsidRPr="00D029A5" w:rsidRDefault="00273764" w:rsidP="00273764">
            <w:pPr>
              <w:widowControl/>
              <w:rPr>
                <w:rFonts w:ascii="等线" w:eastAsia="等线" w:hAnsi="等线" w:cs="宋体"/>
                <w:color w:val="000000"/>
                <w:kern w:val="0"/>
                <w:sz w:val="24"/>
                <w:szCs w:val="24"/>
              </w:rPr>
            </w:pPr>
          </w:p>
        </w:tc>
      </w:tr>
      <w:tr w:rsidR="00273764" w:rsidRPr="00D029A5" w:rsidTr="00273764">
        <w:trPr>
          <w:trHeight w:val="540"/>
        </w:trPr>
        <w:tc>
          <w:tcPr>
            <w:tcW w:w="1453" w:type="pct"/>
            <w:vMerge/>
            <w:vAlign w:val="center"/>
            <w:hideMark/>
          </w:tcPr>
          <w:p w:rsidR="00273764" w:rsidRPr="00D029A5" w:rsidRDefault="00273764" w:rsidP="00484B2F">
            <w:pPr>
              <w:widowControl/>
              <w:jc w:val="left"/>
              <w:rPr>
                <w:rFonts w:ascii="黑体" w:eastAsia="黑体" w:hAnsi="黑体" w:cs="宋体"/>
                <w:color w:val="000000"/>
                <w:kern w:val="0"/>
                <w:sz w:val="24"/>
                <w:szCs w:val="24"/>
              </w:rPr>
            </w:pPr>
          </w:p>
        </w:tc>
        <w:tc>
          <w:tcPr>
            <w:tcW w:w="3547" w:type="pct"/>
            <w:vMerge/>
            <w:vAlign w:val="center"/>
            <w:hideMark/>
          </w:tcPr>
          <w:p w:rsidR="00273764" w:rsidRPr="00D029A5" w:rsidRDefault="00273764" w:rsidP="00273764">
            <w:pPr>
              <w:widowControl/>
              <w:rPr>
                <w:rFonts w:ascii="等线" w:eastAsia="等线" w:hAnsi="等线" w:cs="宋体"/>
                <w:color w:val="000000"/>
                <w:kern w:val="0"/>
                <w:sz w:val="24"/>
                <w:szCs w:val="24"/>
              </w:rPr>
            </w:pPr>
          </w:p>
        </w:tc>
      </w:tr>
    </w:tbl>
    <w:p w:rsidR="004E659D" w:rsidRDefault="004E659D" w:rsidP="00DF5622"/>
    <w:p w:rsidR="005D1CFE" w:rsidRDefault="005D1CFE">
      <w:pPr>
        <w:widowControl/>
        <w:jc w:val="left"/>
        <w:sectPr w:rsidR="005D1CFE" w:rsidSect="008A1712">
          <w:footerReference w:type="default" r:id="rId15"/>
          <w:pgSz w:w="16838" w:h="11906" w:orient="landscape"/>
          <w:pgMar w:top="1797" w:right="1440" w:bottom="1797" w:left="1440" w:header="851" w:footer="992" w:gutter="0"/>
          <w:pgNumType w:start="1"/>
          <w:cols w:space="425"/>
          <w:docGrid w:type="lines" w:linePitch="312"/>
        </w:sectPr>
      </w:pPr>
    </w:p>
    <w:p w:rsidR="00DF5622" w:rsidRDefault="004E659D" w:rsidP="004E659D">
      <w:pPr>
        <w:pStyle w:val="1"/>
      </w:pPr>
      <w:bookmarkStart w:id="4" w:name="_Toc450664939"/>
      <w:r>
        <w:rPr>
          <w:rFonts w:hint="eastAsia"/>
        </w:rPr>
        <w:lastRenderedPageBreak/>
        <w:t>一、学生</w:t>
      </w:r>
      <w:bookmarkEnd w:id="4"/>
    </w:p>
    <w:p w:rsidR="001664D3" w:rsidRPr="00FA5F01" w:rsidRDefault="001664D3">
      <w:pPr>
        <w:pStyle w:val="3"/>
      </w:pPr>
      <w:bookmarkStart w:id="5" w:name="_Toc450664940"/>
      <w:r w:rsidRPr="00FA5F01">
        <w:t>1.</w:t>
      </w:r>
      <w:r w:rsidR="0013518E" w:rsidRPr="00FA5F01">
        <w:t xml:space="preserve">1 </w:t>
      </w:r>
      <w:r w:rsidR="0013518E" w:rsidRPr="00FA5F01">
        <w:rPr>
          <w:rFonts w:hint="eastAsia"/>
        </w:rPr>
        <w:t>本专业在校生数</w:t>
      </w:r>
      <w:r w:rsidR="00155B5E">
        <w:rPr>
          <w:rFonts w:hint="eastAsia"/>
        </w:rPr>
        <w:t>（</w:t>
      </w:r>
      <w:hyperlink r:id="rId16" w:history="1">
        <w:r w:rsidR="00155B5E" w:rsidRPr="00F45339">
          <w:rPr>
            <w:rStyle w:val="a4"/>
            <w:rFonts w:hint="eastAsia"/>
          </w:rPr>
          <w:t>数据源</w:t>
        </w:r>
        <w:r w:rsidR="00155B5E" w:rsidRPr="00F45339">
          <w:rPr>
            <w:rStyle w:val="a4"/>
          </w:rPr>
          <w:t>：表1.1</w:t>
        </w:r>
      </w:hyperlink>
      <w:r w:rsidR="00155B5E">
        <w:t>）</w:t>
      </w:r>
      <w:bookmarkEnd w:id="5"/>
    </w:p>
    <w:p w:rsidR="001664D3" w:rsidRPr="0041740F" w:rsidRDefault="001664D3" w:rsidP="0080141C">
      <w:pPr>
        <w:ind w:firstLineChars="200" w:firstLine="480"/>
        <w:rPr>
          <w:sz w:val="24"/>
          <w:szCs w:val="24"/>
        </w:rPr>
      </w:pPr>
      <w:r w:rsidRPr="0041740F">
        <w:rPr>
          <w:rFonts w:ascii="Times New Roman" w:eastAsia="仿宋_GB2312" w:hAnsi="Times New Roman" w:hint="eastAsia"/>
          <w:sz w:val="24"/>
          <w:szCs w:val="24"/>
        </w:rPr>
        <w:t>本专业现有学生数</w:t>
      </w:r>
      <w:r w:rsidR="00867F9D" w:rsidRPr="00867F9D">
        <w:rPr>
          <w:rFonts w:ascii="Times New Roman" w:eastAsia="仿宋_GB2312" w:hAnsi="Times New Roman"/>
          <w:b/>
          <w:sz w:val="24"/>
          <w:szCs w:val="24"/>
          <w:u w:val="single"/>
        </w:rPr>
        <w:t>1103</w:t>
      </w:r>
      <w:r w:rsidRPr="0041740F">
        <w:rPr>
          <w:rFonts w:ascii="Times New Roman" w:eastAsia="仿宋_GB2312" w:hAnsi="Times New Roman" w:hint="eastAsia"/>
          <w:sz w:val="24"/>
          <w:szCs w:val="24"/>
        </w:rPr>
        <w:t>人</w:t>
      </w:r>
      <w:r w:rsidR="00B61CC5">
        <w:rPr>
          <w:rFonts w:ascii="Times New Roman" w:eastAsia="仿宋_GB2312" w:hAnsi="Times New Roman" w:hint="eastAsia"/>
          <w:sz w:val="24"/>
          <w:szCs w:val="24"/>
        </w:rPr>
        <w:t>，具体年级分布人数详见表</w:t>
      </w:r>
      <w:r w:rsidR="00155B5E">
        <w:rPr>
          <w:rFonts w:ascii="Times New Roman" w:eastAsia="仿宋_GB2312" w:hAnsi="Times New Roman" w:hint="eastAsia"/>
          <w:sz w:val="24"/>
          <w:szCs w:val="24"/>
        </w:rPr>
        <w:t>1</w:t>
      </w:r>
      <w:r w:rsidR="00B61CC5">
        <w:rPr>
          <w:rFonts w:ascii="Times New Roman" w:eastAsia="仿宋_GB2312" w:hAnsi="Times New Roman" w:hint="eastAsia"/>
          <w:sz w:val="24"/>
          <w:szCs w:val="24"/>
        </w:rPr>
        <w:t>。</w:t>
      </w:r>
    </w:p>
    <w:p w:rsidR="001664D3" w:rsidRPr="005D1CFE" w:rsidRDefault="001664D3" w:rsidP="00C306D6">
      <w:pPr>
        <w:spacing w:before="100" w:beforeAutospacing="1" w:afterLines="50" w:after="156" w:line="360" w:lineRule="auto"/>
        <w:jc w:val="center"/>
        <w:rPr>
          <w:rFonts w:ascii="Times New Roman" w:eastAsia="仿宋_GB2312" w:hAnsi="Times New Roman"/>
          <w:b/>
        </w:rPr>
      </w:pPr>
      <w:r w:rsidRPr="005D1CFE">
        <w:rPr>
          <w:rFonts w:ascii="Times New Roman" w:eastAsia="仿宋_GB2312" w:hAnsi="Times New Roman" w:hint="eastAsia"/>
          <w:b/>
        </w:rPr>
        <w:t>表</w:t>
      </w:r>
      <w:r w:rsidRPr="005D1CFE">
        <w:rPr>
          <w:rFonts w:ascii="Times New Roman" w:eastAsia="仿宋_GB2312" w:hAnsi="Times New Roman" w:hint="eastAsia"/>
          <w:b/>
        </w:rPr>
        <w:t>1</w:t>
      </w:r>
      <w:r w:rsidRPr="005D1CFE">
        <w:rPr>
          <w:rFonts w:ascii="Times New Roman" w:eastAsia="仿宋_GB2312" w:hAnsi="Times New Roman" w:hint="eastAsia"/>
          <w:b/>
        </w:rPr>
        <w:t>本专业在校生数</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3574"/>
      </w:tblGrid>
      <w:tr w:rsidR="001664D3" w:rsidRPr="00897587" w:rsidTr="007E6FDF">
        <w:trPr>
          <w:trHeight w:hRule="exact" w:val="340"/>
          <w:jc w:val="center"/>
        </w:trPr>
        <w:tc>
          <w:tcPr>
            <w:tcW w:w="2619" w:type="pct"/>
            <w:shd w:val="clear" w:color="auto" w:fill="auto"/>
            <w:vAlign w:val="center"/>
            <w:hideMark/>
          </w:tcPr>
          <w:p w:rsidR="001664D3" w:rsidRPr="00897587" w:rsidRDefault="001664D3" w:rsidP="0013518E">
            <w:pPr>
              <w:jc w:val="center"/>
              <w:rPr>
                <w:rFonts w:ascii="Times New Roman" w:eastAsia="仿宋_GB2312" w:hAnsi="Times New Roman" w:cs="Times New Roman"/>
                <w:b/>
                <w:szCs w:val="21"/>
              </w:rPr>
            </w:pPr>
            <w:r w:rsidRPr="00897587">
              <w:rPr>
                <w:rFonts w:ascii="Times New Roman" w:eastAsia="仿宋_GB2312" w:hAnsi="Times New Roman" w:cs="Times New Roman"/>
                <w:b/>
                <w:szCs w:val="21"/>
              </w:rPr>
              <w:t>年级</w:t>
            </w:r>
          </w:p>
        </w:tc>
        <w:tc>
          <w:tcPr>
            <w:tcW w:w="2381" w:type="pct"/>
            <w:shd w:val="clear" w:color="auto" w:fill="auto"/>
            <w:vAlign w:val="center"/>
            <w:hideMark/>
          </w:tcPr>
          <w:p w:rsidR="001664D3" w:rsidRPr="00897587" w:rsidRDefault="001664D3" w:rsidP="0013518E">
            <w:pPr>
              <w:jc w:val="center"/>
              <w:rPr>
                <w:rFonts w:ascii="Times New Roman" w:eastAsia="仿宋_GB2312" w:hAnsi="Times New Roman" w:cs="Times New Roman"/>
                <w:b/>
                <w:szCs w:val="21"/>
              </w:rPr>
            </w:pPr>
            <w:r w:rsidRPr="00897587">
              <w:rPr>
                <w:rFonts w:ascii="Times New Roman" w:eastAsia="仿宋_GB2312" w:hAnsi="Times New Roman" w:cs="Times New Roman"/>
                <w:b/>
                <w:szCs w:val="21"/>
              </w:rPr>
              <w:t>学生数</w:t>
            </w:r>
          </w:p>
        </w:tc>
      </w:tr>
      <w:tr w:rsidR="00FC3191" w:rsidRPr="00CC44D7" w:rsidTr="00FC3191">
        <w:trPr>
          <w:trHeight w:hRule="exact" w:val="340"/>
          <w:jc w:val="center"/>
        </w:trPr>
        <w:tc>
          <w:tcPr>
            <w:tcW w:w="2619" w:type="pct"/>
            <w:shd w:val="clear" w:color="auto" w:fill="auto"/>
            <w:vAlign w:val="center"/>
            <w:hideMark/>
          </w:tcPr>
          <w:p w:rsidR="00FC3191" w:rsidRPr="00897587" w:rsidRDefault="00FC3191" w:rsidP="00FC3191">
            <w:pPr>
              <w:jc w:val="center"/>
              <w:rPr>
                <w:rFonts w:ascii="Times New Roman" w:eastAsia="仿宋_GB2312" w:hAnsi="Times New Roman" w:cs="Times New Roman"/>
                <w:b/>
                <w:szCs w:val="21"/>
              </w:rPr>
            </w:pPr>
            <w:r w:rsidRPr="00897587">
              <w:rPr>
                <w:rFonts w:ascii="Times New Roman" w:eastAsia="仿宋_GB2312" w:hAnsi="Times New Roman" w:cs="Times New Roman"/>
                <w:b/>
                <w:szCs w:val="21"/>
              </w:rPr>
              <w:t>一年级</w:t>
            </w:r>
          </w:p>
        </w:tc>
        <w:tc>
          <w:tcPr>
            <w:tcW w:w="2381" w:type="pct"/>
            <w:shd w:val="clear" w:color="auto" w:fill="auto"/>
            <w:noWrap/>
          </w:tcPr>
          <w:p w:rsidR="00FC3191" w:rsidRPr="00FC3191" w:rsidRDefault="00FC3191" w:rsidP="00FC3191">
            <w:pPr>
              <w:jc w:val="center"/>
              <w:rPr>
                <w:rFonts w:ascii="Times New Roman" w:eastAsia="仿宋_GB2312" w:hAnsi="Times New Roman" w:cs="Times New Roman"/>
              </w:rPr>
            </w:pPr>
            <w:r w:rsidRPr="00FC3191">
              <w:rPr>
                <w:rFonts w:ascii="Times New Roman" w:eastAsia="仿宋_GB2312" w:hAnsi="Times New Roman" w:cs="Times New Roman"/>
              </w:rPr>
              <w:t>266</w:t>
            </w:r>
          </w:p>
        </w:tc>
      </w:tr>
      <w:tr w:rsidR="00FC3191" w:rsidRPr="00CC44D7" w:rsidTr="00FC3191">
        <w:trPr>
          <w:trHeight w:hRule="exact" w:val="340"/>
          <w:jc w:val="center"/>
        </w:trPr>
        <w:tc>
          <w:tcPr>
            <w:tcW w:w="2619" w:type="pct"/>
            <w:shd w:val="clear" w:color="auto" w:fill="auto"/>
            <w:vAlign w:val="center"/>
            <w:hideMark/>
          </w:tcPr>
          <w:p w:rsidR="00FC3191" w:rsidRPr="00897587" w:rsidRDefault="00FC3191" w:rsidP="00FC3191">
            <w:pPr>
              <w:jc w:val="center"/>
              <w:rPr>
                <w:rFonts w:ascii="Times New Roman" w:eastAsia="仿宋_GB2312" w:hAnsi="Times New Roman" w:cs="Times New Roman"/>
                <w:b/>
                <w:szCs w:val="21"/>
              </w:rPr>
            </w:pPr>
            <w:r w:rsidRPr="00897587">
              <w:rPr>
                <w:rFonts w:ascii="Times New Roman" w:eastAsia="仿宋_GB2312" w:hAnsi="Times New Roman" w:cs="Times New Roman"/>
                <w:b/>
                <w:szCs w:val="21"/>
              </w:rPr>
              <w:t>二年级</w:t>
            </w:r>
          </w:p>
        </w:tc>
        <w:tc>
          <w:tcPr>
            <w:tcW w:w="2381" w:type="pct"/>
            <w:shd w:val="clear" w:color="auto" w:fill="auto"/>
            <w:noWrap/>
          </w:tcPr>
          <w:p w:rsidR="00FC3191" w:rsidRPr="00FC3191" w:rsidRDefault="00FC3191" w:rsidP="00FC3191">
            <w:pPr>
              <w:jc w:val="center"/>
              <w:rPr>
                <w:rFonts w:ascii="Times New Roman" w:eastAsia="仿宋_GB2312" w:hAnsi="Times New Roman" w:cs="Times New Roman"/>
              </w:rPr>
            </w:pPr>
            <w:r w:rsidRPr="00FC3191">
              <w:rPr>
                <w:rFonts w:ascii="Times New Roman" w:eastAsia="仿宋_GB2312" w:hAnsi="Times New Roman" w:cs="Times New Roman"/>
              </w:rPr>
              <w:t>262</w:t>
            </w:r>
          </w:p>
        </w:tc>
      </w:tr>
      <w:tr w:rsidR="00FC3191" w:rsidRPr="00CC44D7" w:rsidTr="00FC3191">
        <w:trPr>
          <w:trHeight w:hRule="exact" w:val="340"/>
          <w:jc w:val="center"/>
        </w:trPr>
        <w:tc>
          <w:tcPr>
            <w:tcW w:w="2619" w:type="pct"/>
            <w:shd w:val="clear" w:color="auto" w:fill="auto"/>
            <w:vAlign w:val="center"/>
            <w:hideMark/>
          </w:tcPr>
          <w:p w:rsidR="00FC3191" w:rsidRPr="00897587" w:rsidRDefault="00FC3191" w:rsidP="00FC3191">
            <w:pPr>
              <w:jc w:val="center"/>
              <w:rPr>
                <w:rFonts w:ascii="Times New Roman" w:eastAsia="仿宋_GB2312" w:hAnsi="Times New Roman" w:cs="Times New Roman"/>
                <w:b/>
                <w:szCs w:val="21"/>
              </w:rPr>
            </w:pPr>
            <w:r w:rsidRPr="00897587">
              <w:rPr>
                <w:rFonts w:ascii="Times New Roman" w:eastAsia="仿宋_GB2312" w:hAnsi="Times New Roman" w:cs="Times New Roman"/>
                <w:b/>
                <w:szCs w:val="21"/>
              </w:rPr>
              <w:t>三年级</w:t>
            </w:r>
          </w:p>
        </w:tc>
        <w:tc>
          <w:tcPr>
            <w:tcW w:w="2381" w:type="pct"/>
            <w:shd w:val="clear" w:color="auto" w:fill="auto"/>
            <w:noWrap/>
          </w:tcPr>
          <w:p w:rsidR="00FC3191" w:rsidRPr="00FC3191" w:rsidRDefault="00FC3191" w:rsidP="00FC3191">
            <w:pPr>
              <w:jc w:val="center"/>
              <w:rPr>
                <w:rFonts w:ascii="Times New Roman" w:eastAsia="仿宋_GB2312" w:hAnsi="Times New Roman" w:cs="Times New Roman"/>
              </w:rPr>
            </w:pPr>
            <w:r w:rsidRPr="00FC3191">
              <w:rPr>
                <w:rFonts w:ascii="Times New Roman" w:eastAsia="仿宋_GB2312" w:hAnsi="Times New Roman" w:cs="Times New Roman"/>
              </w:rPr>
              <w:t>269</w:t>
            </w:r>
          </w:p>
        </w:tc>
      </w:tr>
      <w:tr w:rsidR="00FC3191" w:rsidRPr="00CC44D7" w:rsidTr="00FC3191">
        <w:trPr>
          <w:trHeight w:hRule="exact" w:val="340"/>
          <w:jc w:val="center"/>
        </w:trPr>
        <w:tc>
          <w:tcPr>
            <w:tcW w:w="2619" w:type="pct"/>
            <w:shd w:val="clear" w:color="auto" w:fill="auto"/>
            <w:vAlign w:val="center"/>
            <w:hideMark/>
          </w:tcPr>
          <w:p w:rsidR="00FC3191" w:rsidRPr="00897587" w:rsidRDefault="00FC3191" w:rsidP="00FC3191">
            <w:pPr>
              <w:jc w:val="center"/>
              <w:rPr>
                <w:rFonts w:ascii="Times New Roman" w:eastAsia="仿宋_GB2312" w:hAnsi="Times New Roman" w:cs="Times New Roman"/>
                <w:b/>
                <w:szCs w:val="21"/>
              </w:rPr>
            </w:pPr>
            <w:r w:rsidRPr="00897587">
              <w:rPr>
                <w:rFonts w:ascii="Times New Roman" w:eastAsia="仿宋_GB2312" w:hAnsi="Times New Roman" w:cs="Times New Roman"/>
                <w:b/>
                <w:szCs w:val="21"/>
              </w:rPr>
              <w:t>四年级</w:t>
            </w:r>
          </w:p>
        </w:tc>
        <w:tc>
          <w:tcPr>
            <w:tcW w:w="2381" w:type="pct"/>
            <w:shd w:val="clear" w:color="auto" w:fill="auto"/>
            <w:noWrap/>
          </w:tcPr>
          <w:p w:rsidR="00FC3191" w:rsidRPr="00FC3191" w:rsidRDefault="00FC3191" w:rsidP="00FC3191">
            <w:pPr>
              <w:jc w:val="center"/>
              <w:rPr>
                <w:rFonts w:ascii="Times New Roman" w:eastAsia="仿宋_GB2312" w:hAnsi="Times New Roman" w:cs="Times New Roman"/>
              </w:rPr>
            </w:pPr>
            <w:r w:rsidRPr="00FC3191">
              <w:rPr>
                <w:rFonts w:ascii="Times New Roman" w:eastAsia="仿宋_GB2312" w:hAnsi="Times New Roman" w:cs="Times New Roman"/>
              </w:rPr>
              <w:t>306</w:t>
            </w:r>
          </w:p>
        </w:tc>
      </w:tr>
      <w:tr w:rsidR="00897587" w:rsidRPr="00CC44D7" w:rsidTr="007E6FDF">
        <w:trPr>
          <w:trHeight w:hRule="exact" w:val="340"/>
          <w:jc w:val="center"/>
        </w:trPr>
        <w:tc>
          <w:tcPr>
            <w:tcW w:w="2619" w:type="pct"/>
            <w:shd w:val="clear" w:color="auto" w:fill="auto"/>
            <w:vAlign w:val="center"/>
          </w:tcPr>
          <w:p w:rsidR="00897587" w:rsidRPr="00897587" w:rsidRDefault="00897587" w:rsidP="00273764">
            <w:pPr>
              <w:widowControl/>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总计</w:t>
            </w:r>
            <w:r>
              <w:rPr>
                <w:rFonts w:ascii="Times New Roman" w:eastAsia="仿宋_GB2312" w:hAnsi="Times New Roman" w:cs="Times New Roman"/>
                <w:b/>
                <w:szCs w:val="21"/>
              </w:rPr>
              <w:t>：</w:t>
            </w:r>
          </w:p>
        </w:tc>
        <w:tc>
          <w:tcPr>
            <w:tcW w:w="2381" w:type="pct"/>
            <w:shd w:val="clear" w:color="auto" w:fill="auto"/>
            <w:noWrap/>
            <w:vAlign w:val="center"/>
          </w:tcPr>
          <w:p w:rsidR="00897587" w:rsidRPr="00897587" w:rsidRDefault="005C3690" w:rsidP="00273764">
            <w:pPr>
              <w:jc w:val="center"/>
              <w:rPr>
                <w:rFonts w:ascii="Times New Roman" w:eastAsia="仿宋_GB2312" w:hAnsi="Times New Roman" w:cs="Times New Roman"/>
                <w:b/>
                <w:color w:val="000000"/>
                <w:szCs w:val="21"/>
              </w:rPr>
            </w:pPr>
            <w:r>
              <w:rPr>
                <w:rFonts w:ascii="Times New Roman" w:eastAsia="仿宋_GB2312" w:hAnsi="Times New Roman" w:cs="Times New Roman"/>
                <w:b/>
                <w:color w:val="000000"/>
                <w:szCs w:val="21"/>
              </w:rPr>
              <w:fldChar w:fldCharType="begin"/>
            </w:r>
            <w:r w:rsidR="00D90A4C">
              <w:rPr>
                <w:rFonts w:ascii="Times New Roman" w:eastAsia="仿宋_GB2312" w:hAnsi="Times New Roman" w:cs="Times New Roman"/>
                <w:b/>
                <w:color w:val="000000"/>
                <w:szCs w:val="21"/>
              </w:rPr>
              <w:instrText xml:space="preserve"> =SUM(ABOVE) </w:instrText>
            </w:r>
            <w:r>
              <w:rPr>
                <w:rFonts w:ascii="Times New Roman" w:eastAsia="仿宋_GB2312" w:hAnsi="Times New Roman" w:cs="Times New Roman"/>
                <w:b/>
                <w:color w:val="000000"/>
                <w:szCs w:val="21"/>
              </w:rPr>
              <w:fldChar w:fldCharType="separate"/>
            </w:r>
            <w:r w:rsidR="00D90A4C">
              <w:rPr>
                <w:rFonts w:ascii="Times New Roman" w:eastAsia="仿宋_GB2312" w:hAnsi="Times New Roman" w:cs="Times New Roman"/>
                <w:b/>
                <w:noProof/>
                <w:color w:val="000000"/>
                <w:szCs w:val="21"/>
              </w:rPr>
              <w:t>1103</w:t>
            </w:r>
            <w:r>
              <w:rPr>
                <w:rFonts w:ascii="Times New Roman" w:eastAsia="仿宋_GB2312" w:hAnsi="Times New Roman" w:cs="Times New Roman"/>
                <w:b/>
                <w:color w:val="000000"/>
                <w:szCs w:val="21"/>
              </w:rPr>
              <w:fldChar w:fldCharType="end"/>
            </w:r>
          </w:p>
        </w:tc>
      </w:tr>
    </w:tbl>
    <w:p w:rsidR="007E6FDF" w:rsidRPr="00260259" w:rsidRDefault="007E6FDF" w:rsidP="007E6FDF">
      <w:pPr>
        <w:ind w:firstLineChars="200" w:firstLine="480"/>
        <w:rPr>
          <w:rFonts w:ascii="仿宋_GB2312" w:eastAsia="仿宋_GB2312" w:hAnsi="Times New Roman"/>
          <w:sz w:val="24"/>
          <w:szCs w:val="24"/>
        </w:rPr>
      </w:pPr>
    </w:p>
    <w:p w:rsidR="00C70303" w:rsidRDefault="00333E1F" w:rsidP="00B24A29">
      <w:pPr>
        <w:pStyle w:val="3"/>
      </w:pPr>
      <w:bookmarkStart w:id="6" w:name="_Toc450664941"/>
      <w:r w:rsidRPr="00333E1F">
        <w:rPr>
          <w:rFonts w:hint="eastAsia"/>
        </w:rPr>
        <w:t>1</w:t>
      </w:r>
      <w:r w:rsidRPr="00333E1F">
        <w:t>.</w:t>
      </w:r>
      <w:r w:rsidR="00F0603D">
        <w:t>2</w:t>
      </w:r>
      <w:r w:rsidR="0033145D">
        <w:t>近三</w:t>
      </w:r>
      <w:r w:rsidR="0033145D">
        <w:rPr>
          <w:rFonts w:hint="eastAsia"/>
        </w:rPr>
        <w:t>年</w:t>
      </w:r>
      <w:r w:rsidRPr="00333E1F">
        <w:rPr>
          <w:rFonts w:hint="eastAsia"/>
        </w:rPr>
        <w:t>本专业招生情况</w:t>
      </w:r>
      <w:r w:rsidR="00155B5E">
        <w:rPr>
          <w:rFonts w:hint="eastAsia"/>
        </w:rPr>
        <w:t>（</w:t>
      </w:r>
      <w:hyperlink r:id="rId17" w:history="1">
        <w:r w:rsidR="00155B5E" w:rsidRPr="00F45339">
          <w:rPr>
            <w:rStyle w:val="a4"/>
            <w:rFonts w:hint="eastAsia"/>
          </w:rPr>
          <w:t>数据源</w:t>
        </w:r>
        <w:r w:rsidR="00155B5E" w:rsidRPr="00F45339">
          <w:rPr>
            <w:rStyle w:val="a4"/>
          </w:rPr>
          <w:t>：表1.2</w:t>
        </w:r>
      </w:hyperlink>
      <w:r w:rsidR="00155B5E">
        <w:t>）</w:t>
      </w:r>
      <w:bookmarkEnd w:id="6"/>
    </w:p>
    <w:p w:rsidR="007D5427" w:rsidRPr="005D1CFE" w:rsidRDefault="00D5680D" w:rsidP="00C306D6">
      <w:pPr>
        <w:spacing w:before="100" w:beforeAutospacing="1" w:afterLines="50" w:after="156"/>
        <w:jc w:val="center"/>
        <w:rPr>
          <w:rFonts w:ascii="Times New Roman" w:eastAsia="仿宋_GB2312" w:hAnsi="Times New Roman"/>
          <w:b/>
        </w:rPr>
      </w:pPr>
      <w:r w:rsidRPr="005D1CFE">
        <w:rPr>
          <w:rFonts w:ascii="Times New Roman" w:eastAsia="仿宋_GB2312" w:hAnsi="Times New Roman" w:hint="eastAsia"/>
          <w:b/>
        </w:rPr>
        <w:t>表</w:t>
      </w:r>
      <w:r w:rsidR="009E3042">
        <w:rPr>
          <w:rFonts w:ascii="Times New Roman" w:eastAsia="仿宋_GB2312" w:hAnsi="Times New Roman"/>
          <w:b/>
        </w:rPr>
        <w:t>2</w:t>
      </w:r>
      <w:r w:rsidR="00036B68" w:rsidRPr="005D1CFE">
        <w:rPr>
          <w:rFonts w:ascii="Times New Roman" w:eastAsia="仿宋_GB2312" w:hAnsi="Times New Roman" w:hint="eastAsia"/>
          <w:b/>
        </w:rPr>
        <w:t>近三年专业招生情况</w:t>
      </w:r>
    </w:p>
    <w:tbl>
      <w:tblPr>
        <w:tblStyle w:val="a5"/>
        <w:tblW w:w="5000" w:type="pct"/>
        <w:jc w:val="center"/>
        <w:tblLook w:val="04A0" w:firstRow="1" w:lastRow="0" w:firstColumn="1" w:lastColumn="0" w:noHBand="0" w:noVBand="1"/>
      </w:tblPr>
      <w:tblGrid>
        <w:gridCol w:w="2588"/>
        <w:gridCol w:w="2969"/>
        <w:gridCol w:w="2971"/>
      </w:tblGrid>
      <w:tr w:rsidR="00036B68" w:rsidTr="007E6FDF">
        <w:trPr>
          <w:trHeight w:hRule="exact" w:val="340"/>
          <w:jc w:val="center"/>
        </w:trPr>
        <w:tc>
          <w:tcPr>
            <w:tcW w:w="1517" w:type="pct"/>
            <w:vAlign w:val="center"/>
          </w:tcPr>
          <w:p w:rsidR="00036B68" w:rsidRPr="00897587" w:rsidRDefault="00036B68" w:rsidP="0066083F">
            <w:pPr>
              <w:jc w:val="center"/>
              <w:rPr>
                <w:rFonts w:ascii="Times New Roman" w:eastAsia="仿宋_GB2312" w:hAnsi="Times New Roman"/>
                <w:b/>
              </w:rPr>
            </w:pPr>
            <w:r w:rsidRPr="00897587">
              <w:rPr>
                <w:rFonts w:ascii="Times New Roman" w:eastAsia="仿宋_GB2312" w:hAnsi="Times New Roman" w:hint="eastAsia"/>
                <w:b/>
              </w:rPr>
              <w:t>年份</w:t>
            </w:r>
          </w:p>
        </w:tc>
        <w:tc>
          <w:tcPr>
            <w:tcW w:w="1741" w:type="pct"/>
            <w:vAlign w:val="center"/>
          </w:tcPr>
          <w:p w:rsidR="00036B68" w:rsidRPr="00897587" w:rsidRDefault="00036B68" w:rsidP="0066083F">
            <w:pPr>
              <w:jc w:val="center"/>
              <w:rPr>
                <w:rFonts w:ascii="Times New Roman" w:eastAsia="仿宋_GB2312" w:hAnsi="Times New Roman"/>
                <w:b/>
              </w:rPr>
            </w:pPr>
            <w:r w:rsidRPr="00897587">
              <w:rPr>
                <w:rFonts w:ascii="Times New Roman" w:eastAsia="仿宋_GB2312" w:hAnsi="Times New Roman" w:hint="eastAsia"/>
                <w:b/>
              </w:rPr>
              <w:t>招生计划数</w:t>
            </w:r>
          </w:p>
        </w:tc>
        <w:tc>
          <w:tcPr>
            <w:tcW w:w="1742" w:type="pct"/>
            <w:vAlign w:val="center"/>
          </w:tcPr>
          <w:p w:rsidR="00036B68" w:rsidRPr="00897587" w:rsidRDefault="00036B68" w:rsidP="0066083F">
            <w:pPr>
              <w:jc w:val="center"/>
              <w:rPr>
                <w:rFonts w:ascii="Times New Roman" w:eastAsia="仿宋_GB2312" w:hAnsi="Times New Roman"/>
                <w:b/>
              </w:rPr>
            </w:pPr>
            <w:r w:rsidRPr="00897587">
              <w:rPr>
                <w:rFonts w:ascii="Times New Roman" w:eastAsia="仿宋_GB2312" w:hAnsi="Times New Roman" w:hint="eastAsia"/>
                <w:b/>
              </w:rPr>
              <w:t>实际录取数</w:t>
            </w:r>
          </w:p>
        </w:tc>
      </w:tr>
      <w:tr w:rsidR="00D90A4C" w:rsidTr="007E6FDF">
        <w:trPr>
          <w:trHeight w:hRule="exact" w:val="340"/>
          <w:jc w:val="center"/>
        </w:trPr>
        <w:tc>
          <w:tcPr>
            <w:tcW w:w="1517" w:type="pct"/>
            <w:vAlign w:val="center"/>
          </w:tcPr>
          <w:p w:rsidR="00D90A4C" w:rsidRPr="00897587" w:rsidRDefault="00A73EF3" w:rsidP="00D90A4C">
            <w:pPr>
              <w:jc w:val="center"/>
              <w:rPr>
                <w:rFonts w:ascii="Times New Roman" w:eastAsia="仿宋_GB2312" w:hAnsi="Times New Roman" w:cs="Times New Roman"/>
              </w:rPr>
            </w:pPr>
            <w:r>
              <w:rPr>
                <w:rFonts w:ascii="Times New Roman" w:eastAsia="仿宋_GB2312" w:hAnsi="Times New Roman" w:cs="Times New Roman"/>
              </w:rPr>
              <w:t>2014</w:t>
            </w:r>
          </w:p>
        </w:tc>
        <w:tc>
          <w:tcPr>
            <w:tcW w:w="1741" w:type="pct"/>
            <w:vAlign w:val="center"/>
          </w:tcPr>
          <w:p w:rsidR="00D90A4C" w:rsidRPr="00D90A4C" w:rsidRDefault="00D90A4C" w:rsidP="00D90A4C">
            <w:pPr>
              <w:jc w:val="center"/>
              <w:rPr>
                <w:rFonts w:ascii="Times New Roman" w:eastAsia="仿宋_GB2312" w:hAnsi="Times New Roman" w:cs="Times New Roman"/>
              </w:rPr>
            </w:pPr>
            <w:r w:rsidRPr="00D90A4C">
              <w:rPr>
                <w:rFonts w:ascii="Times New Roman" w:eastAsia="仿宋_GB2312" w:hAnsi="Times New Roman" w:cs="Times New Roman" w:hint="eastAsia"/>
              </w:rPr>
              <w:t>263</w:t>
            </w:r>
          </w:p>
        </w:tc>
        <w:tc>
          <w:tcPr>
            <w:tcW w:w="1742" w:type="pct"/>
            <w:vAlign w:val="center"/>
          </w:tcPr>
          <w:p w:rsidR="00D90A4C" w:rsidRPr="00897587" w:rsidRDefault="00D90A4C" w:rsidP="00D90A4C">
            <w:pPr>
              <w:jc w:val="center"/>
              <w:rPr>
                <w:rFonts w:ascii="Times New Roman" w:eastAsia="仿宋_GB2312" w:hAnsi="Times New Roman" w:cs="Times New Roman"/>
              </w:rPr>
            </w:pPr>
            <w:r w:rsidRPr="00D90A4C">
              <w:rPr>
                <w:rFonts w:ascii="Times New Roman" w:eastAsia="仿宋_GB2312" w:hAnsi="Times New Roman" w:cs="Times New Roman" w:hint="eastAsia"/>
              </w:rPr>
              <w:t>270</w:t>
            </w:r>
          </w:p>
        </w:tc>
      </w:tr>
      <w:tr w:rsidR="00D90A4C" w:rsidTr="007E6FDF">
        <w:trPr>
          <w:trHeight w:hRule="exact" w:val="340"/>
          <w:jc w:val="center"/>
        </w:trPr>
        <w:tc>
          <w:tcPr>
            <w:tcW w:w="1517" w:type="pct"/>
            <w:vAlign w:val="center"/>
          </w:tcPr>
          <w:p w:rsidR="00D90A4C" w:rsidRPr="00897587" w:rsidRDefault="00A73EF3" w:rsidP="00D90A4C">
            <w:pPr>
              <w:jc w:val="center"/>
              <w:rPr>
                <w:rFonts w:ascii="Times New Roman" w:hAnsi="Times New Roman" w:cs="Times New Roman"/>
              </w:rPr>
            </w:pPr>
            <w:r>
              <w:rPr>
                <w:rFonts w:ascii="Times New Roman" w:hAnsi="Times New Roman" w:cs="Times New Roman"/>
              </w:rPr>
              <w:t>2015</w:t>
            </w:r>
          </w:p>
        </w:tc>
        <w:tc>
          <w:tcPr>
            <w:tcW w:w="1741" w:type="pct"/>
            <w:vAlign w:val="center"/>
          </w:tcPr>
          <w:p w:rsidR="00D90A4C" w:rsidRPr="00D90A4C" w:rsidRDefault="00D90A4C" w:rsidP="00D90A4C">
            <w:pPr>
              <w:jc w:val="center"/>
              <w:rPr>
                <w:rFonts w:ascii="Times New Roman" w:eastAsia="仿宋_GB2312" w:hAnsi="Times New Roman" w:cs="Times New Roman"/>
              </w:rPr>
            </w:pPr>
            <w:r w:rsidRPr="00D90A4C">
              <w:rPr>
                <w:rFonts w:ascii="Times New Roman" w:eastAsia="仿宋_GB2312" w:hAnsi="Times New Roman" w:cs="Times New Roman" w:hint="eastAsia"/>
              </w:rPr>
              <w:t>260</w:t>
            </w:r>
          </w:p>
        </w:tc>
        <w:tc>
          <w:tcPr>
            <w:tcW w:w="1742" w:type="pct"/>
            <w:vAlign w:val="center"/>
          </w:tcPr>
          <w:p w:rsidR="00D90A4C" w:rsidRPr="00D90A4C" w:rsidRDefault="00D90A4C" w:rsidP="00D90A4C">
            <w:pPr>
              <w:jc w:val="center"/>
              <w:rPr>
                <w:rFonts w:ascii="Times New Roman" w:eastAsia="仿宋_GB2312" w:hAnsi="Times New Roman" w:cs="Times New Roman"/>
              </w:rPr>
            </w:pPr>
            <w:r w:rsidRPr="00D90A4C">
              <w:rPr>
                <w:rFonts w:ascii="Times New Roman" w:eastAsia="仿宋_GB2312" w:hAnsi="Times New Roman" w:cs="Times New Roman" w:hint="eastAsia"/>
              </w:rPr>
              <w:t>260</w:t>
            </w:r>
          </w:p>
        </w:tc>
      </w:tr>
      <w:tr w:rsidR="00D90A4C" w:rsidTr="007E6FDF">
        <w:trPr>
          <w:trHeight w:hRule="exact" w:val="340"/>
          <w:jc w:val="center"/>
        </w:trPr>
        <w:tc>
          <w:tcPr>
            <w:tcW w:w="1517" w:type="pct"/>
            <w:vAlign w:val="center"/>
          </w:tcPr>
          <w:p w:rsidR="00D90A4C" w:rsidRPr="00897587" w:rsidRDefault="00A73EF3" w:rsidP="00D90A4C">
            <w:pPr>
              <w:jc w:val="center"/>
              <w:rPr>
                <w:rFonts w:ascii="Times New Roman" w:hAnsi="Times New Roman" w:cs="Times New Roman"/>
              </w:rPr>
            </w:pPr>
            <w:r>
              <w:rPr>
                <w:rFonts w:ascii="Times New Roman" w:hAnsi="Times New Roman" w:cs="Times New Roman"/>
              </w:rPr>
              <w:t>2016</w:t>
            </w:r>
          </w:p>
        </w:tc>
        <w:tc>
          <w:tcPr>
            <w:tcW w:w="1741" w:type="pct"/>
            <w:vAlign w:val="center"/>
          </w:tcPr>
          <w:p w:rsidR="00D90A4C" w:rsidRPr="00D90A4C" w:rsidRDefault="00D90A4C" w:rsidP="00D90A4C">
            <w:pPr>
              <w:jc w:val="center"/>
              <w:rPr>
                <w:rFonts w:ascii="Times New Roman" w:eastAsia="仿宋_GB2312" w:hAnsi="Times New Roman" w:cs="Times New Roman"/>
              </w:rPr>
            </w:pPr>
            <w:r w:rsidRPr="00D90A4C">
              <w:rPr>
                <w:rFonts w:ascii="Times New Roman" w:eastAsia="仿宋_GB2312" w:hAnsi="Times New Roman" w:cs="Times New Roman" w:hint="eastAsia"/>
              </w:rPr>
              <w:t>270</w:t>
            </w:r>
          </w:p>
        </w:tc>
        <w:tc>
          <w:tcPr>
            <w:tcW w:w="1742" w:type="pct"/>
            <w:vAlign w:val="center"/>
          </w:tcPr>
          <w:p w:rsidR="00D90A4C" w:rsidRPr="00D90A4C" w:rsidRDefault="00D90A4C" w:rsidP="00D90A4C">
            <w:pPr>
              <w:jc w:val="center"/>
              <w:rPr>
                <w:rFonts w:ascii="Times New Roman" w:eastAsia="仿宋_GB2312" w:hAnsi="Times New Roman" w:cs="Times New Roman"/>
              </w:rPr>
            </w:pPr>
            <w:r w:rsidRPr="00D90A4C">
              <w:rPr>
                <w:rFonts w:ascii="Times New Roman" w:eastAsia="仿宋_GB2312" w:hAnsi="Times New Roman" w:cs="Times New Roman" w:hint="eastAsia"/>
              </w:rPr>
              <w:t>270</w:t>
            </w:r>
          </w:p>
        </w:tc>
      </w:tr>
    </w:tbl>
    <w:p w:rsidR="0066083F" w:rsidRPr="00260259" w:rsidRDefault="0066083F" w:rsidP="007E6FDF">
      <w:pPr>
        <w:jc w:val="left"/>
        <w:rPr>
          <w:rFonts w:ascii="仿宋_GB2312" w:eastAsia="仿宋_GB2312"/>
        </w:rPr>
      </w:pPr>
    </w:p>
    <w:p w:rsidR="00A84C30" w:rsidRPr="006538AA" w:rsidRDefault="00A84C30" w:rsidP="00C306D6">
      <w:pPr>
        <w:spacing w:before="100" w:beforeAutospacing="1" w:afterLines="50" w:after="156"/>
        <w:jc w:val="center"/>
        <w:rPr>
          <w:rFonts w:ascii="Times New Roman" w:eastAsia="仿宋_GB2312" w:hAnsi="Times New Roman"/>
          <w:b/>
        </w:rPr>
      </w:pPr>
      <w:r w:rsidRPr="006538AA">
        <w:rPr>
          <w:rFonts w:ascii="Times New Roman" w:eastAsia="仿宋_GB2312" w:hAnsi="Times New Roman" w:hint="eastAsia"/>
          <w:b/>
        </w:rPr>
        <w:t>表</w:t>
      </w:r>
      <w:r w:rsidR="009E3042">
        <w:rPr>
          <w:rFonts w:ascii="Times New Roman" w:eastAsia="仿宋_GB2312" w:hAnsi="Times New Roman"/>
          <w:b/>
        </w:rPr>
        <w:t xml:space="preserve">3 </w:t>
      </w:r>
      <w:r w:rsidRPr="006538AA">
        <w:rPr>
          <w:rFonts w:ascii="Times New Roman" w:eastAsia="仿宋_GB2312" w:hAnsi="Times New Roman" w:hint="eastAsia"/>
          <w:b/>
        </w:rPr>
        <w:t>近三年专业</w:t>
      </w:r>
      <w:r w:rsidR="00036B68" w:rsidRPr="006538AA">
        <w:rPr>
          <w:rFonts w:ascii="Times New Roman" w:eastAsia="仿宋_GB2312" w:hAnsi="Times New Roman"/>
          <w:b/>
        </w:rPr>
        <w:t>生源</w:t>
      </w:r>
      <w:r w:rsidR="004151CD" w:rsidRPr="006538AA">
        <w:rPr>
          <w:rFonts w:ascii="Times New Roman" w:eastAsia="仿宋_GB2312" w:hAnsi="Times New Roman" w:hint="eastAsia"/>
          <w:b/>
        </w:rPr>
        <w:t>情况</w:t>
      </w:r>
    </w:p>
    <w:tbl>
      <w:tblPr>
        <w:tblStyle w:val="a5"/>
        <w:tblW w:w="5000" w:type="pct"/>
        <w:jc w:val="center"/>
        <w:tblLook w:val="04A0" w:firstRow="1" w:lastRow="0" w:firstColumn="1" w:lastColumn="0" w:noHBand="0" w:noVBand="1"/>
      </w:tblPr>
      <w:tblGrid>
        <w:gridCol w:w="3055"/>
        <w:gridCol w:w="1825"/>
        <w:gridCol w:w="1825"/>
        <w:gridCol w:w="1823"/>
      </w:tblGrid>
      <w:tr w:rsidR="00A84C30" w:rsidTr="005C7F0C">
        <w:trPr>
          <w:trHeight w:val="312"/>
          <w:jc w:val="center"/>
        </w:trPr>
        <w:tc>
          <w:tcPr>
            <w:tcW w:w="1791" w:type="pct"/>
            <w:vAlign w:val="center"/>
          </w:tcPr>
          <w:p w:rsidR="00A84C30" w:rsidRPr="0080141C" w:rsidRDefault="00A84C30" w:rsidP="0080141C">
            <w:pPr>
              <w:jc w:val="center"/>
              <w:rPr>
                <w:rFonts w:ascii="Times New Roman" w:eastAsia="仿宋_GB2312" w:hAnsi="Times New Roman"/>
              </w:rPr>
            </w:pPr>
          </w:p>
        </w:tc>
        <w:tc>
          <w:tcPr>
            <w:tcW w:w="1070" w:type="pct"/>
            <w:vAlign w:val="center"/>
          </w:tcPr>
          <w:p w:rsidR="00A84C30" w:rsidRPr="00897587" w:rsidRDefault="00A73EF3" w:rsidP="0080141C">
            <w:pPr>
              <w:jc w:val="center"/>
              <w:rPr>
                <w:rFonts w:ascii="Times New Roman" w:eastAsia="仿宋_GB2312" w:hAnsi="Times New Roman"/>
                <w:b/>
              </w:rPr>
            </w:pPr>
            <w:r>
              <w:rPr>
                <w:rFonts w:ascii="Times New Roman" w:eastAsia="仿宋_GB2312" w:hAnsi="Times New Roman" w:hint="eastAsia"/>
                <w:b/>
              </w:rPr>
              <w:t>2014</w:t>
            </w:r>
            <w:r w:rsidR="00897587" w:rsidRPr="00897587">
              <w:rPr>
                <w:rFonts w:ascii="Times New Roman" w:eastAsia="仿宋_GB2312" w:hAnsi="Times New Roman"/>
                <w:b/>
              </w:rPr>
              <w:t>年</w:t>
            </w:r>
          </w:p>
        </w:tc>
        <w:tc>
          <w:tcPr>
            <w:tcW w:w="1070" w:type="pct"/>
            <w:vAlign w:val="center"/>
          </w:tcPr>
          <w:p w:rsidR="00A84C30" w:rsidRPr="00897587" w:rsidRDefault="00A73EF3" w:rsidP="0080141C">
            <w:pPr>
              <w:jc w:val="center"/>
              <w:rPr>
                <w:rFonts w:ascii="Times New Roman" w:eastAsia="仿宋_GB2312" w:hAnsi="Times New Roman"/>
                <w:b/>
              </w:rPr>
            </w:pPr>
            <w:r>
              <w:rPr>
                <w:rFonts w:ascii="Times New Roman" w:eastAsia="仿宋_GB2312" w:hAnsi="Times New Roman" w:hint="eastAsia"/>
                <w:b/>
              </w:rPr>
              <w:t>2015</w:t>
            </w:r>
            <w:r w:rsidR="00897587" w:rsidRPr="00897587">
              <w:rPr>
                <w:rFonts w:ascii="Times New Roman" w:eastAsia="仿宋_GB2312" w:hAnsi="Times New Roman"/>
                <w:b/>
              </w:rPr>
              <w:t>年</w:t>
            </w:r>
          </w:p>
        </w:tc>
        <w:tc>
          <w:tcPr>
            <w:tcW w:w="1069" w:type="pct"/>
            <w:vAlign w:val="center"/>
          </w:tcPr>
          <w:p w:rsidR="00A84C30" w:rsidRPr="00897587" w:rsidRDefault="00A73EF3" w:rsidP="0080141C">
            <w:pPr>
              <w:jc w:val="center"/>
              <w:rPr>
                <w:rFonts w:ascii="Times New Roman" w:eastAsia="仿宋_GB2312" w:hAnsi="Times New Roman"/>
                <w:b/>
              </w:rPr>
            </w:pPr>
            <w:r>
              <w:rPr>
                <w:rFonts w:ascii="Times New Roman" w:eastAsia="仿宋_GB2312" w:hAnsi="Times New Roman" w:hint="eastAsia"/>
                <w:b/>
              </w:rPr>
              <w:t>2016</w:t>
            </w:r>
            <w:r w:rsidR="00897587" w:rsidRPr="00897587">
              <w:rPr>
                <w:rFonts w:ascii="Times New Roman" w:eastAsia="仿宋_GB2312" w:hAnsi="Times New Roman"/>
                <w:b/>
              </w:rPr>
              <w:t>年</w:t>
            </w:r>
          </w:p>
        </w:tc>
      </w:tr>
      <w:tr w:rsidR="00A84C30" w:rsidTr="005C7F0C">
        <w:trPr>
          <w:trHeight w:val="340"/>
          <w:jc w:val="center"/>
        </w:trPr>
        <w:tc>
          <w:tcPr>
            <w:tcW w:w="1791" w:type="pct"/>
            <w:vAlign w:val="center"/>
          </w:tcPr>
          <w:p w:rsidR="00A84C30" w:rsidRPr="00897587" w:rsidRDefault="005C7F0C" w:rsidP="006538AA">
            <w:pPr>
              <w:jc w:val="center"/>
              <w:rPr>
                <w:rFonts w:ascii="Times New Roman" w:eastAsia="仿宋_GB2312" w:hAnsi="Times New Roman"/>
                <w:b/>
              </w:rPr>
            </w:pPr>
            <w:r>
              <w:rPr>
                <w:rFonts w:ascii="Times New Roman" w:eastAsia="仿宋_GB2312" w:hAnsi="Times New Roman" w:hint="eastAsia"/>
                <w:b/>
              </w:rPr>
              <w:t>招生</w:t>
            </w:r>
            <w:r>
              <w:rPr>
                <w:rFonts w:ascii="Times New Roman" w:eastAsia="仿宋_GB2312" w:hAnsi="Times New Roman"/>
                <w:b/>
              </w:rPr>
              <w:t>覆盖省份数量</w:t>
            </w:r>
          </w:p>
        </w:tc>
        <w:tc>
          <w:tcPr>
            <w:tcW w:w="1070" w:type="pct"/>
            <w:vAlign w:val="center"/>
          </w:tcPr>
          <w:p w:rsidR="00A84C30" w:rsidRPr="005C7F0C" w:rsidRDefault="005C7F0C" w:rsidP="0080141C">
            <w:pPr>
              <w:jc w:val="center"/>
              <w:rPr>
                <w:rFonts w:ascii="Times New Roman" w:eastAsia="仿宋_GB2312" w:hAnsi="Times New Roman"/>
              </w:rPr>
            </w:pPr>
            <w:r>
              <w:rPr>
                <w:rFonts w:ascii="Times New Roman" w:eastAsia="仿宋_GB2312" w:hAnsi="Times New Roman" w:hint="eastAsia"/>
              </w:rPr>
              <w:t>2</w:t>
            </w:r>
            <w:r>
              <w:rPr>
                <w:rFonts w:ascii="Times New Roman" w:eastAsia="仿宋_GB2312" w:hAnsi="Times New Roman"/>
              </w:rPr>
              <w:t>8</w:t>
            </w:r>
          </w:p>
        </w:tc>
        <w:tc>
          <w:tcPr>
            <w:tcW w:w="1070" w:type="pct"/>
            <w:vAlign w:val="center"/>
          </w:tcPr>
          <w:p w:rsidR="00A84C30" w:rsidRPr="0080141C" w:rsidRDefault="00D90A4C" w:rsidP="0080141C">
            <w:pPr>
              <w:jc w:val="center"/>
              <w:rPr>
                <w:rFonts w:ascii="Times New Roman" w:eastAsia="仿宋_GB2312" w:hAnsi="Times New Roman"/>
              </w:rPr>
            </w:pPr>
            <w:r>
              <w:rPr>
                <w:rFonts w:ascii="Times New Roman" w:eastAsia="仿宋_GB2312" w:hAnsi="Times New Roman"/>
              </w:rPr>
              <w:t>28</w:t>
            </w:r>
          </w:p>
        </w:tc>
        <w:tc>
          <w:tcPr>
            <w:tcW w:w="1069" w:type="pct"/>
            <w:vAlign w:val="center"/>
          </w:tcPr>
          <w:p w:rsidR="00A84C30" w:rsidRPr="0080141C" w:rsidRDefault="00D90A4C" w:rsidP="0080141C">
            <w:pPr>
              <w:jc w:val="center"/>
              <w:rPr>
                <w:rFonts w:ascii="Times New Roman" w:eastAsia="仿宋_GB2312" w:hAnsi="Times New Roman"/>
              </w:rPr>
            </w:pPr>
            <w:r>
              <w:rPr>
                <w:rFonts w:ascii="Times New Roman" w:eastAsia="仿宋_GB2312" w:hAnsi="Times New Roman"/>
              </w:rPr>
              <w:t>26</w:t>
            </w:r>
          </w:p>
        </w:tc>
      </w:tr>
      <w:tr w:rsidR="005C7F0C" w:rsidTr="005C7F0C">
        <w:trPr>
          <w:trHeight w:val="624"/>
          <w:jc w:val="center"/>
        </w:trPr>
        <w:tc>
          <w:tcPr>
            <w:tcW w:w="1791" w:type="pct"/>
            <w:vAlign w:val="center"/>
          </w:tcPr>
          <w:p w:rsidR="005C7F0C" w:rsidRDefault="004A2E6D" w:rsidP="005C7F0C">
            <w:pPr>
              <w:jc w:val="center"/>
              <w:rPr>
                <w:rFonts w:ascii="Times New Roman" w:eastAsia="仿宋_GB2312" w:hAnsi="Times New Roman"/>
                <w:b/>
              </w:rPr>
            </w:pPr>
            <w:r>
              <w:rPr>
                <w:rFonts w:ascii="Times New Roman" w:eastAsia="仿宋_GB2312" w:hAnsi="Times New Roman" w:hint="eastAsia"/>
                <w:b/>
              </w:rPr>
              <w:t>专业</w:t>
            </w:r>
            <w:r w:rsidR="005C7F0C" w:rsidRPr="007E6FDF">
              <w:rPr>
                <w:rFonts w:ascii="Times New Roman" w:eastAsia="仿宋_GB2312" w:hAnsi="Times New Roman" w:hint="eastAsia"/>
                <w:b/>
              </w:rPr>
              <w:t>录取平均分</w:t>
            </w:r>
          </w:p>
          <w:p w:rsidR="005C7F0C" w:rsidRPr="00897587" w:rsidRDefault="00DD1C88" w:rsidP="009B248E">
            <w:pPr>
              <w:jc w:val="center"/>
              <w:rPr>
                <w:rFonts w:ascii="Times New Roman" w:eastAsia="仿宋_GB2312" w:hAnsi="Times New Roman"/>
                <w:b/>
              </w:rPr>
            </w:pPr>
            <w:r>
              <w:rPr>
                <w:rFonts w:ascii="Times New Roman" w:eastAsia="仿宋_GB2312" w:hAnsi="Times New Roman" w:hint="eastAsia"/>
                <w:b/>
              </w:rPr>
              <w:t>高出学校录取分数</w:t>
            </w:r>
            <w:r w:rsidR="009B248E" w:rsidRPr="009B248E">
              <w:rPr>
                <w:rFonts w:ascii="Times New Roman" w:eastAsia="仿宋_GB2312" w:hAnsi="Times New Roman" w:hint="eastAsia"/>
                <w:b/>
                <w:vertAlign w:val="superscript"/>
              </w:rPr>
              <w:t>#</w:t>
            </w:r>
          </w:p>
        </w:tc>
        <w:tc>
          <w:tcPr>
            <w:tcW w:w="1070" w:type="pct"/>
            <w:vAlign w:val="center"/>
          </w:tcPr>
          <w:p w:rsidR="005C7F0C" w:rsidRDefault="00D90A4C" w:rsidP="005C7F0C">
            <w:pPr>
              <w:jc w:val="center"/>
              <w:rPr>
                <w:rFonts w:ascii="Times New Roman" w:eastAsia="仿宋_GB2312" w:hAnsi="Times New Roman"/>
              </w:rPr>
            </w:pPr>
            <w:r>
              <w:rPr>
                <w:rFonts w:ascii="Times New Roman" w:eastAsia="仿宋_GB2312" w:hAnsi="Times New Roman" w:hint="eastAsia"/>
              </w:rPr>
              <w:t>19.8</w:t>
            </w:r>
          </w:p>
        </w:tc>
        <w:tc>
          <w:tcPr>
            <w:tcW w:w="1070" w:type="pct"/>
            <w:vAlign w:val="center"/>
          </w:tcPr>
          <w:p w:rsidR="005C7F0C" w:rsidRDefault="00D90A4C" w:rsidP="005C7F0C">
            <w:pPr>
              <w:jc w:val="center"/>
              <w:rPr>
                <w:rFonts w:ascii="Times New Roman" w:eastAsia="仿宋_GB2312" w:hAnsi="Times New Roman"/>
              </w:rPr>
            </w:pPr>
            <w:r>
              <w:rPr>
                <w:rFonts w:ascii="Times New Roman" w:eastAsia="仿宋_GB2312" w:hAnsi="Times New Roman" w:hint="eastAsia"/>
              </w:rPr>
              <w:t>14.6</w:t>
            </w:r>
          </w:p>
        </w:tc>
        <w:tc>
          <w:tcPr>
            <w:tcW w:w="1069" w:type="pct"/>
            <w:vAlign w:val="center"/>
          </w:tcPr>
          <w:p w:rsidR="005C7F0C" w:rsidRDefault="00D90A4C" w:rsidP="005C7F0C">
            <w:pPr>
              <w:jc w:val="center"/>
              <w:rPr>
                <w:rFonts w:ascii="Times New Roman" w:eastAsia="仿宋_GB2312" w:hAnsi="Times New Roman"/>
              </w:rPr>
            </w:pPr>
            <w:r>
              <w:rPr>
                <w:rFonts w:ascii="Times New Roman" w:eastAsia="仿宋_GB2312" w:hAnsi="Times New Roman" w:hint="eastAsia"/>
              </w:rPr>
              <w:t>14.5</w:t>
            </w:r>
          </w:p>
        </w:tc>
      </w:tr>
    </w:tbl>
    <w:p w:rsidR="007E6FDF" w:rsidRPr="00260259" w:rsidRDefault="009B248E" w:rsidP="00260259">
      <w:pPr>
        <w:jc w:val="left"/>
        <w:rPr>
          <w:rFonts w:ascii="Times New Roman" w:eastAsia="仿宋_GB2312" w:hAnsi="Times New Roman" w:cs="Times New Roman"/>
          <w:sz w:val="24"/>
          <w:szCs w:val="24"/>
        </w:rPr>
      </w:pPr>
      <w:r>
        <w:rPr>
          <w:rFonts w:ascii="Times New Roman" w:eastAsia="仿宋_GB2312" w:hAnsi="Times New Roman" w:cs="Times New Roman" w:hint="eastAsia"/>
        </w:rPr>
        <w:t>#</w:t>
      </w:r>
      <w:r>
        <w:rPr>
          <w:rFonts w:ascii="Times New Roman" w:eastAsia="仿宋_GB2312" w:hAnsi="Times New Roman" w:cs="Times New Roman" w:hint="eastAsia"/>
        </w:rPr>
        <w:t>注</w:t>
      </w:r>
      <w:r>
        <w:rPr>
          <w:rFonts w:ascii="Times New Roman" w:eastAsia="仿宋_GB2312" w:hAnsi="Times New Roman" w:cs="Times New Roman"/>
        </w:rPr>
        <w:t>：</w:t>
      </w:r>
      <w:r>
        <w:rPr>
          <w:rFonts w:ascii="Times New Roman" w:eastAsia="仿宋_GB2312" w:hAnsi="Times New Roman" w:cs="Times New Roman" w:hint="eastAsia"/>
        </w:rPr>
        <w:t>按各省人数的加权平均值</w:t>
      </w:r>
      <w:r>
        <w:rPr>
          <w:rFonts w:ascii="Times New Roman" w:eastAsia="仿宋_GB2312" w:hAnsi="Times New Roman" w:cs="Times New Roman"/>
        </w:rPr>
        <w:t>，即</w:t>
      </w:r>
      <w:r w:rsidR="004A2E6D">
        <w:rPr>
          <w:rFonts w:ascii="Times New Roman" w:eastAsia="仿宋_GB2312" w:hAnsi="Times New Roman" w:cs="Times New Roman" w:hint="eastAsia"/>
        </w:rPr>
        <w:t>某省份</w:t>
      </w:r>
      <w:r>
        <w:rPr>
          <w:rFonts w:ascii="Times New Roman" w:eastAsia="仿宋_GB2312" w:hAnsi="Times New Roman" w:cs="Times New Roman"/>
        </w:rPr>
        <w:t>录取人数越多，其</w:t>
      </w:r>
      <w:r>
        <w:rPr>
          <w:rFonts w:ascii="Times New Roman" w:eastAsia="仿宋_GB2312" w:hAnsi="Times New Roman" w:cs="Times New Roman" w:hint="eastAsia"/>
        </w:rPr>
        <w:t>录取</w:t>
      </w:r>
      <w:r w:rsidR="004A2E6D">
        <w:rPr>
          <w:rFonts w:ascii="Times New Roman" w:eastAsia="仿宋_GB2312" w:hAnsi="Times New Roman" w:cs="Times New Roman" w:hint="eastAsia"/>
        </w:rPr>
        <w:t>平均分</w:t>
      </w:r>
      <w:r>
        <w:rPr>
          <w:rFonts w:ascii="Times New Roman" w:eastAsia="仿宋_GB2312" w:hAnsi="Times New Roman" w:cs="Times New Roman" w:hint="eastAsia"/>
        </w:rPr>
        <w:t>高于</w:t>
      </w:r>
      <w:r>
        <w:rPr>
          <w:rFonts w:ascii="Times New Roman" w:eastAsia="仿宋_GB2312" w:hAnsi="Times New Roman" w:cs="Times New Roman"/>
        </w:rPr>
        <w:t>学校分数线的差值越具有代表性。</w:t>
      </w:r>
      <w:r w:rsidR="007E6FDF" w:rsidRPr="00260259">
        <w:rPr>
          <w:rFonts w:ascii="Times New Roman" w:eastAsia="仿宋_GB2312" w:hAnsi="Times New Roman" w:cs="Times New Roman"/>
          <w:sz w:val="24"/>
          <w:szCs w:val="24"/>
        </w:rPr>
        <w:br w:type="page"/>
      </w:r>
    </w:p>
    <w:p w:rsidR="006D0E39" w:rsidRDefault="00C70303" w:rsidP="0033145D">
      <w:pPr>
        <w:pStyle w:val="3"/>
      </w:pPr>
      <w:bookmarkStart w:id="7" w:name="_Toc450664942"/>
      <w:r w:rsidRPr="00333E1F">
        <w:rPr>
          <w:rFonts w:hint="eastAsia"/>
        </w:rPr>
        <w:lastRenderedPageBreak/>
        <w:t>1</w:t>
      </w:r>
      <w:r w:rsidR="00C72C47">
        <w:t>.3</w:t>
      </w:r>
      <w:r w:rsidR="00BA7C53">
        <w:t>近</w:t>
      </w:r>
      <w:r w:rsidR="002940FA">
        <w:rPr>
          <w:rFonts w:hint="eastAsia"/>
        </w:rPr>
        <w:t>三年毕业生</w:t>
      </w:r>
      <w:r w:rsidR="005F4ABC" w:rsidRPr="007D75FA">
        <w:rPr>
          <w:rFonts w:hint="eastAsia"/>
        </w:rPr>
        <w:t>去向分布</w:t>
      </w:r>
      <w:r w:rsidR="002940FA">
        <w:rPr>
          <w:rFonts w:hint="eastAsia"/>
        </w:rPr>
        <w:t>情</w:t>
      </w:r>
      <w:r w:rsidR="002864B7">
        <w:rPr>
          <w:rFonts w:hint="eastAsia"/>
        </w:rPr>
        <w:t>况</w:t>
      </w:r>
      <w:r w:rsidR="007D75FA">
        <w:rPr>
          <w:rFonts w:hint="eastAsia"/>
        </w:rPr>
        <w:t>（</w:t>
      </w:r>
      <w:hyperlink r:id="rId18" w:history="1">
        <w:r w:rsidR="007D75FA" w:rsidRPr="00F45339">
          <w:rPr>
            <w:rStyle w:val="a4"/>
            <w:rFonts w:hint="eastAsia"/>
          </w:rPr>
          <w:t>数据源：</w:t>
        </w:r>
        <w:r w:rsidR="007D75FA" w:rsidRPr="00F45339">
          <w:rPr>
            <w:rStyle w:val="a4"/>
          </w:rPr>
          <w:t>表1.3、表1.4</w:t>
        </w:r>
      </w:hyperlink>
      <w:r w:rsidR="007D75FA">
        <w:t>）</w:t>
      </w:r>
      <w:bookmarkEnd w:id="7"/>
    </w:p>
    <w:p w:rsidR="000A1FD5" w:rsidRDefault="005C7F0C" w:rsidP="000A1FD5">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近</w:t>
      </w:r>
      <w:r>
        <w:rPr>
          <w:rFonts w:ascii="Times New Roman" w:eastAsia="仿宋_GB2312" w:hAnsi="Times New Roman"/>
          <w:sz w:val="24"/>
          <w:szCs w:val="24"/>
        </w:rPr>
        <w:t>三年</w:t>
      </w:r>
      <w:r>
        <w:rPr>
          <w:rFonts w:ascii="Times New Roman" w:eastAsia="仿宋_GB2312" w:hAnsi="Times New Roman" w:hint="eastAsia"/>
          <w:sz w:val="24"/>
          <w:szCs w:val="24"/>
        </w:rPr>
        <w:t>毕业生</w:t>
      </w:r>
      <w:r>
        <w:rPr>
          <w:rFonts w:ascii="Times New Roman" w:eastAsia="仿宋_GB2312" w:hAnsi="Times New Roman"/>
          <w:sz w:val="24"/>
          <w:szCs w:val="24"/>
        </w:rPr>
        <w:t>具体去向情况为：</w:t>
      </w:r>
      <w:r w:rsidR="00A73EF3">
        <w:rPr>
          <w:rFonts w:ascii="Times New Roman" w:eastAsia="仿宋_GB2312" w:hAnsi="Times New Roman" w:hint="eastAsia"/>
          <w:sz w:val="24"/>
          <w:szCs w:val="24"/>
        </w:rPr>
        <w:t>2014</w:t>
      </w:r>
      <w:r w:rsidR="00FC5D26">
        <w:rPr>
          <w:rFonts w:ascii="Times New Roman" w:eastAsia="仿宋_GB2312" w:hAnsi="Times New Roman" w:hint="eastAsia"/>
          <w:sz w:val="24"/>
          <w:szCs w:val="24"/>
        </w:rPr>
        <w:t>年，</w:t>
      </w:r>
      <w:r w:rsidR="00FC5D26" w:rsidRPr="00FC5D26">
        <w:rPr>
          <w:rFonts w:ascii="Times New Roman" w:eastAsia="仿宋_GB2312" w:hAnsi="Times New Roman" w:hint="eastAsia"/>
          <w:sz w:val="24"/>
          <w:szCs w:val="24"/>
        </w:rPr>
        <w:t>升学</w:t>
      </w:r>
      <w:r w:rsidR="00F44FCA">
        <w:rPr>
          <w:rFonts w:ascii="Times New Roman" w:eastAsia="仿宋_GB2312" w:hAnsi="Times New Roman" w:hint="eastAsia"/>
          <w:sz w:val="24"/>
          <w:szCs w:val="24"/>
        </w:rPr>
        <w:t>的毕业生最多，</w:t>
      </w:r>
      <w:r w:rsidR="00FC5D26">
        <w:rPr>
          <w:rFonts w:ascii="Times New Roman" w:eastAsia="仿宋_GB2312" w:hAnsi="Times New Roman" w:hint="eastAsia"/>
          <w:sz w:val="24"/>
          <w:szCs w:val="24"/>
        </w:rPr>
        <w:t>共</w:t>
      </w:r>
      <w:r w:rsidR="00EB05E2">
        <w:rPr>
          <w:rFonts w:ascii="Times New Roman" w:eastAsia="仿宋_GB2312" w:hAnsi="Times New Roman"/>
          <w:b/>
          <w:sz w:val="24"/>
          <w:szCs w:val="24"/>
          <w:u w:val="single"/>
        </w:rPr>
        <w:t>156</w:t>
      </w:r>
      <w:r w:rsidR="00F44FCA">
        <w:rPr>
          <w:rFonts w:ascii="Times New Roman" w:eastAsia="仿宋_GB2312" w:hAnsi="Times New Roman" w:hint="eastAsia"/>
          <w:sz w:val="24"/>
          <w:szCs w:val="24"/>
        </w:rPr>
        <w:t>人，占比</w:t>
      </w:r>
      <w:r w:rsidR="00EB05E2">
        <w:rPr>
          <w:rFonts w:ascii="Times New Roman" w:eastAsia="仿宋_GB2312" w:hAnsi="Times New Roman"/>
          <w:b/>
          <w:sz w:val="24"/>
          <w:szCs w:val="24"/>
          <w:u w:val="single"/>
        </w:rPr>
        <w:t>48.4</w:t>
      </w:r>
      <w:r w:rsidR="00F44FCA" w:rsidRPr="00EB05E2">
        <w:rPr>
          <w:rFonts w:ascii="Times New Roman" w:eastAsia="仿宋_GB2312" w:hAnsi="Times New Roman" w:hint="eastAsia"/>
          <w:b/>
          <w:sz w:val="24"/>
          <w:szCs w:val="24"/>
          <w:u w:val="single"/>
        </w:rPr>
        <w:t xml:space="preserve"> %</w:t>
      </w:r>
      <w:r w:rsidR="00BB318D">
        <w:rPr>
          <w:rFonts w:ascii="Times New Roman" w:eastAsia="仿宋_GB2312" w:hAnsi="Times New Roman" w:hint="eastAsia"/>
          <w:sz w:val="24"/>
          <w:szCs w:val="24"/>
        </w:rPr>
        <w:t>，其中境内</w:t>
      </w:r>
      <w:r w:rsidR="00EB05E2">
        <w:rPr>
          <w:rFonts w:ascii="Times New Roman" w:eastAsia="仿宋_GB2312" w:hAnsi="Times New Roman"/>
          <w:b/>
          <w:sz w:val="24"/>
          <w:szCs w:val="24"/>
          <w:u w:val="single"/>
        </w:rPr>
        <w:t>155</w:t>
      </w:r>
      <w:r w:rsidR="00BB318D">
        <w:rPr>
          <w:rFonts w:ascii="Times New Roman" w:eastAsia="仿宋_GB2312" w:hAnsi="Times New Roman" w:hint="eastAsia"/>
          <w:sz w:val="24"/>
          <w:szCs w:val="24"/>
        </w:rPr>
        <w:t>人，境外</w:t>
      </w:r>
      <w:r w:rsidR="00EB05E2">
        <w:rPr>
          <w:rFonts w:ascii="Times New Roman" w:eastAsia="仿宋_GB2312" w:hAnsi="Times New Roman"/>
          <w:b/>
          <w:sz w:val="24"/>
          <w:szCs w:val="24"/>
          <w:u w:val="single"/>
        </w:rPr>
        <w:t>1</w:t>
      </w:r>
      <w:r w:rsidR="00BB318D">
        <w:rPr>
          <w:rFonts w:ascii="Times New Roman" w:eastAsia="仿宋_GB2312" w:hAnsi="Times New Roman" w:hint="eastAsia"/>
          <w:sz w:val="24"/>
          <w:szCs w:val="24"/>
        </w:rPr>
        <w:t>人</w:t>
      </w:r>
      <w:r w:rsidR="00F44FCA">
        <w:rPr>
          <w:rFonts w:ascii="Times New Roman" w:eastAsia="仿宋_GB2312" w:hAnsi="Times New Roman" w:hint="eastAsia"/>
          <w:sz w:val="24"/>
          <w:szCs w:val="24"/>
        </w:rPr>
        <w:t>。</w:t>
      </w:r>
      <w:r w:rsidR="00A73EF3">
        <w:rPr>
          <w:rFonts w:ascii="Times New Roman" w:eastAsia="仿宋_GB2312" w:hAnsi="Times New Roman" w:hint="eastAsia"/>
          <w:sz w:val="24"/>
          <w:szCs w:val="24"/>
        </w:rPr>
        <w:t>2015</w:t>
      </w:r>
      <w:r w:rsidR="000A1FD5">
        <w:rPr>
          <w:rFonts w:ascii="Times New Roman" w:eastAsia="仿宋_GB2312" w:hAnsi="Times New Roman" w:hint="eastAsia"/>
          <w:sz w:val="24"/>
          <w:szCs w:val="24"/>
        </w:rPr>
        <w:t>年，</w:t>
      </w:r>
      <w:r w:rsidR="00EB05E2">
        <w:rPr>
          <w:rFonts w:ascii="Times New Roman" w:eastAsia="仿宋_GB2312" w:hAnsi="Times New Roman" w:hint="eastAsia"/>
          <w:sz w:val="24"/>
          <w:szCs w:val="24"/>
        </w:rPr>
        <w:t>升学</w:t>
      </w:r>
      <w:r w:rsidR="000A1FD5">
        <w:rPr>
          <w:rFonts w:ascii="Times New Roman" w:eastAsia="仿宋_GB2312" w:hAnsi="Times New Roman" w:hint="eastAsia"/>
          <w:sz w:val="24"/>
          <w:szCs w:val="24"/>
        </w:rPr>
        <w:t>的毕业生最多，共</w:t>
      </w:r>
      <w:r w:rsidR="00EB05E2">
        <w:rPr>
          <w:rFonts w:ascii="Times New Roman" w:eastAsia="仿宋_GB2312" w:hAnsi="Times New Roman"/>
          <w:b/>
          <w:sz w:val="24"/>
          <w:szCs w:val="24"/>
          <w:u w:val="single"/>
        </w:rPr>
        <w:t>153</w:t>
      </w:r>
      <w:r w:rsidR="000A1FD5">
        <w:rPr>
          <w:rFonts w:ascii="Times New Roman" w:eastAsia="仿宋_GB2312" w:hAnsi="Times New Roman" w:hint="eastAsia"/>
          <w:sz w:val="24"/>
          <w:szCs w:val="24"/>
        </w:rPr>
        <w:t>人，占比</w:t>
      </w:r>
      <w:r w:rsidR="00EB05E2" w:rsidRPr="00EB05E2">
        <w:rPr>
          <w:rFonts w:ascii="Times New Roman" w:eastAsia="仿宋_GB2312" w:hAnsi="Times New Roman"/>
          <w:b/>
          <w:sz w:val="24"/>
          <w:szCs w:val="24"/>
          <w:u w:val="single"/>
        </w:rPr>
        <w:t>53.6</w:t>
      </w:r>
      <w:r w:rsidR="000A1FD5" w:rsidRPr="00EB05E2">
        <w:rPr>
          <w:rFonts w:ascii="Times New Roman" w:eastAsia="仿宋_GB2312" w:hAnsi="Times New Roman" w:hint="eastAsia"/>
          <w:b/>
          <w:sz w:val="24"/>
          <w:szCs w:val="24"/>
          <w:u w:val="single"/>
        </w:rPr>
        <w:t xml:space="preserve"> %</w:t>
      </w:r>
      <w:r w:rsidR="000A1FD5">
        <w:rPr>
          <w:rFonts w:ascii="Times New Roman" w:eastAsia="仿宋_GB2312" w:hAnsi="Times New Roman" w:hint="eastAsia"/>
          <w:sz w:val="24"/>
          <w:szCs w:val="24"/>
        </w:rPr>
        <w:t>。</w:t>
      </w:r>
      <w:r w:rsidR="00A73EF3">
        <w:rPr>
          <w:rFonts w:ascii="Times New Roman" w:eastAsia="仿宋_GB2312" w:hAnsi="Times New Roman" w:hint="eastAsia"/>
          <w:sz w:val="24"/>
          <w:szCs w:val="24"/>
        </w:rPr>
        <w:t>2016</w:t>
      </w:r>
      <w:r w:rsidR="000A1FD5">
        <w:rPr>
          <w:rFonts w:ascii="Times New Roman" w:eastAsia="仿宋_GB2312" w:hAnsi="Times New Roman" w:hint="eastAsia"/>
          <w:sz w:val="24"/>
          <w:szCs w:val="24"/>
        </w:rPr>
        <w:t>年，</w:t>
      </w:r>
      <w:r w:rsidR="000A1FD5" w:rsidRPr="00FC5D26">
        <w:rPr>
          <w:rFonts w:ascii="Times New Roman" w:eastAsia="仿宋_GB2312" w:hAnsi="Times New Roman" w:hint="eastAsia"/>
          <w:sz w:val="24"/>
          <w:szCs w:val="24"/>
        </w:rPr>
        <w:t>升学</w:t>
      </w:r>
      <w:r w:rsidR="000A1FD5">
        <w:rPr>
          <w:rFonts w:ascii="Times New Roman" w:eastAsia="仿宋_GB2312" w:hAnsi="Times New Roman" w:hint="eastAsia"/>
          <w:sz w:val="24"/>
          <w:szCs w:val="24"/>
        </w:rPr>
        <w:t>的毕业生最多，共</w:t>
      </w:r>
      <w:r w:rsidR="00EB05E2" w:rsidRPr="00EB05E2">
        <w:rPr>
          <w:rFonts w:ascii="Times New Roman" w:eastAsia="仿宋_GB2312" w:hAnsi="Times New Roman"/>
          <w:b/>
          <w:sz w:val="24"/>
          <w:szCs w:val="24"/>
          <w:u w:val="single"/>
        </w:rPr>
        <w:t>159</w:t>
      </w:r>
      <w:r w:rsidR="000A1FD5">
        <w:rPr>
          <w:rFonts w:ascii="Times New Roman" w:eastAsia="仿宋_GB2312" w:hAnsi="Times New Roman" w:hint="eastAsia"/>
          <w:sz w:val="24"/>
          <w:szCs w:val="24"/>
        </w:rPr>
        <w:t>人，占比</w:t>
      </w:r>
      <w:r w:rsidR="00EB05E2" w:rsidRPr="00EB05E2">
        <w:rPr>
          <w:rFonts w:ascii="Times New Roman" w:eastAsia="仿宋_GB2312" w:hAnsi="Times New Roman"/>
          <w:b/>
          <w:sz w:val="24"/>
          <w:szCs w:val="24"/>
          <w:u w:val="single"/>
        </w:rPr>
        <w:t>53.0</w:t>
      </w:r>
      <w:r w:rsidR="000A1FD5" w:rsidRPr="00EB05E2">
        <w:rPr>
          <w:rFonts w:ascii="Times New Roman" w:eastAsia="仿宋_GB2312" w:hAnsi="Times New Roman" w:hint="eastAsia"/>
          <w:b/>
          <w:sz w:val="24"/>
          <w:szCs w:val="24"/>
          <w:u w:val="single"/>
        </w:rPr>
        <w:t>%</w:t>
      </w:r>
      <w:r w:rsidR="00BB318D">
        <w:rPr>
          <w:rFonts w:ascii="Times New Roman" w:eastAsia="仿宋_GB2312" w:hAnsi="Times New Roman" w:hint="eastAsia"/>
          <w:sz w:val="24"/>
          <w:szCs w:val="24"/>
        </w:rPr>
        <w:t>，其中境内</w:t>
      </w:r>
      <w:r w:rsidR="00EB05E2">
        <w:rPr>
          <w:rFonts w:ascii="Times New Roman" w:eastAsia="仿宋_GB2312" w:hAnsi="Times New Roman"/>
          <w:b/>
          <w:sz w:val="24"/>
          <w:szCs w:val="24"/>
          <w:u w:val="single"/>
        </w:rPr>
        <w:t>151</w:t>
      </w:r>
      <w:r w:rsidR="00BB318D">
        <w:rPr>
          <w:rFonts w:ascii="Times New Roman" w:eastAsia="仿宋_GB2312" w:hAnsi="Times New Roman" w:hint="eastAsia"/>
          <w:sz w:val="24"/>
          <w:szCs w:val="24"/>
        </w:rPr>
        <w:t>人，境外</w:t>
      </w:r>
      <w:r w:rsidR="00EB05E2">
        <w:rPr>
          <w:rFonts w:ascii="Times New Roman" w:eastAsia="仿宋_GB2312" w:hAnsi="Times New Roman"/>
          <w:b/>
          <w:sz w:val="24"/>
          <w:szCs w:val="24"/>
          <w:u w:val="single"/>
        </w:rPr>
        <w:t>8</w:t>
      </w:r>
      <w:r w:rsidR="00BB318D">
        <w:rPr>
          <w:rFonts w:ascii="Times New Roman" w:eastAsia="仿宋_GB2312" w:hAnsi="Times New Roman" w:hint="eastAsia"/>
          <w:sz w:val="24"/>
          <w:szCs w:val="24"/>
        </w:rPr>
        <w:t>人</w:t>
      </w:r>
      <w:r w:rsidR="000A1FD5">
        <w:rPr>
          <w:rFonts w:ascii="Times New Roman" w:eastAsia="仿宋_GB2312" w:hAnsi="Times New Roman" w:hint="eastAsia"/>
          <w:sz w:val="24"/>
          <w:szCs w:val="24"/>
        </w:rPr>
        <w:t>。</w:t>
      </w:r>
    </w:p>
    <w:p w:rsidR="00480240" w:rsidRPr="00F5308B" w:rsidRDefault="00480240" w:rsidP="008F0DC2">
      <w:pPr>
        <w:jc w:val="center"/>
        <w:rPr>
          <w:rFonts w:ascii="Times New Roman" w:eastAsia="仿宋_GB2312" w:hAnsi="Times New Roman"/>
          <w:b/>
        </w:rPr>
      </w:pPr>
      <w:r w:rsidRPr="00F5308B">
        <w:rPr>
          <w:rFonts w:ascii="Times New Roman" w:eastAsia="仿宋_GB2312" w:hAnsi="Times New Roman" w:hint="eastAsia"/>
          <w:b/>
        </w:rPr>
        <w:t>表</w:t>
      </w:r>
      <w:r w:rsidR="009E3042" w:rsidRPr="00F5308B">
        <w:rPr>
          <w:rFonts w:ascii="Times New Roman" w:eastAsia="仿宋_GB2312" w:hAnsi="Times New Roman"/>
          <w:b/>
        </w:rPr>
        <w:t>4</w:t>
      </w:r>
      <w:r w:rsidRPr="00F5308B">
        <w:rPr>
          <w:rFonts w:ascii="Times New Roman" w:eastAsia="仿宋_GB2312" w:hAnsi="Times New Roman" w:hint="eastAsia"/>
          <w:b/>
        </w:rPr>
        <w:t>近三年毕业</w:t>
      </w:r>
      <w:r w:rsidR="009E3042" w:rsidRPr="00F5308B">
        <w:rPr>
          <w:rFonts w:ascii="Times New Roman" w:eastAsia="仿宋_GB2312" w:hAnsi="Times New Roman" w:hint="eastAsia"/>
          <w:b/>
        </w:rPr>
        <w:t>生</w:t>
      </w:r>
      <w:r w:rsidR="0075258B" w:rsidRPr="00F5308B">
        <w:rPr>
          <w:rFonts w:ascii="Times New Roman" w:eastAsia="仿宋_GB2312" w:hAnsi="Times New Roman" w:hint="eastAsia"/>
          <w:b/>
        </w:rPr>
        <w:t>去向</w:t>
      </w:r>
      <w:r w:rsidRPr="00F5308B">
        <w:rPr>
          <w:rFonts w:ascii="Times New Roman" w:eastAsia="仿宋_GB2312" w:hAnsi="Times New Roman" w:hint="eastAsia"/>
          <w:b/>
        </w:rPr>
        <w:t>分布</w:t>
      </w:r>
      <w:r w:rsidR="009E3042" w:rsidRPr="00F5308B">
        <w:rPr>
          <w:rFonts w:ascii="Times New Roman" w:eastAsia="仿宋_GB2312" w:hAnsi="Times New Roman" w:hint="eastAsia"/>
          <w:b/>
        </w:rPr>
        <w:t>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563"/>
        <w:gridCol w:w="429"/>
        <w:gridCol w:w="709"/>
        <w:gridCol w:w="569"/>
        <w:gridCol w:w="568"/>
        <w:gridCol w:w="569"/>
        <w:gridCol w:w="707"/>
        <w:gridCol w:w="997"/>
        <w:gridCol w:w="994"/>
        <w:gridCol w:w="1448"/>
        <w:gridCol w:w="769"/>
      </w:tblGrid>
      <w:tr w:rsidR="00FC4B23" w:rsidRPr="000173B3" w:rsidTr="0024533C">
        <w:trPr>
          <w:jc w:val="center"/>
        </w:trPr>
        <w:tc>
          <w:tcPr>
            <w:tcW w:w="338" w:type="pct"/>
            <w:vMerge w:val="restart"/>
            <w:vAlign w:val="center"/>
          </w:tcPr>
          <w:p w:rsidR="00FC4B23" w:rsidRPr="009E3042" w:rsidRDefault="00FC4B23" w:rsidP="00FC4B23">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年份</w:t>
            </w:r>
          </w:p>
        </w:tc>
        <w:tc>
          <w:tcPr>
            <w:tcW w:w="258" w:type="pct"/>
            <w:vMerge w:val="restart"/>
            <w:vAlign w:val="center"/>
          </w:tcPr>
          <w:p w:rsidR="00FC4B23" w:rsidRPr="009E3042" w:rsidRDefault="00FC4B23" w:rsidP="00FC4B23">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总人数</w:t>
            </w:r>
          </w:p>
        </w:tc>
        <w:tc>
          <w:tcPr>
            <w:tcW w:w="4404" w:type="pct"/>
            <w:gridSpan w:val="9"/>
          </w:tcPr>
          <w:p w:rsidR="00FC4B23" w:rsidRPr="009E3042" w:rsidRDefault="00FC4B23" w:rsidP="00D93CE6">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毕业去向人数</w:t>
            </w:r>
          </w:p>
        </w:tc>
      </w:tr>
      <w:tr w:rsidR="0024533C" w:rsidRPr="000173B3" w:rsidTr="0024533C">
        <w:trPr>
          <w:jc w:val="center"/>
        </w:trPr>
        <w:tc>
          <w:tcPr>
            <w:tcW w:w="338" w:type="pct"/>
            <w:vMerge/>
            <w:vAlign w:val="center"/>
          </w:tcPr>
          <w:p w:rsidR="00FC4B23" w:rsidRPr="009E3042" w:rsidRDefault="00FC4B23" w:rsidP="00FC4B23">
            <w:pPr>
              <w:widowControl/>
              <w:adjustRightInd w:val="0"/>
              <w:snapToGrid w:val="0"/>
              <w:jc w:val="center"/>
              <w:rPr>
                <w:rFonts w:eastAsia="仿宋_GB2312" w:cs="宋体"/>
                <w:b/>
                <w:color w:val="000000"/>
                <w:kern w:val="0"/>
                <w:szCs w:val="21"/>
              </w:rPr>
            </w:pPr>
          </w:p>
        </w:tc>
        <w:tc>
          <w:tcPr>
            <w:tcW w:w="258" w:type="pct"/>
            <w:vMerge/>
            <w:vAlign w:val="center"/>
          </w:tcPr>
          <w:p w:rsidR="00FC4B23" w:rsidRPr="009E3042" w:rsidRDefault="00FC4B23" w:rsidP="00FC4B23">
            <w:pPr>
              <w:widowControl/>
              <w:adjustRightInd w:val="0"/>
              <w:snapToGrid w:val="0"/>
              <w:jc w:val="center"/>
              <w:rPr>
                <w:rFonts w:eastAsia="仿宋_GB2312" w:cs="宋体"/>
                <w:b/>
                <w:color w:val="000000"/>
                <w:kern w:val="0"/>
                <w:szCs w:val="21"/>
              </w:rPr>
            </w:pPr>
          </w:p>
        </w:tc>
        <w:tc>
          <w:tcPr>
            <w:tcW w:w="426" w:type="pct"/>
            <w:tcMar>
              <w:top w:w="15" w:type="dxa"/>
              <w:left w:w="108" w:type="dxa"/>
              <w:bottom w:w="0" w:type="dxa"/>
              <w:right w:w="108" w:type="dxa"/>
            </w:tcMar>
            <w:vAlign w:val="center"/>
          </w:tcPr>
          <w:p w:rsidR="0024533C"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政府</w:t>
            </w:r>
          </w:p>
          <w:p w:rsidR="00FC4B23" w:rsidRP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机构</w:t>
            </w:r>
          </w:p>
        </w:tc>
        <w:tc>
          <w:tcPr>
            <w:tcW w:w="342" w:type="pct"/>
            <w:vAlign w:val="center"/>
          </w:tcPr>
          <w:p w:rsid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事业</w:t>
            </w:r>
          </w:p>
          <w:p w:rsidR="00FC4B23" w:rsidRP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单位</w:t>
            </w:r>
          </w:p>
        </w:tc>
        <w:tc>
          <w:tcPr>
            <w:tcW w:w="341" w:type="pct"/>
            <w:vAlign w:val="center"/>
          </w:tcPr>
          <w:p w:rsidR="00FC4B23" w:rsidRP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企业</w:t>
            </w:r>
          </w:p>
        </w:tc>
        <w:tc>
          <w:tcPr>
            <w:tcW w:w="342" w:type="pct"/>
            <w:vAlign w:val="center"/>
          </w:tcPr>
          <w:p w:rsidR="00FC4B23" w:rsidRP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部队</w:t>
            </w:r>
          </w:p>
        </w:tc>
        <w:tc>
          <w:tcPr>
            <w:tcW w:w="425" w:type="pct"/>
            <w:vAlign w:val="center"/>
          </w:tcPr>
          <w:p w:rsid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灵活</w:t>
            </w:r>
          </w:p>
          <w:p w:rsidR="00FC4B23" w:rsidRP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就业</w:t>
            </w:r>
          </w:p>
        </w:tc>
        <w:tc>
          <w:tcPr>
            <w:tcW w:w="599" w:type="pct"/>
            <w:vAlign w:val="center"/>
          </w:tcPr>
          <w:p w:rsid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境内</w:t>
            </w:r>
          </w:p>
          <w:p w:rsidR="00FC4B23" w:rsidRP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b/>
                <w:color w:val="000000"/>
                <w:kern w:val="0"/>
                <w:szCs w:val="21"/>
              </w:rPr>
              <w:t>升学</w:t>
            </w:r>
          </w:p>
        </w:tc>
        <w:tc>
          <w:tcPr>
            <w:tcW w:w="597" w:type="pct"/>
            <w:vAlign w:val="center"/>
          </w:tcPr>
          <w:p w:rsid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境外</w:t>
            </w:r>
          </w:p>
          <w:p w:rsidR="00FC4B23" w:rsidRP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升学</w:t>
            </w:r>
          </w:p>
        </w:tc>
        <w:tc>
          <w:tcPr>
            <w:tcW w:w="870" w:type="pct"/>
            <w:vAlign w:val="center"/>
          </w:tcPr>
          <w:p w:rsidR="00FC4B23" w:rsidRP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参加国家地方</w:t>
            </w:r>
          </w:p>
          <w:p w:rsidR="00FC4B23" w:rsidRPr="009E3042" w:rsidRDefault="00FC4B23" w:rsidP="005C7F0C">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项目就业</w:t>
            </w:r>
          </w:p>
        </w:tc>
        <w:tc>
          <w:tcPr>
            <w:tcW w:w="462" w:type="pct"/>
            <w:vAlign w:val="center"/>
          </w:tcPr>
          <w:p w:rsidR="00FC4B23" w:rsidRPr="009E3042" w:rsidRDefault="00FC4B23" w:rsidP="009E3042">
            <w:pPr>
              <w:widowControl/>
              <w:adjustRightInd w:val="0"/>
              <w:snapToGrid w:val="0"/>
              <w:jc w:val="center"/>
              <w:rPr>
                <w:rFonts w:eastAsia="仿宋_GB2312" w:cs="宋体"/>
                <w:b/>
                <w:color w:val="000000"/>
                <w:kern w:val="0"/>
                <w:szCs w:val="21"/>
              </w:rPr>
            </w:pPr>
            <w:r w:rsidRPr="009E3042">
              <w:rPr>
                <w:rFonts w:eastAsia="仿宋_GB2312" w:cs="宋体" w:hint="eastAsia"/>
                <w:b/>
                <w:color w:val="000000"/>
                <w:kern w:val="0"/>
                <w:szCs w:val="21"/>
              </w:rPr>
              <w:t>其</w:t>
            </w:r>
            <w:r w:rsidR="009E3042" w:rsidRPr="009E3042">
              <w:rPr>
                <w:rFonts w:eastAsia="仿宋_GB2312" w:cs="宋体" w:hint="eastAsia"/>
                <w:b/>
                <w:color w:val="000000"/>
                <w:kern w:val="0"/>
                <w:szCs w:val="21"/>
              </w:rPr>
              <w:t>它</w:t>
            </w:r>
          </w:p>
        </w:tc>
      </w:tr>
      <w:tr w:rsidR="00EB05E2" w:rsidRPr="00593A61" w:rsidTr="00040B5A">
        <w:trPr>
          <w:trHeight w:val="340"/>
          <w:jc w:val="center"/>
        </w:trPr>
        <w:tc>
          <w:tcPr>
            <w:tcW w:w="338" w:type="pct"/>
          </w:tcPr>
          <w:p w:rsidR="00EB05E2" w:rsidRPr="0024533C" w:rsidRDefault="00A73EF3" w:rsidP="00EB05E2">
            <w:pPr>
              <w:jc w:val="center"/>
              <w:rPr>
                <w:rFonts w:ascii="Times New Roman" w:eastAsia="仿宋_GB2312" w:hAnsi="Times New Roman"/>
              </w:rPr>
            </w:pPr>
            <w:r>
              <w:rPr>
                <w:rFonts w:ascii="Times New Roman" w:eastAsia="仿宋_GB2312" w:hAnsi="Times New Roman"/>
              </w:rPr>
              <w:t>2016</w:t>
            </w:r>
          </w:p>
        </w:tc>
        <w:tc>
          <w:tcPr>
            <w:tcW w:w="258" w:type="pct"/>
            <w:vAlign w:val="center"/>
          </w:tcPr>
          <w:p w:rsidR="00EB05E2" w:rsidRPr="0024533C" w:rsidRDefault="00EB05E2" w:rsidP="00EB05E2">
            <w:pPr>
              <w:jc w:val="center"/>
              <w:rPr>
                <w:rFonts w:ascii="Times New Roman" w:eastAsia="仿宋_GB2312" w:hAnsi="Times New Roman"/>
              </w:rPr>
            </w:pPr>
            <w:r w:rsidRPr="00EB05E2">
              <w:rPr>
                <w:rFonts w:ascii="Times New Roman" w:eastAsia="仿宋_GB2312" w:hAnsi="Times New Roman" w:hint="eastAsia"/>
              </w:rPr>
              <w:t>300</w:t>
            </w:r>
          </w:p>
        </w:tc>
        <w:tc>
          <w:tcPr>
            <w:tcW w:w="426" w:type="pct"/>
            <w:tcMar>
              <w:top w:w="15" w:type="dxa"/>
              <w:left w:w="108" w:type="dxa"/>
              <w:bottom w:w="0" w:type="dxa"/>
              <w:right w:w="108" w:type="dxa"/>
            </w:tcMar>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0</w:t>
            </w:r>
          </w:p>
        </w:tc>
        <w:tc>
          <w:tcPr>
            <w:tcW w:w="342"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1</w:t>
            </w:r>
          </w:p>
        </w:tc>
        <w:tc>
          <w:tcPr>
            <w:tcW w:w="341"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80</w:t>
            </w:r>
          </w:p>
        </w:tc>
        <w:tc>
          <w:tcPr>
            <w:tcW w:w="342"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0</w:t>
            </w:r>
          </w:p>
        </w:tc>
        <w:tc>
          <w:tcPr>
            <w:tcW w:w="425"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1</w:t>
            </w:r>
          </w:p>
        </w:tc>
        <w:tc>
          <w:tcPr>
            <w:tcW w:w="599" w:type="pct"/>
            <w:tcBorders>
              <w:left w:val="single" w:sz="4" w:space="0" w:color="auto"/>
              <w:righ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151</w:t>
            </w:r>
          </w:p>
        </w:tc>
        <w:tc>
          <w:tcPr>
            <w:tcW w:w="597"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8</w:t>
            </w:r>
          </w:p>
        </w:tc>
        <w:tc>
          <w:tcPr>
            <w:tcW w:w="870"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0</w:t>
            </w:r>
          </w:p>
        </w:tc>
        <w:tc>
          <w:tcPr>
            <w:tcW w:w="462"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37</w:t>
            </w:r>
          </w:p>
        </w:tc>
      </w:tr>
      <w:tr w:rsidR="00EB05E2" w:rsidRPr="00593A61" w:rsidTr="00040B5A">
        <w:trPr>
          <w:trHeight w:val="340"/>
          <w:jc w:val="center"/>
        </w:trPr>
        <w:tc>
          <w:tcPr>
            <w:tcW w:w="338" w:type="pct"/>
          </w:tcPr>
          <w:p w:rsidR="00EB05E2" w:rsidRPr="0024533C" w:rsidRDefault="00A73EF3" w:rsidP="00EB05E2">
            <w:pPr>
              <w:jc w:val="center"/>
              <w:rPr>
                <w:rFonts w:ascii="Times New Roman" w:eastAsia="仿宋_GB2312" w:hAnsi="Times New Roman"/>
              </w:rPr>
            </w:pPr>
            <w:r>
              <w:rPr>
                <w:rFonts w:ascii="Times New Roman" w:eastAsia="仿宋_GB2312" w:hAnsi="Times New Roman"/>
              </w:rPr>
              <w:t>2015</w:t>
            </w:r>
          </w:p>
        </w:tc>
        <w:tc>
          <w:tcPr>
            <w:tcW w:w="258" w:type="pct"/>
            <w:vAlign w:val="center"/>
          </w:tcPr>
          <w:p w:rsidR="00EB05E2" w:rsidRPr="0024533C" w:rsidRDefault="00EB05E2" w:rsidP="00EB05E2">
            <w:pPr>
              <w:jc w:val="center"/>
              <w:rPr>
                <w:rFonts w:ascii="Times New Roman" w:eastAsia="仿宋_GB2312" w:hAnsi="Times New Roman"/>
              </w:rPr>
            </w:pPr>
            <w:r w:rsidRPr="00EB05E2">
              <w:rPr>
                <w:rFonts w:ascii="Times New Roman" w:eastAsia="仿宋_GB2312" w:hAnsi="Times New Roman" w:hint="eastAsia"/>
              </w:rPr>
              <w:t>287</w:t>
            </w:r>
          </w:p>
        </w:tc>
        <w:tc>
          <w:tcPr>
            <w:tcW w:w="426" w:type="pct"/>
            <w:tcMar>
              <w:top w:w="15" w:type="dxa"/>
              <w:left w:w="108" w:type="dxa"/>
              <w:bottom w:w="0" w:type="dxa"/>
              <w:right w:w="108" w:type="dxa"/>
            </w:tcMar>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2</w:t>
            </w:r>
          </w:p>
        </w:tc>
        <w:tc>
          <w:tcPr>
            <w:tcW w:w="342"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4</w:t>
            </w:r>
          </w:p>
        </w:tc>
        <w:tc>
          <w:tcPr>
            <w:tcW w:w="341"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80</w:t>
            </w:r>
          </w:p>
        </w:tc>
        <w:tc>
          <w:tcPr>
            <w:tcW w:w="342"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0</w:t>
            </w:r>
          </w:p>
        </w:tc>
        <w:tc>
          <w:tcPr>
            <w:tcW w:w="425"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7</w:t>
            </w:r>
          </w:p>
        </w:tc>
        <w:tc>
          <w:tcPr>
            <w:tcW w:w="599" w:type="pct"/>
            <w:tcBorders>
              <w:left w:val="single" w:sz="4" w:space="0" w:color="auto"/>
              <w:righ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147</w:t>
            </w:r>
          </w:p>
        </w:tc>
        <w:tc>
          <w:tcPr>
            <w:tcW w:w="597"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6</w:t>
            </w:r>
          </w:p>
        </w:tc>
        <w:tc>
          <w:tcPr>
            <w:tcW w:w="870"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0</w:t>
            </w:r>
          </w:p>
        </w:tc>
        <w:tc>
          <w:tcPr>
            <w:tcW w:w="462"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22</w:t>
            </w:r>
          </w:p>
        </w:tc>
      </w:tr>
      <w:tr w:rsidR="00EB05E2" w:rsidRPr="00593A61" w:rsidTr="00040B5A">
        <w:trPr>
          <w:trHeight w:val="340"/>
          <w:jc w:val="center"/>
        </w:trPr>
        <w:tc>
          <w:tcPr>
            <w:tcW w:w="338" w:type="pct"/>
          </w:tcPr>
          <w:p w:rsidR="00EB05E2" w:rsidRPr="0024533C" w:rsidRDefault="00A73EF3" w:rsidP="00EB05E2">
            <w:pPr>
              <w:jc w:val="center"/>
              <w:rPr>
                <w:rFonts w:ascii="Times New Roman" w:eastAsia="仿宋_GB2312" w:hAnsi="Times New Roman"/>
              </w:rPr>
            </w:pPr>
            <w:r>
              <w:rPr>
                <w:rFonts w:ascii="Times New Roman" w:eastAsia="仿宋_GB2312" w:hAnsi="Times New Roman"/>
              </w:rPr>
              <w:t>2014</w:t>
            </w:r>
          </w:p>
        </w:tc>
        <w:tc>
          <w:tcPr>
            <w:tcW w:w="258" w:type="pct"/>
            <w:vAlign w:val="center"/>
          </w:tcPr>
          <w:p w:rsidR="00EB05E2" w:rsidRPr="0024533C" w:rsidRDefault="00EB05E2" w:rsidP="00EB05E2">
            <w:pPr>
              <w:jc w:val="center"/>
              <w:rPr>
                <w:rFonts w:ascii="Times New Roman" w:eastAsia="仿宋_GB2312" w:hAnsi="Times New Roman"/>
              </w:rPr>
            </w:pPr>
            <w:r w:rsidRPr="00EB05E2">
              <w:rPr>
                <w:rFonts w:ascii="Times New Roman" w:eastAsia="仿宋_GB2312" w:hAnsi="Times New Roman" w:hint="eastAsia"/>
              </w:rPr>
              <w:t>322</w:t>
            </w:r>
          </w:p>
        </w:tc>
        <w:tc>
          <w:tcPr>
            <w:tcW w:w="426" w:type="pct"/>
            <w:tcMar>
              <w:top w:w="15" w:type="dxa"/>
              <w:left w:w="108" w:type="dxa"/>
              <w:bottom w:w="0" w:type="dxa"/>
              <w:right w:w="108" w:type="dxa"/>
            </w:tcMar>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1</w:t>
            </w:r>
          </w:p>
        </w:tc>
        <w:tc>
          <w:tcPr>
            <w:tcW w:w="342"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3</w:t>
            </w:r>
          </w:p>
        </w:tc>
        <w:tc>
          <w:tcPr>
            <w:tcW w:w="341"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99</w:t>
            </w:r>
          </w:p>
        </w:tc>
        <w:tc>
          <w:tcPr>
            <w:tcW w:w="342"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0</w:t>
            </w:r>
          </w:p>
        </w:tc>
        <w:tc>
          <w:tcPr>
            <w:tcW w:w="425"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39</w:t>
            </w:r>
          </w:p>
        </w:tc>
        <w:tc>
          <w:tcPr>
            <w:tcW w:w="599" w:type="pct"/>
            <w:tcBorders>
              <w:left w:val="single" w:sz="4" w:space="0" w:color="auto"/>
              <w:righ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155</w:t>
            </w:r>
          </w:p>
        </w:tc>
        <w:tc>
          <w:tcPr>
            <w:tcW w:w="597"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1</w:t>
            </w:r>
          </w:p>
        </w:tc>
        <w:tc>
          <w:tcPr>
            <w:tcW w:w="870"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0</w:t>
            </w:r>
          </w:p>
        </w:tc>
        <w:tc>
          <w:tcPr>
            <w:tcW w:w="462" w:type="pct"/>
            <w:tcBorders>
              <w:left w:val="single" w:sz="4" w:space="0" w:color="auto"/>
            </w:tcBorders>
          </w:tcPr>
          <w:p w:rsidR="00EB05E2" w:rsidRPr="0024533C" w:rsidRDefault="00EB05E2" w:rsidP="00EB05E2">
            <w:pPr>
              <w:jc w:val="center"/>
              <w:rPr>
                <w:rFonts w:ascii="Times New Roman" w:eastAsia="仿宋_GB2312" w:hAnsi="Times New Roman"/>
              </w:rPr>
            </w:pPr>
            <w:r w:rsidRPr="0024533C">
              <w:rPr>
                <w:rFonts w:ascii="Times New Roman" w:eastAsia="仿宋_GB2312" w:hAnsi="Times New Roman"/>
              </w:rPr>
              <w:t>19</w:t>
            </w:r>
          </w:p>
        </w:tc>
      </w:tr>
    </w:tbl>
    <w:p w:rsidR="00FC4B23" w:rsidRDefault="00EB05E2" w:rsidP="00C22662">
      <w:r>
        <w:rPr>
          <w:noProof/>
        </w:rPr>
        <w:drawing>
          <wp:inline distT="0" distB="0" distL="0" distR="0">
            <wp:extent cx="5278120" cy="3079115"/>
            <wp:effectExtent l="0" t="0" r="1778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D1504" w:rsidRDefault="007D1504" w:rsidP="007D1504">
      <w:pPr>
        <w:pStyle w:val="3"/>
        <w:rPr>
          <w:rFonts w:ascii="Times New Roman" w:hAnsi="Times New Roman"/>
        </w:rPr>
      </w:pPr>
      <w:bookmarkStart w:id="8" w:name="_Toc450664943"/>
      <w:r w:rsidRPr="00333E1F">
        <w:rPr>
          <w:rFonts w:hint="eastAsia"/>
        </w:rPr>
        <w:t>1</w:t>
      </w:r>
      <w:r w:rsidR="00C72C47">
        <w:t>.</w:t>
      </w:r>
      <w:r w:rsidR="00A85713">
        <w:t>4</w:t>
      </w:r>
      <w:r w:rsidRPr="00E344D1">
        <w:rPr>
          <w:rFonts w:ascii="Times New Roman" w:hAnsi="Times New Roman" w:hint="eastAsia"/>
        </w:rPr>
        <w:t>近三年</w:t>
      </w:r>
      <w:r w:rsidR="0036259D" w:rsidRPr="00E344D1">
        <w:rPr>
          <w:rFonts w:ascii="Times New Roman" w:hAnsi="Times New Roman" w:hint="eastAsia"/>
        </w:rPr>
        <w:t>本专业学生</w:t>
      </w:r>
      <w:r w:rsidRPr="00E344D1">
        <w:rPr>
          <w:rFonts w:ascii="Times New Roman" w:hAnsi="Times New Roman" w:hint="eastAsia"/>
        </w:rPr>
        <w:t>转入</w:t>
      </w:r>
      <w:r w:rsidR="0036259D">
        <w:rPr>
          <w:rFonts w:ascii="Times New Roman" w:hAnsi="Times New Roman" w:hint="eastAsia"/>
        </w:rPr>
        <w:t>转出</w:t>
      </w:r>
      <w:r w:rsidRPr="00E344D1">
        <w:rPr>
          <w:rFonts w:ascii="Times New Roman" w:hAnsi="Times New Roman" w:hint="eastAsia"/>
        </w:rPr>
        <w:t>情况</w:t>
      </w:r>
      <w:r w:rsidR="007D75FA">
        <w:rPr>
          <w:rFonts w:ascii="Times New Roman" w:hAnsi="Times New Roman" w:hint="eastAsia"/>
        </w:rPr>
        <w:t>（</w:t>
      </w:r>
      <w:r w:rsidR="007D75FA">
        <w:rPr>
          <w:rFonts w:hint="eastAsia"/>
        </w:rPr>
        <w:t>数据源：</w:t>
      </w:r>
      <w:r w:rsidR="007D75FA">
        <w:t>表1.5、表1.6</w:t>
      </w:r>
      <w:r w:rsidR="007D75FA">
        <w:rPr>
          <w:rFonts w:ascii="Times New Roman" w:hAnsi="Times New Roman"/>
        </w:rPr>
        <w:t>）</w:t>
      </w:r>
      <w:bookmarkEnd w:id="8"/>
    </w:p>
    <w:p w:rsidR="00F16213" w:rsidRPr="0041740F" w:rsidRDefault="007459D6">
      <w:pPr>
        <w:spacing w:line="360" w:lineRule="auto"/>
        <w:ind w:firstLineChars="200" w:firstLine="480"/>
        <w:rPr>
          <w:sz w:val="24"/>
          <w:szCs w:val="24"/>
        </w:rPr>
      </w:pPr>
      <w:r w:rsidRPr="007459D6">
        <w:rPr>
          <w:rFonts w:ascii="Times New Roman" w:eastAsia="仿宋_GB2312" w:hAnsi="Times New Roman" w:hint="eastAsia"/>
          <w:sz w:val="24"/>
          <w:szCs w:val="24"/>
        </w:rPr>
        <w:t>从近三年本专业</w:t>
      </w:r>
      <w:r w:rsidR="00F86450">
        <w:rPr>
          <w:rFonts w:ascii="Times New Roman" w:eastAsia="仿宋_GB2312" w:hAnsi="Times New Roman" w:hint="eastAsia"/>
          <w:sz w:val="24"/>
          <w:szCs w:val="24"/>
        </w:rPr>
        <w:t>学生</w:t>
      </w:r>
      <w:r w:rsidR="00634781">
        <w:rPr>
          <w:rFonts w:ascii="Times New Roman" w:eastAsia="仿宋_GB2312" w:hAnsi="Times New Roman" w:hint="eastAsia"/>
          <w:sz w:val="24"/>
          <w:szCs w:val="24"/>
        </w:rPr>
        <w:t>共</w:t>
      </w:r>
      <w:r w:rsidRPr="007459D6">
        <w:rPr>
          <w:rFonts w:ascii="Times New Roman" w:eastAsia="仿宋_GB2312" w:hAnsi="Times New Roman" w:hint="eastAsia"/>
          <w:sz w:val="24"/>
          <w:szCs w:val="24"/>
        </w:rPr>
        <w:t>转入</w:t>
      </w:r>
      <w:r w:rsidR="00844BEF" w:rsidRPr="009E3042">
        <w:rPr>
          <w:rFonts w:ascii="Times New Roman" w:eastAsia="仿宋_GB2312" w:hAnsi="Times New Roman" w:hint="eastAsia"/>
          <w:b/>
          <w:sz w:val="24"/>
          <w:szCs w:val="24"/>
          <w:u w:val="single"/>
        </w:rPr>
        <w:t>9</w:t>
      </w:r>
      <w:r w:rsidR="00F44FCA">
        <w:rPr>
          <w:rFonts w:ascii="Times New Roman" w:eastAsia="仿宋_GB2312" w:hAnsi="Times New Roman" w:hint="eastAsia"/>
          <w:sz w:val="24"/>
          <w:szCs w:val="24"/>
        </w:rPr>
        <w:t>人，</w:t>
      </w:r>
      <w:r w:rsidR="00634781">
        <w:rPr>
          <w:rFonts w:ascii="Times New Roman" w:eastAsia="仿宋_GB2312" w:hAnsi="Times New Roman" w:hint="eastAsia"/>
          <w:sz w:val="24"/>
          <w:szCs w:val="24"/>
        </w:rPr>
        <w:t>共</w:t>
      </w:r>
      <w:r w:rsidRPr="007459D6">
        <w:rPr>
          <w:rFonts w:ascii="Times New Roman" w:eastAsia="仿宋_GB2312" w:hAnsi="Times New Roman" w:hint="eastAsia"/>
          <w:sz w:val="24"/>
          <w:szCs w:val="24"/>
        </w:rPr>
        <w:t>转出</w:t>
      </w:r>
      <w:r w:rsidR="00260259" w:rsidRPr="00260259">
        <w:rPr>
          <w:rFonts w:ascii="Times New Roman" w:eastAsia="仿宋_GB2312" w:hAnsi="Times New Roman"/>
          <w:b/>
          <w:sz w:val="24"/>
          <w:szCs w:val="24"/>
          <w:u w:val="single"/>
        </w:rPr>
        <w:t>113</w:t>
      </w:r>
      <w:r w:rsidR="00F44FCA">
        <w:rPr>
          <w:rFonts w:ascii="Times New Roman" w:eastAsia="仿宋_GB2312" w:hAnsi="Times New Roman" w:hint="eastAsia"/>
          <w:sz w:val="24"/>
          <w:szCs w:val="24"/>
        </w:rPr>
        <w:t>人。</w:t>
      </w:r>
    </w:p>
    <w:p w:rsidR="00692298" w:rsidRPr="00321C29" w:rsidRDefault="00692298" w:rsidP="00986F03">
      <w:pPr>
        <w:spacing w:line="360" w:lineRule="auto"/>
        <w:jc w:val="center"/>
        <w:rPr>
          <w:rFonts w:ascii="Times New Roman" w:eastAsia="仿宋_GB2312" w:hAnsi="Times New Roman"/>
          <w:b/>
        </w:rPr>
      </w:pPr>
      <w:bookmarkStart w:id="9" w:name="OLE_LINK11"/>
      <w:bookmarkStart w:id="10" w:name="OLE_LINK12"/>
      <w:r w:rsidRPr="00321C29">
        <w:rPr>
          <w:rFonts w:ascii="Times New Roman" w:eastAsia="仿宋_GB2312" w:hAnsi="Times New Roman" w:hint="eastAsia"/>
          <w:b/>
        </w:rPr>
        <w:t>表</w:t>
      </w:r>
      <w:r w:rsidR="009E3042" w:rsidRPr="00321C29">
        <w:rPr>
          <w:rFonts w:ascii="Times New Roman" w:eastAsia="仿宋_GB2312" w:hAnsi="Times New Roman"/>
          <w:b/>
        </w:rPr>
        <w:t>5</w:t>
      </w:r>
      <w:r w:rsidRPr="00321C29">
        <w:rPr>
          <w:rFonts w:ascii="Times New Roman" w:eastAsia="仿宋_GB2312" w:hAnsi="Times New Roman" w:hint="eastAsia"/>
          <w:b/>
        </w:rPr>
        <w:t>近三年</w:t>
      </w:r>
      <w:r w:rsidR="007459D6" w:rsidRPr="00321C29">
        <w:rPr>
          <w:rFonts w:ascii="Times New Roman" w:eastAsia="仿宋_GB2312" w:hAnsi="Times New Roman" w:hint="eastAsia"/>
          <w:b/>
        </w:rPr>
        <w:t>转入</w:t>
      </w:r>
      <w:r w:rsidR="007E6149" w:rsidRPr="00321C29">
        <w:rPr>
          <w:rFonts w:ascii="Times New Roman" w:eastAsia="仿宋_GB2312" w:hAnsi="Times New Roman" w:hint="eastAsia"/>
          <w:b/>
        </w:rPr>
        <w:t>本专业</w:t>
      </w:r>
      <w:r w:rsidR="00260259" w:rsidRPr="00321C29">
        <w:rPr>
          <w:rFonts w:ascii="Times New Roman" w:eastAsia="仿宋_GB2312" w:hAnsi="Times New Roman" w:hint="eastAsia"/>
          <w:b/>
        </w:rPr>
        <w:t>人数</w:t>
      </w:r>
    </w:p>
    <w:tbl>
      <w:tblPr>
        <w:tblStyle w:val="a5"/>
        <w:tblW w:w="5000" w:type="pct"/>
        <w:tblLook w:val="04A0" w:firstRow="1" w:lastRow="0" w:firstColumn="1" w:lastColumn="0" w:noHBand="0" w:noVBand="1"/>
      </w:tblPr>
      <w:tblGrid>
        <w:gridCol w:w="2066"/>
        <w:gridCol w:w="2065"/>
        <w:gridCol w:w="2067"/>
        <w:gridCol w:w="2330"/>
      </w:tblGrid>
      <w:tr w:rsidR="009E3042" w:rsidRPr="0047644D" w:rsidTr="009E3042">
        <w:trPr>
          <w:trHeight w:val="340"/>
        </w:trPr>
        <w:tc>
          <w:tcPr>
            <w:tcW w:w="1211" w:type="pct"/>
            <w:noWrap/>
            <w:hideMark/>
          </w:tcPr>
          <w:p w:rsidR="009E3042" w:rsidRPr="00844BEF" w:rsidRDefault="009E3042" w:rsidP="00155B5E">
            <w:pPr>
              <w:jc w:val="center"/>
              <w:rPr>
                <w:rFonts w:ascii="Times New Roman" w:eastAsia="仿宋_GB2312" w:hAnsi="Times New Roman"/>
              </w:rPr>
            </w:pPr>
            <w:r>
              <w:rPr>
                <w:rFonts w:ascii="Times New Roman" w:eastAsia="仿宋_GB2312" w:hAnsi="Times New Roman" w:hint="eastAsia"/>
              </w:rPr>
              <w:t>年份</w:t>
            </w:r>
          </w:p>
        </w:tc>
        <w:tc>
          <w:tcPr>
            <w:tcW w:w="1211" w:type="pct"/>
            <w:noWrap/>
            <w:hideMark/>
          </w:tcPr>
          <w:p w:rsidR="009E3042" w:rsidRPr="00844BEF" w:rsidRDefault="00A73EF3" w:rsidP="009E3042">
            <w:pPr>
              <w:jc w:val="center"/>
              <w:rPr>
                <w:rFonts w:ascii="Times New Roman" w:eastAsia="仿宋_GB2312" w:hAnsi="Times New Roman"/>
              </w:rPr>
            </w:pPr>
            <w:r>
              <w:rPr>
                <w:rFonts w:ascii="Times New Roman" w:eastAsia="仿宋_GB2312" w:hAnsi="Times New Roman" w:hint="eastAsia"/>
              </w:rPr>
              <w:t>2014</w:t>
            </w:r>
            <w:r w:rsidR="009E3042">
              <w:rPr>
                <w:rFonts w:ascii="Times New Roman" w:eastAsia="仿宋_GB2312" w:hAnsi="Times New Roman" w:hint="eastAsia"/>
              </w:rPr>
              <w:t>年</w:t>
            </w:r>
          </w:p>
        </w:tc>
        <w:tc>
          <w:tcPr>
            <w:tcW w:w="1212" w:type="pct"/>
            <w:noWrap/>
            <w:hideMark/>
          </w:tcPr>
          <w:p w:rsidR="009E3042" w:rsidRPr="00844BEF" w:rsidRDefault="00A73EF3" w:rsidP="00155B5E">
            <w:pPr>
              <w:jc w:val="center"/>
              <w:rPr>
                <w:rFonts w:ascii="Times New Roman" w:eastAsia="仿宋_GB2312" w:hAnsi="Times New Roman"/>
              </w:rPr>
            </w:pPr>
            <w:r>
              <w:rPr>
                <w:rFonts w:ascii="Times New Roman" w:eastAsia="仿宋_GB2312" w:hAnsi="Times New Roman" w:hint="eastAsia"/>
              </w:rPr>
              <w:t>2015</w:t>
            </w:r>
            <w:r w:rsidR="009E3042">
              <w:rPr>
                <w:rFonts w:ascii="Times New Roman" w:eastAsia="仿宋_GB2312" w:hAnsi="Times New Roman" w:hint="eastAsia"/>
              </w:rPr>
              <w:t>年</w:t>
            </w:r>
          </w:p>
        </w:tc>
        <w:tc>
          <w:tcPr>
            <w:tcW w:w="1366" w:type="pct"/>
            <w:noWrap/>
            <w:hideMark/>
          </w:tcPr>
          <w:p w:rsidR="009E3042" w:rsidRPr="00844BEF" w:rsidRDefault="00A73EF3" w:rsidP="00155B5E">
            <w:pPr>
              <w:jc w:val="center"/>
              <w:rPr>
                <w:rFonts w:ascii="Times New Roman" w:eastAsia="仿宋_GB2312" w:hAnsi="Times New Roman"/>
              </w:rPr>
            </w:pPr>
            <w:r>
              <w:rPr>
                <w:rFonts w:ascii="Times New Roman" w:eastAsia="仿宋_GB2312" w:hAnsi="Times New Roman" w:hint="eastAsia"/>
              </w:rPr>
              <w:t>2016</w:t>
            </w:r>
            <w:r w:rsidR="009E3042">
              <w:rPr>
                <w:rFonts w:ascii="Times New Roman" w:eastAsia="仿宋_GB2312" w:hAnsi="Times New Roman" w:hint="eastAsia"/>
              </w:rPr>
              <w:t>年</w:t>
            </w:r>
          </w:p>
        </w:tc>
      </w:tr>
      <w:tr w:rsidR="009E3042" w:rsidRPr="0047644D" w:rsidTr="009E3042">
        <w:trPr>
          <w:trHeight w:val="340"/>
        </w:trPr>
        <w:tc>
          <w:tcPr>
            <w:tcW w:w="1211" w:type="pct"/>
            <w:noWrap/>
          </w:tcPr>
          <w:p w:rsidR="009E3042" w:rsidRPr="00844BEF" w:rsidRDefault="009E3042" w:rsidP="00155B5E">
            <w:pPr>
              <w:jc w:val="center"/>
              <w:rPr>
                <w:rFonts w:ascii="Times New Roman" w:eastAsia="仿宋_GB2312" w:hAnsi="Times New Roman"/>
              </w:rPr>
            </w:pPr>
            <w:r>
              <w:rPr>
                <w:rFonts w:ascii="Times New Roman" w:eastAsia="仿宋_GB2312" w:hAnsi="Times New Roman" w:hint="eastAsia"/>
              </w:rPr>
              <w:t>转入人数</w:t>
            </w:r>
          </w:p>
        </w:tc>
        <w:tc>
          <w:tcPr>
            <w:tcW w:w="1211" w:type="pct"/>
            <w:noWrap/>
          </w:tcPr>
          <w:p w:rsidR="009E3042" w:rsidRPr="00844BEF" w:rsidRDefault="00960048" w:rsidP="00155B5E">
            <w:pPr>
              <w:jc w:val="center"/>
              <w:rPr>
                <w:rFonts w:ascii="Times New Roman" w:eastAsia="仿宋_GB2312" w:hAnsi="Times New Roman"/>
              </w:rPr>
            </w:pPr>
            <w:r>
              <w:rPr>
                <w:rFonts w:ascii="Times New Roman" w:eastAsia="仿宋_GB2312" w:hAnsi="Times New Roman"/>
              </w:rPr>
              <w:t>9</w:t>
            </w:r>
          </w:p>
        </w:tc>
        <w:tc>
          <w:tcPr>
            <w:tcW w:w="1212" w:type="pct"/>
            <w:noWrap/>
          </w:tcPr>
          <w:p w:rsidR="009E3042" w:rsidRPr="00844BEF" w:rsidRDefault="00960048" w:rsidP="00155B5E">
            <w:pPr>
              <w:jc w:val="center"/>
              <w:rPr>
                <w:rFonts w:ascii="Times New Roman" w:eastAsia="仿宋_GB2312" w:hAnsi="Times New Roman"/>
              </w:rPr>
            </w:pPr>
            <w:r>
              <w:rPr>
                <w:rFonts w:ascii="Times New Roman" w:eastAsia="仿宋_GB2312" w:hAnsi="Times New Roman"/>
              </w:rPr>
              <w:t>7</w:t>
            </w:r>
          </w:p>
        </w:tc>
        <w:tc>
          <w:tcPr>
            <w:tcW w:w="1366" w:type="pct"/>
            <w:noWrap/>
          </w:tcPr>
          <w:p w:rsidR="009E3042" w:rsidRPr="00844BEF" w:rsidRDefault="009E3042" w:rsidP="00155B5E">
            <w:pPr>
              <w:jc w:val="center"/>
              <w:rPr>
                <w:rFonts w:ascii="Times New Roman" w:eastAsia="仿宋_GB2312" w:hAnsi="Times New Roman"/>
              </w:rPr>
            </w:pPr>
            <w:r>
              <w:rPr>
                <w:rFonts w:ascii="Times New Roman" w:eastAsia="仿宋_GB2312" w:hAnsi="Times New Roman" w:hint="eastAsia"/>
              </w:rPr>
              <w:t>3</w:t>
            </w:r>
          </w:p>
        </w:tc>
      </w:tr>
      <w:tr w:rsidR="00260259" w:rsidRPr="0047644D" w:rsidTr="009E3042">
        <w:trPr>
          <w:trHeight w:val="340"/>
        </w:trPr>
        <w:tc>
          <w:tcPr>
            <w:tcW w:w="1211" w:type="pct"/>
            <w:noWrap/>
          </w:tcPr>
          <w:p w:rsidR="00260259" w:rsidRDefault="00260259" w:rsidP="00155B5E">
            <w:pPr>
              <w:jc w:val="center"/>
              <w:rPr>
                <w:rFonts w:ascii="Times New Roman" w:eastAsia="仿宋_GB2312" w:hAnsi="Times New Roman"/>
              </w:rPr>
            </w:pPr>
            <w:r>
              <w:rPr>
                <w:rFonts w:ascii="Times New Roman" w:eastAsia="仿宋_GB2312" w:hAnsi="Times New Roman" w:hint="eastAsia"/>
              </w:rPr>
              <w:t>转出</w:t>
            </w:r>
            <w:r>
              <w:rPr>
                <w:rFonts w:ascii="Times New Roman" w:eastAsia="仿宋_GB2312" w:hAnsi="Times New Roman"/>
              </w:rPr>
              <w:t>人数</w:t>
            </w:r>
          </w:p>
        </w:tc>
        <w:tc>
          <w:tcPr>
            <w:tcW w:w="1211" w:type="pct"/>
            <w:noWrap/>
          </w:tcPr>
          <w:p w:rsidR="00260259" w:rsidRDefault="00960048" w:rsidP="00155B5E">
            <w:pPr>
              <w:jc w:val="center"/>
              <w:rPr>
                <w:rFonts w:ascii="Times New Roman" w:eastAsia="仿宋_GB2312" w:hAnsi="Times New Roman"/>
              </w:rPr>
            </w:pPr>
            <w:r>
              <w:rPr>
                <w:rFonts w:ascii="Times New Roman" w:eastAsia="仿宋_GB2312" w:hAnsi="Times New Roman"/>
              </w:rPr>
              <w:t>1</w:t>
            </w:r>
          </w:p>
        </w:tc>
        <w:tc>
          <w:tcPr>
            <w:tcW w:w="1212" w:type="pct"/>
            <w:noWrap/>
          </w:tcPr>
          <w:p w:rsidR="00260259" w:rsidRDefault="00960048" w:rsidP="00155B5E">
            <w:pPr>
              <w:jc w:val="center"/>
              <w:rPr>
                <w:rFonts w:ascii="Times New Roman" w:eastAsia="仿宋_GB2312" w:hAnsi="Times New Roman"/>
              </w:rPr>
            </w:pPr>
            <w:r>
              <w:rPr>
                <w:rFonts w:ascii="Times New Roman" w:eastAsia="仿宋_GB2312" w:hAnsi="Times New Roman"/>
              </w:rPr>
              <w:t>2</w:t>
            </w:r>
          </w:p>
        </w:tc>
        <w:tc>
          <w:tcPr>
            <w:tcW w:w="1366" w:type="pct"/>
            <w:noWrap/>
          </w:tcPr>
          <w:p w:rsidR="00260259" w:rsidRDefault="00960048" w:rsidP="00155B5E">
            <w:pPr>
              <w:jc w:val="center"/>
              <w:rPr>
                <w:rFonts w:ascii="Times New Roman" w:eastAsia="仿宋_GB2312" w:hAnsi="Times New Roman"/>
              </w:rPr>
            </w:pPr>
            <w:r>
              <w:rPr>
                <w:rFonts w:ascii="Times New Roman" w:eastAsia="仿宋_GB2312" w:hAnsi="Times New Roman"/>
              </w:rPr>
              <w:t>2</w:t>
            </w:r>
          </w:p>
        </w:tc>
      </w:tr>
    </w:tbl>
    <w:p w:rsidR="008F0DC2" w:rsidRDefault="008F0DC2" w:rsidP="008F0DC2">
      <w:pPr>
        <w:jc w:val="left"/>
        <w:rPr>
          <w:rFonts w:ascii="Times New Roman" w:eastAsia="仿宋_GB2312" w:hAnsi="Times New Roman"/>
        </w:rPr>
      </w:pPr>
      <w:r>
        <w:rPr>
          <w:rFonts w:ascii="Times New Roman" w:eastAsia="仿宋_GB2312" w:hAnsi="Times New Roman"/>
        </w:rPr>
        <w:br w:type="page"/>
      </w:r>
    </w:p>
    <w:p w:rsidR="00F45FC5" w:rsidRPr="00433537" w:rsidRDefault="008F0DC2" w:rsidP="00F45FC5">
      <w:pPr>
        <w:pStyle w:val="1"/>
      </w:pPr>
      <w:bookmarkStart w:id="11" w:name="_Toc450664944"/>
      <w:r>
        <w:rPr>
          <w:rFonts w:hint="eastAsia"/>
        </w:rPr>
        <w:lastRenderedPageBreak/>
        <w:t>二</w:t>
      </w:r>
      <w:r w:rsidR="00F45FC5">
        <w:rPr>
          <w:rFonts w:hint="eastAsia"/>
        </w:rPr>
        <w:t>、师资队伍</w:t>
      </w:r>
      <w:bookmarkEnd w:id="11"/>
    </w:p>
    <w:p w:rsidR="00F45FC5" w:rsidRDefault="008F0DC2" w:rsidP="00F45FC5">
      <w:pPr>
        <w:pStyle w:val="3"/>
      </w:pPr>
      <w:bookmarkStart w:id="12" w:name="_Toc450664945"/>
      <w:r>
        <w:t>2</w:t>
      </w:r>
      <w:r w:rsidR="00F45FC5">
        <w:rPr>
          <w:rFonts w:hint="eastAsia"/>
        </w:rPr>
        <w:t>.</w:t>
      </w:r>
      <w:r w:rsidR="00F45FC5">
        <w:t>1</w:t>
      </w:r>
      <w:r w:rsidR="00F45FC5">
        <w:rPr>
          <w:rFonts w:hint="eastAsia"/>
        </w:rPr>
        <w:t>专业教师分类人数构成比例（</w:t>
      </w:r>
      <w:hyperlink r:id="rId20" w:history="1">
        <w:r w:rsidR="00F45FC5" w:rsidRPr="00F45339">
          <w:rPr>
            <w:rStyle w:val="a4"/>
            <w:rFonts w:hint="eastAsia"/>
          </w:rPr>
          <w:t>数据源</w:t>
        </w:r>
        <w:r w:rsidR="00F45FC5" w:rsidRPr="00F45339">
          <w:rPr>
            <w:rStyle w:val="a4"/>
          </w:rPr>
          <w:t>：</w:t>
        </w:r>
        <w:r w:rsidR="00F45FC5" w:rsidRPr="00F45339">
          <w:rPr>
            <w:rStyle w:val="a4"/>
            <w:rFonts w:hint="eastAsia"/>
          </w:rPr>
          <w:t>表</w:t>
        </w:r>
        <w:r w:rsidR="00F45FC5" w:rsidRPr="00F45339">
          <w:rPr>
            <w:rStyle w:val="a4"/>
          </w:rPr>
          <w:t>4.1、表4.4</w:t>
        </w:r>
      </w:hyperlink>
      <w:r w:rsidR="00F45FC5">
        <w:t>）</w:t>
      </w:r>
      <w:bookmarkEnd w:id="12"/>
    </w:p>
    <w:p w:rsidR="00F45FC5" w:rsidRDefault="00F45FC5" w:rsidP="00F45FC5">
      <w:pPr>
        <w:spacing w:line="360" w:lineRule="auto"/>
        <w:ind w:firstLineChars="200" w:firstLine="480"/>
        <w:rPr>
          <w:rFonts w:ascii="Times New Roman" w:eastAsia="仿宋_GB2312" w:hAnsi="Times New Roman"/>
          <w:sz w:val="24"/>
          <w:szCs w:val="24"/>
        </w:rPr>
      </w:pPr>
      <w:r w:rsidRPr="009123C7">
        <w:rPr>
          <w:rFonts w:ascii="Times New Roman" w:eastAsia="仿宋_GB2312" w:hAnsi="Times New Roman" w:hint="eastAsia"/>
          <w:sz w:val="24"/>
          <w:szCs w:val="24"/>
        </w:rPr>
        <w:t>从专业教师队伍分类人数比例来看</w:t>
      </w:r>
      <w:r>
        <w:rPr>
          <w:rFonts w:ascii="Times New Roman" w:eastAsia="仿宋_GB2312" w:hAnsi="Times New Roman" w:hint="eastAsia"/>
          <w:sz w:val="24"/>
          <w:szCs w:val="24"/>
        </w:rPr>
        <w:t>，本专业现有教师</w:t>
      </w:r>
      <w:r w:rsidR="00DD453A">
        <w:rPr>
          <w:rFonts w:ascii="Times New Roman" w:eastAsia="仿宋_GB2312" w:hAnsi="Times New Roman" w:hint="eastAsia"/>
          <w:b/>
          <w:sz w:val="24"/>
          <w:szCs w:val="24"/>
          <w:u w:val="single"/>
        </w:rPr>
        <w:t>1</w:t>
      </w:r>
      <w:r w:rsidR="00DD453A">
        <w:rPr>
          <w:rFonts w:ascii="Times New Roman" w:eastAsia="仿宋_GB2312" w:hAnsi="Times New Roman"/>
          <w:b/>
          <w:sz w:val="24"/>
          <w:szCs w:val="24"/>
          <w:u w:val="single"/>
        </w:rPr>
        <w:t>30</w:t>
      </w:r>
      <w:r>
        <w:rPr>
          <w:rFonts w:ascii="Times New Roman" w:eastAsia="仿宋_GB2312" w:hAnsi="Times New Roman" w:hint="eastAsia"/>
          <w:sz w:val="24"/>
          <w:szCs w:val="24"/>
        </w:rPr>
        <w:t>名，其中专任教师</w:t>
      </w:r>
      <w:r w:rsidR="00DD453A">
        <w:rPr>
          <w:rFonts w:ascii="Times New Roman" w:eastAsia="仿宋_GB2312" w:hAnsi="Times New Roman"/>
          <w:b/>
          <w:sz w:val="24"/>
          <w:szCs w:val="24"/>
          <w:u w:val="single"/>
        </w:rPr>
        <w:t>118</w:t>
      </w:r>
      <w:r>
        <w:rPr>
          <w:rFonts w:ascii="Times New Roman" w:eastAsia="仿宋_GB2312" w:hAnsi="Times New Roman" w:hint="eastAsia"/>
          <w:sz w:val="24"/>
          <w:szCs w:val="24"/>
        </w:rPr>
        <w:t>人，外聘教师</w:t>
      </w:r>
      <w:r w:rsidR="00DD453A">
        <w:rPr>
          <w:rFonts w:ascii="Times New Roman" w:eastAsia="仿宋_GB2312" w:hAnsi="Times New Roman"/>
          <w:b/>
          <w:sz w:val="24"/>
          <w:szCs w:val="24"/>
          <w:u w:val="single"/>
        </w:rPr>
        <w:t>12</w:t>
      </w:r>
      <w:r>
        <w:rPr>
          <w:rFonts w:ascii="Times New Roman" w:eastAsia="仿宋_GB2312" w:hAnsi="Times New Roman" w:hint="eastAsia"/>
          <w:sz w:val="24"/>
          <w:szCs w:val="24"/>
        </w:rPr>
        <w:t>人。</w:t>
      </w:r>
    </w:p>
    <w:p w:rsidR="00F45FC5" w:rsidRPr="00913753" w:rsidRDefault="00F45FC5" w:rsidP="00C306D6">
      <w:pPr>
        <w:spacing w:before="100" w:beforeAutospacing="1" w:afterLines="50" w:after="156" w:line="360" w:lineRule="auto"/>
        <w:jc w:val="center"/>
        <w:rPr>
          <w:rFonts w:ascii="Times New Roman" w:eastAsia="仿宋_GB2312" w:hAnsi="Times New Roman"/>
          <w:b/>
        </w:rPr>
      </w:pPr>
      <w:r w:rsidRPr="00913753">
        <w:rPr>
          <w:rFonts w:ascii="Times New Roman" w:eastAsia="仿宋_GB2312" w:hAnsi="Times New Roman" w:hint="eastAsia"/>
          <w:b/>
        </w:rPr>
        <w:t>表</w:t>
      </w:r>
      <w:r w:rsidRPr="00913753">
        <w:rPr>
          <w:rFonts w:ascii="Times New Roman" w:eastAsia="仿宋_GB2312" w:hAnsi="Times New Roman"/>
          <w:b/>
        </w:rPr>
        <w:t xml:space="preserve">1 </w:t>
      </w:r>
      <w:r w:rsidRPr="00913753">
        <w:rPr>
          <w:rFonts w:ascii="Times New Roman" w:eastAsia="仿宋_GB2312" w:hAnsi="Times New Roman" w:hint="eastAsia"/>
          <w:b/>
        </w:rPr>
        <w:t>现有专业教师分类人数构成比例</w:t>
      </w:r>
    </w:p>
    <w:tbl>
      <w:tblPr>
        <w:tblStyle w:val="a5"/>
        <w:tblW w:w="5000" w:type="pct"/>
        <w:tblLook w:val="04A0" w:firstRow="1" w:lastRow="0" w:firstColumn="1" w:lastColumn="0" w:noHBand="0" w:noVBand="1"/>
      </w:tblPr>
      <w:tblGrid>
        <w:gridCol w:w="1760"/>
        <w:gridCol w:w="1692"/>
        <w:gridCol w:w="1692"/>
        <w:gridCol w:w="1692"/>
        <w:gridCol w:w="1692"/>
      </w:tblGrid>
      <w:tr w:rsidR="00F45FC5" w:rsidTr="00B90A14">
        <w:tc>
          <w:tcPr>
            <w:tcW w:w="1032" w:type="pct"/>
            <w:vMerge w:val="restart"/>
            <w:vAlign w:val="center"/>
          </w:tcPr>
          <w:p w:rsidR="00F45FC5" w:rsidRPr="00C46C61" w:rsidRDefault="00F45FC5" w:rsidP="00B90A14">
            <w:pPr>
              <w:jc w:val="center"/>
              <w:rPr>
                <w:rFonts w:eastAsia="仿宋_GB2312" w:cs="宋体"/>
                <w:color w:val="000000"/>
                <w:kern w:val="0"/>
                <w:szCs w:val="21"/>
              </w:rPr>
            </w:pPr>
            <w:r>
              <w:rPr>
                <w:rFonts w:eastAsia="仿宋_GB2312" w:cs="宋体" w:hint="eastAsia"/>
                <w:color w:val="000000"/>
                <w:kern w:val="0"/>
                <w:szCs w:val="21"/>
              </w:rPr>
              <w:t>教师总人数</w:t>
            </w:r>
          </w:p>
        </w:tc>
        <w:tc>
          <w:tcPr>
            <w:tcW w:w="1984" w:type="pct"/>
            <w:gridSpan w:val="2"/>
            <w:vAlign w:val="center"/>
          </w:tcPr>
          <w:p w:rsidR="00F45FC5" w:rsidRPr="00C46C61" w:rsidRDefault="00F45FC5" w:rsidP="00B90A14">
            <w:pPr>
              <w:jc w:val="center"/>
              <w:rPr>
                <w:rFonts w:eastAsia="仿宋_GB2312" w:cs="宋体"/>
                <w:color w:val="000000"/>
                <w:kern w:val="0"/>
                <w:szCs w:val="21"/>
              </w:rPr>
            </w:pPr>
            <w:r>
              <w:rPr>
                <w:rFonts w:eastAsia="仿宋_GB2312" w:cs="宋体" w:hint="eastAsia"/>
                <w:color w:val="000000"/>
                <w:kern w:val="0"/>
                <w:szCs w:val="21"/>
              </w:rPr>
              <w:t>专任教师</w:t>
            </w:r>
          </w:p>
        </w:tc>
        <w:tc>
          <w:tcPr>
            <w:tcW w:w="1984" w:type="pct"/>
            <w:gridSpan w:val="2"/>
            <w:vAlign w:val="center"/>
          </w:tcPr>
          <w:p w:rsidR="00F45FC5" w:rsidRPr="00C46C61" w:rsidRDefault="00F45FC5" w:rsidP="00B90A14">
            <w:pPr>
              <w:jc w:val="center"/>
              <w:rPr>
                <w:rFonts w:eastAsia="仿宋_GB2312" w:cs="宋体"/>
                <w:color w:val="000000"/>
                <w:kern w:val="0"/>
                <w:szCs w:val="21"/>
              </w:rPr>
            </w:pPr>
            <w:r>
              <w:rPr>
                <w:rFonts w:eastAsia="仿宋_GB2312" w:cs="宋体" w:hint="eastAsia"/>
                <w:color w:val="000000"/>
                <w:kern w:val="0"/>
                <w:szCs w:val="21"/>
              </w:rPr>
              <w:t>外聘教师</w:t>
            </w:r>
          </w:p>
        </w:tc>
      </w:tr>
      <w:tr w:rsidR="00F45FC5" w:rsidTr="00B90A14">
        <w:trPr>
          <w:trHeight w:val="403"/>
        </w:trPr>
        <w:tc>
          <w:tcPr>
            <w:tcW w:w="1032" w:type="pct"/>
            <w:vMerge/>
            <w:vAlign w:val="center"/>
          </w:tcPr>
          <w:p w:rsidR="00F45FC5" w:rsidRPr="00C46C61" w:rsidRDefault="00F45FC5" w:rsidP="00B90A14">
            <w:pPr>
              <w:jc w:val="center"/>
              <w:rPr>
                <w:rFonts w:eastAsia="仿宋_GB2312" w:cs="宋体"/>
                <w:color w:val="000000"/>
                <w:kern w:val="0"/>
                <w:szCs w:val="21"/>
              </w:rPr>
            </w:pPr>
          </w:p>
        </w:tc>
        <w:tc>
          <w:tcPr>
            <w:tcW w:w="992" w:type="pct"/>
            <w:vAlign w:val="center"/>
          </w:tcPr>
          <w:p w:rsidR="00F45FC5" w:rsidRPr="00C46C61" w:rsidRDefault="00F45FC5" w:rsidP="00B90A14">
            <w:pPr>
              <w:jc w:val="center"/>
              <w:rPr>
                <w:rFonts w:eastAsia="仿宋_GB2312" w:cs="宋体"/>
                <w:color w:val="000000"/>
                <w:kern w:val="0"/>
                <w:szCs w:val="21"/>
              </w:rPr>
            </w:pPr>
            <w:r>
              <w:rPr>
                <w:rFonts w:eastAsia="仿宋_GB2312" w:cs="宋体" w:hint="eastAsia"/>
                <w:color w:val="000000"/>
                <w:kern w:val="0"/>
                <w:szCs w:val="21"/>
              </w:rPr>
              <w:t>人数</w:t>
            </w:r>
          </w:p>
        </w:tc>
        <w:tc>
          <w:tcPr>
            <w:tcW w:w="992" w:type="pct"/>
            <w:vAlign w:val="center"/>
          </w:tcPr>
          <w:p w:rsidR="00F45FC5" w:rsidRPr="00C46C61" w:rsidRDefault="00F45FC5" w:rsidP="00B90A14">
            <w:pPr>
              <w:jc w:val="center"/>
              <w:rPr>
                <w:rFonts w:eastAsia="仿宋_GB2312" w:cs="宋体"/>
                <w:color w:val="000000"/>
                <w:kern w:val="0"/>
                <w:szCs w:val="21"/>
              </w:rPr>
            </w:pPr>
            <w:r w:rsidRPr="00C46C61">
              <w:rPr>
                <w:rFonts w:eastAsia="仿宋_GB2312" w:cs="宋体" w:hint="eastAsia"/>
                <w:color w:val="000000"/>
                <w:kern w:val="0"/>
                <w:szCs w:val="21"/>
              </w:rPr>
              <w:t>比例</w:t>
            </w:r>
            <w:r w:rsidRPr="004B4F31">
              <w:rPr>
                <w:rFonts w:ascii="Times New Roman" w:eastAsia="仿宋_GB2312" w:hAnsi="Times New Roman" w:cs="宋体" w:hint="eastAsia"/>
                <w:color w:val="000000"/>
                <w:kern w:val="0"/>
                <w:szCs w:val="21"/>
              </w:rPr>
              <w:t>（</w:t>
            </w:r>
            <w:r w:rsidRPr="004B4F31">
              <w:rPr>
                <w:rFonts w:ascii="Times New Roman" w:eastAsia="仿宋_GB2312" w:hAnsi="Times New Roman" w:cs="宋体" w:hint="eastAsia"/>
                <w:color w:val="000000"/>
                <w:kern w:val="0"/>
                <w:szCs w:val="21"/>
              </w:rPr>
              <w:t>%</w:t>
            </w:r>
            <w:r w:rsidRPr="004B4F31">
              <w:rPr>
                <w:rFonts w:ascii="Times New Roman" w:eastAsia="仿宋_GB2312" w:hAnsi="Times New Roman" w:cs="宋体" w:hint="eastAsia"/>
                <w:color w:val="000000"/>
                <w:kern w:val="0"/>
                <w:szCs w:val="21"/>
              </w:rPr>
              <w:t>）</w:t>
            </w:r>
          </w:p>
        </w:tc>
        <w:tc>
          <w:tcPr>
            <w:tcW w:w="992" w:type="pct"/>
            <w:vAlign w:val="center"/>
          </w:tcPr>
          <w:p w:rsidR="00F45FC5" w:rsidRPr="00C46C61" w:rsidRDefault="00F45FC5" w:rsidP="00B90A14">
            <w:pPr>
              <w:jc w:val="center"/>
              <w:rPr>
                <w:rFonts w:eastAsia="仿宋_GB2312" w:cs="宋体"/>
                <w:color w:val="000000"/>
                <w:kern w:val="0"/>
                <w:szCs w:val="21"/>
              </w:rPr>
            </w:pPr>
            <w:r>
              <w:rPr>
                <w:rFonts w:eastAsia="仿宋_GB2312" w:cs="宋体" w:hint="eastAsia"/>
                <w:color w:val="000000"/>
                <w:kern w:val="0"/>
                <w:szCs w:val="21"/>
              </w:rPr>
              <w:t>人数</w:t>
            </w:r>
          </w:p>
        </w:tc>
        <w:tc>
          <w:tcPr>
            <w:tcW w:w="992" w:type="pct"/>
            <w:vAlign w:val="center"/>
          </w:tcPr>
          <w:p w:rsidR="00F45FC5" w:rsidRPr="00C46C61" w:rsidRDefault="00F45FC5" w:rsidP="00B90A14">
            <w:pPr>
              <w:jc w:val="center"/>
              <w:rPr>
                <w:rFonts w:eastAsia="仿宋_GB2312" w:cs="宋体"/>
                <w:color w:val="000000"/>
                <w:kern w:val="0"/>
                <w:szCs w:val="21"/>
              </w:rPr>
            </w:pPr>
            <w:r w:rsidRPr="00C46C61">
              <w:rPr>
                <w:rFonts w:eastAsia="仿宋_GB2312" w:cs="宋体" w:hint="eastAsia"/>
                <w:color w:val="000000"/>
                <w:kern w:val="0"/>
                <w:szCs w:val="21"/>
              </w:rPr>
              <w:t>比例</w:t>
            </w:r>
            <w:r w:rsidRPr="004B4F31">
              <w:rPr>
                <w:rFonts w:ascii="Times New Roman" w:eastAsia="仿宋_GB2312" w:hAnsi="Times New Roman" w:cs="宋体" w:hint="eastAsia"/>
                <w:color w:val="000000"/>
                <w:kern w:val="0"/>
                <w:szCs w:val="21"/>
              </w:rPr>
              <w:t>（</w:t>
            </w:r>
            <w:r w:rsidRPr="004B4F31">
              <w:rPr>
                <w:rFonts w:ascii="Times New Roman" w:eastAsia="仿宋_GB2312" w:hAnsi="Times New Roman" w:cs="宋体" w:hint="eastAsia"/>
                <w:color w:val="000000"/>
                <w:kern w:val="0"/>
                <w:szCs w:val="21"/>
              </w:rPr>
              <w:t>%</w:t>
            </w:r>
            <w:r w:rsidRPr="004B4F31">
              <w:rPr>
                <w:rFonts w:ascii="Times New Roman" w:eastAsia="仿宋_GB2312" w:hAnsi="Times New Roman" w:cs="宋体" w:hint="eastAsia"/>
                <w:color w:val="000000"/>
                <w:kern w:val="0"/>
                <w:szCs w:val="21"/>
              </w:rPr>
              <w:t>）</w:t>
            </w:r>
          </w:p>
        </w:tc>
      </w:tr>
      <w:tr w:rsidR="00DD453A" w:rsidRPr="0010761C" w:rsidTr="00B90A14">
        <w:tc>
          <w:tcPr>
            <w:tcW w:w="103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color w:val="000000"/>
                <w:kern w:val="0"/>
                <w:szCs w:val="21"/>
              </w:rPr>
              <w:t>130</w:t>
            </w:r>
          </w:p>
        </w:tc>
        <w:tc>
          <w:tcPr>
            <w:tcW w:w="99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color w:val="000000"/>
                <w:kern w:val="0"/>
                <w:szCs w:val="21"/>
              </w:rPr>
              <w:t>118</w:t>
            </w:r>
          </w:p>
        </w:tc>
        <w:tc>
          <w:tcPr>
            <w:tcW w:w="99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color w:val="000000"/>
                <w:kern w:val="0"/>
                <w:szCs w:val="21"/>
              </w:rPr>
              <w:t>90.8%</w:t>
            </w:r>
          </w:p>
        </w:tc>
        <w:tc>
          <w:tcPr>
            <w:tcW w:w="99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color w:val="000000"/>
                <w:kern w:val="0"/>
                <w:szCs w:val="21"/>
              </w:rPr>
              <w:t>12</w:t>
            </w:r>
          </w:p>
        </w:tc>
        <w:tc>
          <w:tcPr>
            <w:tcW w:w="99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color w:val="000000"/>
                <w:kern w:val="0"/>
                <w:szCs w:val="21"/>
              </w:rPr>
              <w:t>9.2%</w:t>
            </w:r>
          </w:p>
        </w:tc>
      </w:tr>
    </w:tbl>
    <w:p w:rsidR="00F45FC5" w:rsidRPr="0010761C" w:rsidRDefault="00F45FC5" w:rsidP="00F45FC5">
      <w:pPr>
        <w:jc w:val="center"/>
        <w:rPr>
          <w:rFonts w:ascii="Times New Roman" w:eastAsia="仿宋_GB2312" w:hAnsi="Times New Roman" w:cs="宋体"/>
          <w:color w:val="000000"/>
          <w:kern w:val="0"/>
          <w:szCs w:val="21"/>
        </w:rPr>
      </w:pPr>
    </w:p>
    <w:p w:rsidR="00F45FC5" w:rsidRDefault="008F0DC2" w:rsidP="00F45FC5">
      <w:pPr>
        <w:pStyle w:val="3"/>
      </w:pPr>
      <w:bookmarkStart w:id="13" w:name="_Toc450664946"/>
      <w:r>
        <w:t>2</w:t>
      </w:r>
      <w:r w:rsidR="00F45FC5">
        <w:rPr>
          <w:rFonts w:hint="eastAsia"/>
        </w:rPr>
        <w:t>.</w:t>
      </w:r>
      <w:r w:rsidR="00F45FC5">
        <w:t xml:space="preserve">2 </w:t>
      </w:r>
      <w:r w:rsidR="00F45FC5">
        <w:rPr>
          <w:rFonts w:hint="eastAsia"/>
        </w:rPr>
        <w:t>专业教师队伍结构（</w:t>
      </w:r>
      <w:hyperlink r:id="rId21" w:history="1">
        <w:r w:rsidR="00F45FC5" w:rsidRPr="00F45339">
          <w:rPr>
            <w:rStyle w:val="a4"/>
            <w:rFonts w:hint="eastAsia"/>
          </w:rPr>
          <w:t>数据源</w:t>
        </w:r>
        <w:r w:rsidR="00F45FC5" w:rsidRPr="00F45339">
          <w:rPr>
            <w:rStyle w:val="a4"/>
          </w:rPr>
          <w:t>：表4.1</w:t>
        </w:r>
      </w:hyperlink>
      <w:r w:rsidR="00F45FC5">
        <w:t>）</w:t>
      </w:r>
      <w:bookmarkEnd w:id="13"/>
    </w:p>
    <w:p w:rsidR="00F45FC5" w:rsidRPr="00913753" w:rsidRDefault="00F45FC5" w:rsidP="00C306D6">
      <w:pPr>
        <w:spacing w:before="100" w:beforeAutospacing="1" w:afterLines="50" w:after="156" w:line="360" w:lineRule="auto"/>
        <w:jc w:val="center"/>
        <w:rPr>
          <w:rFonts w:ascii="Times New Roman" w:eastAsia="仿宋_GB2312" w:hAnsi="Times New Roman"/>
          <w:b/>
        </w:rPr>
      </w:pPr>
      <w:r w:rsidRPr="00913753">
        <w:rPr>
          <w:rFonts w:ascii="Times New Roman" w:eastAsia="仿宋_GB2312" w:hAnsi="Times New Roman" w:hint="eastAsia"/>
          <w:b/>
        </w:rPr>
        <w:t>表</w:t>
      </w:r>
      <w:r w:rsidRPr="00913753">
        <w:rPr>
          <w:rFonts w:ascii="Times New Roman" w:eastAsia="仿宋_GB2312" w:hAnsi="Times New Roman"/>
          <w:b/>
        </w:rPr>
        <w:t>2</w:t>
      </w:r>
      <w:r w:rsidRPr="00913753">
        <w:rPr>
          <w:rFonts w:ascii="Times New Roman" w:eastAsia="仿宋_GB2312" w:hAnsi="Times New Roman" w:hint="eastAsia"/>
          <w:b/>
        </w:rPr>
        <w:t>专任教师队伍结构</w:t>
      </w:r>
    </w:p>
    <w:tbl>
      <w:tblPr>
        <w:tblStyle w:val="a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2040"/>
        <w:gridCol w:w="2664"/>
        <w:gridCol w:w="2666"/>
      </w:tblGrid>
      <w:tr w:rsidR="00F45FC5" w:rsidTr="00B90A14">
        <w:tc>
          <w:tcPr>
            <w:tcW w:w="1875" w:type="pct"/>
            <w:gridSpan w:val="2"/>
            <w:vMerge w:val="restart"/>
            <w:vAlign w:val="center"/>
          </w:tcPr>
          <w:p w:rsidR="00F45FC5" w:rsidRPr="00993FDF" w:rsidRDefault="00F45FC5" w:rsidP="00B90A14">
            <w:pPr>
              <w:jc w:val="center"/>
              <w:rPr>
                <w:rFonts w:ascii="Times New Roman" w:eastAsia="仿宋_GB2312" w:hAnsi="Times New Roman" w:cs="宋体"/>
                <w:color w:val="000000"/>
                <w:kern w:val="0"/>
                <w:szCs w:val="21"/>
              </w:rPr>
            </w:pPr>
          </w:p>
        </w:tc>
        <w:tc>
          <w:tcPr>
            <w:tcW w:w="3125" w:type="pct"/>
            <w:gridSpan w:val="2"/>
            <w:vAlign w:val="center"/>
          </w:tcPr>
          <w:p w:rsidR="00F45FC5" w:rsidRPr="00913753" w:rsidRDefault="00F45FC5" w:rsidP="00B90A14">
            <w:pPr>
              <w:jc w:val="center"/>
              <w:rPr>
                <w:rFonts w:ascii="Times New Roman" w:eastAsia="仿宋_GB2312" w:hAnsi="Times New Roman" w:cs="宋体"/>
                <w:b/>
                <w:color w:val="000000"/>
                <w:kern w:val="0"/>
                <w:szCs w:val="21"/>
              </w:rPr>
            </w:pPr>
            <w:r w:rsidRPr="00913753">
              <w:rPr>
                <w:rFonts w:ascii="Times New Roman" w:eastAsia="仿宋_GB2312" w:hAnsi="Times New Roman" w:cs="宋体" w:hint="eastAsia"/>
                <w:b/>
                <w:color w:val="000000"/>
                <w:kern w:val="0"/>
                <w:szCs w:val="21"/>
              </w:rPr>
              <w:t>专任教师人数及比例</w:t>
            </w:r>
          </w:p>
        </w:tc>
      </w:tr>
      <w:tr w:rsidR="00F45FC5" w:rsidTr="00B90A14">
        <w:tc>
          <w:tcPr>
            <w:tcW w:w="1875" w:type="pct"/>
            <w:gridSpan w:val="2"/>
            <w:vMerge/>
            <w:vAlign w:val="center"/>
          </w:tcPr>
          <w:p w:rsidR="00F45FC5" w:rsidRPr="00993FDF" w:rsidRDefault="00F45FC5" w:rsidP="00B90A14">
            <w:pPr>
              <w:jc w:val="center"/>
              <w:rPr>
                <w:rFonts w:ascii="Times New Roman" w:eastAsia="仿宋_GB2312" w:hAnsi="Times New Roman" w:cs="宋体"/>
                <w:color w:val="000000"/>
                <w:kern w:val="0"/>
                <w:szCs w:val="21"/>
              </w:rPr>
            </w:pPr>
          </w:p>
        </w:tc>
        <w:tc>
          <w:tcPr>
            <w:tcW w:w="1562" w:type="pct"/>
            <w:vAlign w:val="center"/>
          </w:tcPr>
          <w:p w:rsidR="00F45FC5" w:rsidRPr="00913753" w:rsidRDefault="00F45FC5" w:rsidP="00B90A14">
            <w:pPr>
              <w:jc w:val="center"/>
              <w:rPr>
                <w:rFonts w:ascii="Times New Roman" w:eastAsia="仿宋_GB2312" w:hAnsi="Times New Roman" w:cs="宋体"/>
                <w:b/>
                <w:color w:val="000000"/>
                <w:kern w:val="0"/>
                <w:szCs w:val="21"/>
              </w:rPr>
            </w:pPr>
            <w:r w:rsidRPr="00913753">
              <w:rPr>
                <w:rFonts w:ascii="Times New Roman" w:eastAsia="仿宋_GB2312" w:hAnsi="Times New Roman" w:cs="宋体" w:hint="eastAsia"/>
                <w:b/>
                <w:color w:val="000000"/>
                <w:kern w:val="0"/>
                <w:szCs w:val="21"/>
              </w:rPr>
              <w:t>人数</w:t>
            </w:r>
          </w:p>
        </w:tc>
        <w:tc>
          <w:tcPr>
            <w:tcW w:w="1563" w:type="pct"/>
            <w:vAlign w:val="center"/>
          </w:tcPr>
          <w:p w:rsidR="00F45FC5" w:rsidRPr="00913753" w:rsidRDefault="00F45FC5" w:rsidP="00B90A14">
            <w:pPr>
              <w:jc w:val="center"/>
              <w:rPr>
                <w:rFonts w:ascii="Times New Roman" w:eastAsia="仿宋_GB2312" w:hAnsi="Times New Roman" w:cs="宋体"/>
                <w:b/>
                <w:color w:val="000000"/>
                <w:kern w:val="0"/>
                <w:szCs w:val="21"/>
              </w:rPr>
            </w:pPr>
            <w:r w:rsidRPr="00913753">
              <w:rPr>
                <w:rFonts w:ascii="Times New Roman" w:eastAsia="仿宋_GB2312" w:hAnsi="Times New Roman" w:cs="宋体" w:hint="eastAsia"/>
                <w:b/>
                <w:color w:val="000000"/>
                <w:kern w:val="0"/>
                <w:szCs w:val="21"/>
              </w:rPr>
              <w:t>比例（</w:t>
            </w:r>
            <w:r w:rsidRPr="00913753">
              <w:rPr>
                <w:rFonts w:ascii="Times New Roman" w:eastAsia="仿宋_GB2312" w:hAnsi="Times New Roman" w:cs="宋体" w:hint="eastAsia"/>
                <w:b/>
                <w:color w:val="000000"/>
                <w:kern w:val="0"/>
                <w:szCs w:val="21"/>
              </w:rPr>
              <w:t>%</w:t>
            </w:r>
            <w:r w:rsidRPr="00913753">
              <w:rPr>
                <w:rFonts w:ascii="Times New Roman" w:eastAsia="仿宋_GB2312" w:hAnsi="Times New Roman" w:cs="宋体" w:hint="eastAsia"/>
                <w:b/>
                <w:color w:val="000000"/>
                <w:kern w:val="0"/>
                <w:szCs w:val="21"/>
              </w:rPr>
              <w:t>）</w:t>
            </w:r>
          </w:p>
        </w:tc>
      </w:tr>
      <w:tr w:rsidR="00DD453A" w:rsidTr="00B90A14">
        <w:tc>
          <w:tcPr>
            <w:tcW w:w="1875" w:type="pct"/>
            <w:gridSpan w:val="2"/>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总体情况</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118</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100.0%</w:t>
            </w:r>
          </w:p>
        </w:tc>
      </w:tr>
      <w:tr w:rsidR="00DD453A" w:rsidTr="00B90A14">
        <w:tc>
          <w:tcPr>
            <w:tcW w:w="679" w:type="pct"/>
            <w:vMerge w:val="restar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职称</w:t>
            </w: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正高级</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37</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31.4%</w:t>
            </w:r>
          </w:p>
        </w:tc>
      </w:tr>
      <w:tr w:rsidR="00DD453A" w:rsidTr="00B90A1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副高级</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44</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37.3%</w:t>
            </w:r>
          </w:p>
        </w:tc>
      </w:tr>
      <w:tr w:rsidR="00DD453A" w:rsidTr="00B90A1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中级</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37</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31.4%</w:t>
            </w:r>
          </w:p>
        </w:tc>
      </w:tr>
      <w:tr w:rsidR="00DD453A" w:rsidTr="00B90A1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初级及以下</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0</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0.0%</w:t>
            </w:r>
          </w:p>
        </w:tc>
      </w:tr>
      <w:tr w:rsidR="00DD453A" w:rsidTr="00B90A14">
        <w:tc>
          <w:tcPr>
            <w:tcW w:w="679" w:type="pct"/>
            <w:vMerge w:val="restar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学位</w:t>
            </w: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博士</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87</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73.7%</w:t>
            </w:r>
          </w:p>
        </w:tc>
      </w:tr>
      <w:tr w:rsidR="00DD453A" w:rsidTr="00B90A1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硕士</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20</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16.9%</w:t>
            </w:r>
          </w:p>
        </w:tc>
      </w:tr>
      <w:tr w:rsidR="00DD453A" w:rsidTr="00B90A1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学士</w:t>
            </w:r>
            <w:r>
              <w:rPr>
                <w:rFonts w:ascii="Times New Roman" w:eastAsia="仿宋_GB2312" w:hAnsi="Times New Roman" w:cs="宋体" w:hint="eastAsia"/>
                <w:b/>
                <w:color w:val="000000"/>
                <w:kern w:val="0"/>
                <w:szCs w:val="21"/>
              </w:rPr>
              <w:t>及</w:t>
            </w:r>
            <w:r>
              <w:rPr>
                <w:rFonts w:ascii="Times New Roman" w:eastAsia="仿宋_GB2312" w:hAnsi="Times New Roman" w:cs="宋体"/>
                <w:b/>
                <w:color w:val="000000"/>
                <w:kern w:val="0"/>
                <w:szCs w:val="21"/>
              </w:rPr>
              <w:t>以下</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11</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9.3%</w:t>
            </w:r>
          </w:p>
        </w:tc>
      </w:tr>
      <w:tr w:rsidR="00DD453A" w:rsidTr="00B90A14">
        <w:tc>
          <w:tcPr>
            <w:tcW w:w="679" w:type="pct"/>
            <w:vMerge w:val="restar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年龄</w:t>
            </w: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35</w:t>
            </w:r>
            <w:r w:rsidRPr="00645A7C">
              <w:rPr>
                <w:rFonts w:ascii="Times New Roman" w:eastAsia="仿宋_GB2312" w:hAnsi="Times New Roman" w:cs="宋体" w:hint="eastAsia"/>
                <w:b/>
                <w:color w:val="000000"/>
                <w:kern w:val="0"/>
                <w:szCs w:val="21"/>
              </w:rPr>
              <w:t>岁及以下</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25</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21.2%</w:t>
            </w:r>
          </w:p>
        </w:tc>
      </w:tr>
      <w:tr w:rsidR="00DD453A" w:rsidTr="00EC11D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shd w:val="clear" w:color="auto" w:fill="auto"/>
            <w:vAlign w:val="center"/>
          </w:tcPr>
          <w:p w:rsidR="00DD453A" w:rsidRPr="00EC11D4" w:rsidRDefault="00DD453A" w:rsidP="00DD453A">
            <w:pPr>
              <w:jc w:val="center"/>
              <w:rPr>
                <w:rFonts w:ascii="Times New Roman" w:eastAsia="仿宋_GB2312" w:hAnsi="Times New Roman" w:cs="宋体"/>
                <w:b/>
                <w:kern w:val="0"/>
                <w:szCs w:val="21"/>
              </w:rPr>
            </w:pPr>
            <w:r w:rsidRPr="00EC11D4">
              <w:rPr>
                <w:rFonts w:ascii="Times New Roman" w:eastAsia="仿宋_GB2312" w:hAnsi="Times New Roman" w:cs="宋体" w:hint="eastAsia"/>
                <w:b/>
                <w:kern w:val="0"/>
                <w:szCs w:val="21"/>
              </w:rPr>
              <w:t>36-</w:t>
            </w:r>
            <w:r w:rsidRPr="00EC11D4">
              <w:rPr>
                <w:rFonts w:ascii="Times New Roman" w:eastAsia="仿宋_GB2312" w:hAnsi="Times New Roman" w:cs="宋体"/>
                <w:b/>
                <w:kern w:val="0"/>
                <w:szCs w:val="21"/>
              </w:rPr>
              <w:t>45</w:t>
            </w:r>
            <w:r w:rsidRPr="00EC11D4">
              <w:rPr>
                <w:rFonts w:ascii="Times New Roman" w:eastAsia="仿宋_GB2312" w:hAnsi="Times New Roman" w:cs="宋体" w:hint="eastAsia"/>
                <w:b/>
                <w:kern w:val="0"/>
                <w:szCs w:val="21"/>
              </w:rPr>
              <w:t>岁</w:t>
            </w:r>
          </w:p>
        </w:tc>
        <w:tc>
          <w:tcPr>
            <w:tcW w:w="1562" w:type="pct"/>
            <w:shd w:val="clear" w:color="auto" w:fill="auto"/>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36</w:t>
            </w:r>
          </w:p>
        </w:tc>
        <w:tc>
          <w:tcPr>
            <w:tcW w:w="1563" w:type="pct"/>
            <w:shd w:val="clear" w:color="auto" w:fill="auto"/>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30.5%</w:t>
            </w:r>
          </w:p>
        </w:tc>
      </w:tr>
      <w:tr w:rsidR="00DD453A" w:rsidTr="00EC11D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shd w:val="clear" w:color="auto" w:fill="auto"/>
            <w:vAlign w:val="center"/>
          </w:tcPr>
          <w:p w:rsidR="00DD453A" w:rsidRPr="00EC11D4" w:rsidRDefault="00DD453A" w:rsidP="00DD453A">
            <w:pPr>
              <w:jc w:val="center"/>
              <w:rPr>
                <w:rFonts w:ascii="Times New Roman" w:eastAsia="仿宋_GB2312" w:hAnsi="Times New Roman" w:cs="宋体"/>
                <w:b/>
                <w:kern w:val="0"/>
                <w:szCs w:val="21"/>
              </w:rPr>
            </w:pPr>
            <w:r w:rsidRPr="00EC11D4">
              <w:rPr>
                <w:rFonts w:ascii="Times New Roman" w:eastAsia="仿宋_GB2312" w:hAnsi="Times New Roman" w:cs="宋体" w:hint="eastAsia"/>
                <w:b/>
                <w:kern w:val="0"/>
                <w:szCs w:val="21"/>
              </w:rPr>
              <w:t>46-</w:t>
            </w:r>
            <w:r w:rsidRPr="00EC11D4">
              <w:rPr>
                <w:rFonts w:ascii="Times New Roman" w:eastAsia="仿宋_GB2312" w:hAnsi="Times New Roman" w:cs="宋体"/>
                <w:b/>
                <w:kern w:val="0"/>
                <w:szCs w:val="21"/>
              </w:rPr>
              <w:t>55</w:t>
            </w:r>
            <w:r w:rsidRPr="00EC11D4">
              <w:rPr>
                <w:rFonts w:ascii="Times New Roman" w:eastAsia="仿宋_GB2312" w:hAnsi="Times New Roman" w:cs="宋体" w:hint="eastAsia"/>
                <w:b/>
                <w:kern w:val="0"/>
                <w:szCs w:val="21"/>
              </w:rPr>
              <w:t>岁</w:t>
            </w:r>
          </w:p>
        </w:tc>
        <w:tc>
          <w:tcPr>
            <w:tcW w:w="1562" w:type="pct"/>
            <w:shd w:val="clear" w:color="auto" w:fill="auto"/>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46</w:t>
            </w:r>
          </w:p>
        </w:tc>
        <w:tc>
          <w:tcPr>
            <w:tcW w:w="1563" w:type="pct"/>
            <w:shd w:val="clear" w:color="auto" w:fill="auto"/>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39.0%</w:t>
            </w:r>
          </w:p>
        </w:tc>
      </w:tr>
      <w:tr w:rsidR="00DD453A" w:rsidTr="00B90A1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56</w:t>
            </w:r>
            <w:r w:rsidRPr="00645A7C">
              <w:rPr>
                <w:rFonts w:ascii="Times New Roman" w:eastAsia="仿宋_GB2312" w:hAnsi="Times New Roman" w:cs="宋体" w:hint="eastAsia"/>
                <w:b/>
                <w:color w:val="000000"/>
                <w:kern w:val="0"/>
                <w:szCs w:val="21"/>
              </w:rPr>
              <w:t>岁及以上</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11</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9.3%</w:t>
            </w:r>
          </w:p>
        </w:tc>
      </w:tr>
      <w:tr w:rsidR="00DD453A" w:rsidTr="00B90A14">
        <w:tc>
          <w:tcPr>
            <w:tcW w:w="679" w:type="pct"/>
            <w:vMerge w:val="restar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学缘</w:t>
            </w: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本校</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20</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16.9%</w:t>
            </w:r>
          </w:p>
        </w:tc>
      </w:tr>
      <w:tr w:rsidR="00DD453A" w:rsidTr="00B90A1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外校（境内）</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89</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75.4%</w:t>
            </w:r>
          </w:p>
        </w:tc>
      </w:tr>
      <w:tr w:rsidR="00DD453A" w:rsidTr="00B90A14">
        <w:tc>
          <w:tcPr>
            <w:tcW w:w="679" w:type="pct"/>
            <w:vMerge/>
            <w:vAlign w:val="center"/>
          </w:tcPr>
          <w:p w:rsidR="00DD453A" w:rsidRPr="00645A7C" w:rsidRDefault="00DD453A" w:rsidP="00DD453A">
            <w:pPr>
              <w:jc w:val="center"/>
              <w:rPr>
                <w:rFonts w:ascii="Times New Roman" w:eastAsia="仿宋_GB2312" w:hAnsi="Times New Roman" w:cs="宋体"/>
                <w:b/>
                <w:color w:val="000000"/>
                <w:kern w:val="0"/>
                <w:szCs w:val="21"/>
              </w:rPr>
            </w:pPr>
          </w:p>
        </w:tc>
        <w:tc>
          <w:tcPr>
            <w:tcW w:w="1196" w:type="pct"/>
            <w:vAlign w:val="center"/>
          </w:tcPr>
          <w:p w:rsidR="00DD453A" w:rsidRPr="00645A7C" w:rsidRDefault="00DD453A" w:rsidP="00DD453A">
            <w:pPr>
              <w:jc w:val="center"/>
              <w:rPr>
                <w:rFonts w:ascii="Times New Roman" w:eastAsia="仿宋_GB2312" w:hAnsi="Times New Roman" w:cs="宋体"/>
                <w:b/>
                <w:color w:val="000000"/>
                <w:kern w:val="0"/>
                <w:szCs w:val="21"/>
              </w:rPr>
            </w:pPr>
            <w:r w:rsidRPr="00645A7C">
              <w:rPr>
                <w:rFonts w:ascii="Times New Roman" w:eastAsia="仿宋_GB2312" w:hAnsi="Times New Roman" w:cs="宋体" w:hint="eastAsia"/>
                <w:b/>
                <w:color w:val="000000"/>
                <w:kern w:val="0"/>
                <w:szCs w:val="21"/>
              </w:rPr>
              <w:t>外校（境外）</w:t>
            </w:r>
          </w:p>
        </w:tc>
        <w:tc>
          <w:tcPr>
            <w:tcW w:w="1562"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9</w:t>
            </w:r>
          </w:p>
        </w:tc>
        <w:tc>
          <w:tcPr>
            <w:tcW w:w="1563" w:type="pct"/>
            <w:vAlign w:val="center"/>
          </w:tcPr>
          <w:p w:rsidR="00DD453A" w:rsidRPr="00DD453A" w:rsidRDefault="00DD453A" w:rsidP="00DD453A">
            <w:pPr>
              <w:jc w:val="center"/>
              <w:rPr>
                <w:rFonts w:ascii="Times New Roman" w:eastAsia="仿宋_GB2312" w:hAnsi="Times New Roman" w:cs="Times New Roman"/>
                <w:color w:val="000000"/>
                <w:kern w:val="0"/>
                <w:szCs w:val="21"/>
              </w:rPr>
            </w:pPr>
            <w:r w:rsidRPr="00DD453A">
              <w:rPr>
                <w:rFonts w:ascii="Times New Roman" w:eastAsia="仿宋_GB2312" w:hAnsi="Times New Roman" w:cs="Times New Roman" w:hint="eastAsia"/>
                <w:color w:val="000000"/>
                <w:kern w:val="0"/>
                <w:szCs w:val="21"/>
              </w:rPr>
              <w:t>7.6%</w:t>
            </w:r>
          </w:p>
        </w:tc>
      </w:tr>
    </w:tbl>
    <w:p w:rsidR="008F0DC2" w:rsidRDefault="008F0DC2">
      <w:pPr>
        <w:widowControl/>
        <w:jc w:val="left"/>
        <w:rPr>
          <w:rFonts w:ascii="仿宋_GB2312" w:eastAsia="仿宋_GB2312"/>
          <w:b/>
          <w:szCs w:val="21"/>
        </w:rPr>
      </w:pPr>
      <w:r>
        <w:rPr>
          <w:rFonts w:ascii="仿宋_GB2312" w:eastAsia="仿宋_GB2312"/>
          <w:b/>
          <w:szCs w:val="21"/>
        </w:rPr>
        <w:br w:type="page"/>
      </w:r>
    </w:p>
    <w:p w:rsidR="00F45FC5" w:rsidRPr="00ED2B6B" w:rsidRDefault="00F45FC5" w:rsidP="00C306D6">
      <w:pPr>
        <w:spacing w:beforeLines="100" w:before="312"/>
        <w:jc w:val="center"/>
        <w:rPr>
          <w:rFonts w:ascii="仿宋_GB2312" w:eastAsia="仿宋_GB2312"/>
          <w:b/>
          <w:szCs w:val="21"/>
        </w:rPr>
      </w:pPr>
      <w:r w:rsidRPr="00ED2B6B">
        <w:rPr>
          <w:rFonts w:ascii="仿宋_GB2312" w:eastAsia="仿宋_GB2312" w:hint="eastAsia"/>
          <w:b/>
          <w:szCs w:val="21"/>
        </w:rPr>
        <w:lastRenderedPageBreak/>
        <w:t>图1</w:t>
      </w:r>
      <w:r w:rsidRPr="00ED2B6B">
        <w:rPr>
          <w:rFonts w:ascii="仿宋_GB2312" w:eastAsia="仿宋_GB2312" w:hAnsi="Times New Roman" w:hint="eastAsia"/>
          <w:b/>
          <w:szCs w:val="21"/>
        </w:rPr>
        <w:t>专任教师队伍结构图</w:t>
      </w:r>
    </w:p>
    <w:p w:rsidR="00F45FC5" w:rsidRDefault="00F45FC5" w:rsidP="00F45FC5">
      <w:r>
        <w:rPr>
          <w:noProof/>
        </w:rPr>
        <w:drawing>
          <wp:inline distT="0" distB="0" distL="0" distR="0">
            <wp:extent cx="2520000" cy="2520000"/>
            <wp:effectExtent l="0" t="0" r="13970" b="1397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extent cx="2520000" cy="2520000"/>
            <wp:effectExtent l="0" t="0" r="13970" b="1397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45FC5" w:rsidRPr="00045053" w:rsidRDefault="00F45FC5" w:rsidP="00F45FC5">
      <w:r>
        <w:rPr>
          <w:rFonts w:hint="eastAsia"/>
          <w:noProof/>
        </w:rPr>
        <w:drawing>
          <wp:inline distT="0" distB="0" distL="0" distR="0">
            <wp:extent cx="2520000" cy="2520000"/>
            <wp:effectExtent l="0" t="0" r="13970" b="1397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hint="eastAsia"/>
          <w:noProof/>
        </w:rPr>
        <w:drawing>
          <wp:inline distT="0" distB="0" distL="0" distR="0">
            <wp:extent cx="2520000" cy="2520000"/>
            <wp:effectExtent l="0" t="0" r="13970" b="1397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45FC5" w:rsidRDefault="008F0DC2" w:rsidP="00F45FC5">
      <w:pPr>
        <w:pStyle w:val="3"/>
      </w:pPr>
      <w:bookmarkStart w:id="14" w:name="_Toc450664947"/>
      <w:r>
        <w:t>2</w:t>
      </w:r>
      <w:r w:rsidR="00F45FC5">
        <w:rPr>
          <w:rFonts w:hint="eastAsia"/>
        </w:rPr>
        <w:t>.</w:t>
      </w:r>
      <w:r w:rsidR="00F45FC5">
        <w:t>3</w:t>
      </w:r>
      <w:r w:rsidR="00F45FC5">
        <w:rPr>
          <w:rFonts w:hint="eastAsia"/>
        </w:rPr>
        <w:t xml:space="preserve"> 专任教师企业经历背景</w:t>
      </w:r>
      <w:r w:rsidR="00F45FC5" w:rsidRPr="00B37640">
        <w:rPr>
          <w:rFonts w:hint="eastAsia"/>
        </w:rPr>
        <w:t>情况</w:t>
      </w:r>
      <w:r w:rsidR="00F45FC5">
        <w:rPr>
          <w:rFonts w:hint="eastAsia"/>
        </w:rPr>
        <w:t>（</w:t>
      </w:r>
      <w:hyperlink r:id="rId26" w:history="1">
        <w:r w:rsidR="00F45FC5" w:rsidRPr="00F45339">
          <w:rPr>
            <w:rStyle w:val="a4"/>
            <w:rFonts w:hint="eastAsia"/>
          </w:rPr>
          <w:t>数据源</w:t>
        </w:r>
        <w:r w:rsidR="00F45FC5" w:rsidRPr="00F45339">
          <w:rPr>
            <w:rStyle w:val="a4"/>
          </w:rPr>
          <w:t>：表4.2</w:t>
        </w:r>
      </w:hyperlink>
      <w:r w:rsidR="00F45FC5">
        <w:t>）</w:t>
      </w:r>
      <w:bookmarkEnd w:id="14"/>
    </w:p>
    <w:p w:rsidR="00F45FC5" w:rsidRPr="00EC11D4" w:rsidRDefault="00F45FC5" w:rsidP="00C306D6">
      <w:pPr>
        <w:spacing w:before="100" w:beforeAutospacing="1" w:afterLines="50" w:after="156" w:line="360" w:lineRule="auto"/>
        <w:jc w:val="center"/>
        <w:rPr>
          <w:rFonts w:ascii="Times New Roman" w:eastAsia="仿宋_GB2312" w:hAnsi="Times New Roman"/>
          <w:b/>
        </w:rPr>
      </w:pPr>
      <w:r w:rsidRPr="00EC11D4">
        <w:rPr>
          <w:rFonts w:ascii="Times New Roman" w:eastAsia="仿宋_GB2312" w:hAnsi="Times New Roman" w:hint="eastAsia"/>
          <w:b/>
        </w:rPr>
        <w:t>表</w:t>
      </w:r>
      <w:r w:rsidRPr="00EC11D4">
        <w:rPr>
          <w:rFonts w:ascii="Times New Roman" w:eastAsia="仿宋_GB2312" w:hAnsi="Times New Roman"/>
          <w:b/>
        </w:rPr>
        <w:t xml:space="preserve">3 </w:t>
      </w:r>
      <w:r w:rsidRPr="00EC11D4">
        <w:rPr>
          <w:rFonts w:ascii="Times New Roman" w:eastAsia="仿宋_GB2312" w:hAnsi="Times New Roman" w:hint="eastAsia"/>
          <w:b/>
        </w:rPr>
        <w:t>专任教师企业、工程背景统计</w:t>
      </w:r>
    </w:p>
    <w:tbl>
      <w:tblPr>
        <w:tblStyle w:val="a5"/>
        <w:tblW w:w="5000" w:type="pct"/>
        <w:tblLook w:val="04A0" w:firstRow="1" w:lastRow="0" w:firstColumn="1" w:lastColumn="0" w:noHBand="0" w:noVBand="1"/>
      </w:tblPr>
      <w:tblGrid>
        <w:gridCol w:w="3788"/>
        <w:gridCol w:w="2555"/>
        <w:gridCol w:w="2185"/>
      </w:tblGrid>
      <w:tr w:rsidR="00F45FC5" w:rsidRPr="00B63526" w:rsidTr="00906614">
        <w:trPr>
          <w:trHeight w:val="340"/>
        </w:trPr>
        <w:tc>
          <w:tcPr>
            <w:tcW w:w="2221" w:type="pct"/>
            <w:vAlign w:val="center"/>
          </w:tcPr>
          <w:p w:rsidR="00F45FC5" w:rsidRPr="00B63526" w:rsidRDefault="00F45FC5" w:rsidP="00B90A14">
            <w:pPr>
              <w:jc w:val="center"/>
              <w:rPr>
                <w:rFonts w:eastAsia="仿宋_GB2312" w:cs="宋体"/>
                <w:color w:val="000000"/>
                <w:kern w:val="0"/>
                <w:szCs w:val="21"/>
                <w:shd w:val="clear" w:color="auto" w:fill="FFFF00"/>
              </w:rPr>
            </w:pPr>
          </w:p>
        </w:tc>
        <w:tc>
          <w:tcPr>
            <w:tcW w:w="1498" w:type="pct"/>
            <w:vAlign w:val="center"/>
          </w:tcPr>
          <w:p w:rsidR="00F45FC5" w:rsidRPr="00EC11D4" w:rsidRDefault="00F45FC5" w:rsidP="00B90A14">
            <w:pPr>
              <w:jc w:val="center"/>
              <w:rPr>
                <w:rFonts w:ascii="Times New Roman" w:eastAsia="仿宋_GB2312" w:hAnsi="Times New Roman" w:cs="宋体"/>
                <w:b/>
                <w:color w:val="000000"/>
                <w:kern w:val="0"/>
                <w:szCs w:val="21"/>
              </w:rPr>
            </w:pPr>
            <w:r w:rsidRPr="00EC11D4">
              <w:rPr>
                <w:rFonts w:ascii="Times New Roman" w:eastAsia="仿宋_GB2312" w:hAnsi="Times New Roman" w:cs="宋体" w:hint="eastAsia"/>
                <w:b/>
                <w:color w:val="000000"/>
                <w:kern w:val="0"/>
                <w:szCs w:val="21"/>
              </w:rPr>
              <w:t>数量</w:t>
            </w:r>
          </w:p>
        </w:tc>
        <w:tc>
          <w:tcPr>
            <w:tcW w:w="1281" w:type="pct"/>
            <w:vAlign w:val="center"/>
          </w:tcPr>
          <w:p w:rsidR="00F45FC5" w:rsidRPr="00EC11D4" w:rsidRDefault="00F45FC5" w:rsidP="00B90A14">
            <w:pPr>
              <w:jc w:val="center"/>
              <w:rPr>
                <w:rFonts w:ascii="Times New Roman" w:eastAsia="仿宋_GB2312" w:hAnsi="Times New Roman" w:cs="宋体"/>
                <w:b/>
                <w:color w:val="000000"/>
                <w:kern w:val="0"/>
                <w:szCs w:val="21"/>
              </w:rPr>
            </w:pPr>
            <w:r w:rsidRPr="00EC11D4">
              <w:rPr>
                <w:rFonts w:ascii="Times New Roman" w:eastAsia="仿宋_GB2312" w:hAnsi="Times New Roman" w:cs="宋体" w:hint="eastAsia"/>
                <w:b/>
                <w:color w:val="000000"/>
                <w:kern w:val="0"/>
                <w:szCs w:val="21"/>
              </w:rPr>
              <w:t>比例（</w:t>
            </w:r>
            <w:r w:rsidRPr="00EC11D4">
              <w:rPr>
                <w:rFonts w:ascii="Times New Roman" w:eastAsia="仿宋_GB2312" w:hAnsi="Times New Roman" w:cs="宋体" w:hint="eastAsia"/>
                <w:b/>
                <w:color w:val="000000"/>
                <w:kern w:val="0"/>
                <w:szCs w:val="21"/>
              </w:rPr>
              <w:t>%</w:t>
            </w:r>
            <w:r w:rsidRPr="00EC11D4">
              <w:rPr>
                <w:rFonts w:ascii="Times New Roman" w:eastAsia="仿宋_GB2312" w:hAnsi="Times New Roman" w:cs="宋体" w:hint="eastAsia"/>
                <w:b/>
                <w:color w:val="000000"/>
                <w:kern w:val="0"/>
                <w:szCs w:val="21"/>
              </w:rPr>
              <w:t>）</w:t>
            </w:r>
          </w:p>
        </w:tc>
      </w:tr>
      <w:tr w:rsidR="00906614" w:rsidRPr="00B63526" w:rsidTr="00906614">
        <w:trPr>
          <w:trHeight w:val="340"/>
        </w:trPr>
        <w:tc>
          <w:tcPr>
            <w:tcW w:w="2221" w:type="pct"/>
            <w:vAlign w:val="center"/>
          </w:tcPr>
          <w:p w:rsidR="00906614" w:rsidRPr="00EC11D4" w:rsidRDefault="00906614" w:rsidP="00906614">
            <w:pPr>
              <w:jc w:val="center"/>
              <w:rPr>
                <w:rFonts w:ascii="Times New Roman" w:eastAsia="仿宋_GB2312" w:hAnsi="Times New Roman" w:cs="宋体"/>
                <w:b/>
                <w:color w:val="000000"/>
                <w:kern w:val="0"/>
                <w:szCs w:val="21"/>
              </w:rPr>
            </w:pPr>
            <w:r w:rsidRPr="00EC11D4">
              <w:rPr>
                <w:rFonts w:ascii="Times New Roman" w:eastAsia="仿宋_GB2312" w:hAnsi="Times New Roman" w:cs="宋体" w:hint="eastAsia"/>
                <w:b/>
                <w:color w:val="000000"/>
                <w:kern w:val="0"/>
                <w:szCs w:val="21"/>
              </w:rPr>
              <w:t>专任教师总人数</w:t>
            </w:r>
          </w:p>
        </w:tc>
        <w:tc>
          <w:tcPr>
            <w:tcW w:w="1498" w:type="pct"/>
            <w:vAlign w:val="center"/>
          </w:tcPr>
          <w:p w:rsidR="00906614" w:rsidRPr="00906614" w:rsidRDefault="00906614" w:rsidP="00906614">
            <w:pPr>
              <w:jc w:val="center"/>
              <w:rPr>
                <w:rFonts w:ascii="Times New Roman" w:eastAsia="仿宋_GB2312" w:hAnsi="Times New Roman" w:cs="Times New Roman"/>
                <w:color w:val="000000"/>
                <w:kern w:val="0"/>
                <w:szCs w:val="21"/>
              </w:rPr>
            </w:pPr>
            <w:r w:rsidRPr="00906614">
              <w:rPr>
                <w:rFonts w:ascii="Times New Roman" w:eastAsia="仿宋_GB2312" w:hAnsi="Times New Roman" w:cs="Times New Roman" w:hint="eastAsia"/>
                <w:color w:val="000000"/>
                <w:kern w:val="0"/>
                <w:szCs w:val="21"/>
              </w:rPr>
              <w:t>118</w:t>
            </w:r>
          </w:p>
        </w:tc>
        <w:tc>
          <w:tcPr>
            <w:tcW w:w="1281" w:type="pct"/>
            <w:vAlign w:val="center"/>
          </w:tcPr>
          <w:p w:rsidR="00906614" w:rsidRPr="00906614" w:rsidRDefault="00906614" w:rsidP="00906614">
            <w:pPr>
              <w:jc w:val="center"/>
              <w:rPr>
                <w:rFonts w:ascii="Times New Roman" w:eastAsia="仿宋_GB2312" w:hAnsi="Times New Roman" w:cs="Times New Roman"/>
                <w:color w:val="000000"/>
                <w:kern w:val="0"/>
                <w:szCs w:val="21"/>
              </w:rPr>
            </w:pPr>
            <w:r w:rsidRPr="00906614">
              <w:rPr>
                <w:rFonts w:ascii="Times New Roman" w:eastAsia="仿宋_GB2312" w:hAnsi="Times New Roman" w:cs="Times New Roman" w:hint="eastAsia"/>
                <w:color w:val="000000"/>
                <w:kern w:val="0"/>
                <w:szCs w:val="21"/>
              </w:rPr>
              <w:t>100.0%</w:t>
            </w:r>
          </w:p>
        </w:tc>
      </w:tr>
      <w:tr w:rsidR="00906614" w:rsidRPr="00B63526" w:rsidTr="00906614">
        <w:trPr>
          <w:trHeight w:val="340"/>
        </w:trPr>
        <w:tc>
          <w:tcPr>
            <w:tcW w:w="2221" w:type="pct"/>
            <w:vAlign w:val="center"/>
          </w:tcPr>
          <w:p w:rsidR="00906614" w:rsidRPr="00EC11D4" w:rsidRDefault="00906614" w:rsidP="00906614">
            <w:pPr>
              <w:jc w:val="center"/>
              <w:rPr>
                <w:rFonts w:ascii="Times New Roman" w:eastAsia="仿宋_GB2312" w:hAnsi="Times New Roman" w:cs="宋体"/>
                <w:b/>
                <w:color w:val="000000"/>
                <w:kern w:val="0"/>
                <w:szCs w:val="21"/>
              </w:rPr>
            </w:pPr>
            <w:r w:rsidRPr="00EC11D4">
              <w:rPr>
                <w:rFonts w:ascii="Times New Roman" w:eastAsia="仿宋_GB2312" w:hAnsi="Times New Roman" w:cs="宋体" w:hint="eastAsia"/>
                <w:b/>
                <w:color w:val="000000"/>
                <w:kern w:val="0"/>
                <w:szCs w:val="21"/>
              </w:rPr>
              <w:t>总人数中：具有企业工作经历</w:t>
            </w:r>
          </w:p>
        </w:tc>
        <w:tc>
          <w:tcPr>
            <w:tcW w:w="1498" w:type="pct"/>
            <w:vAlign w:val="center"/>
          </w:tcPr>
          <w:p w:rsidR="00906614" w:rsidRPr="00906614" w:rsidRDefault="00906614" w:rsidP="00906614">
            <w:pPr>
              <w:jc w:val="center"/>
              <w:rPr>
                <w:rFonts w:ascii="Times New Roman" w:eastAsia="仿宋_GB2312" w:hAnsi="Times New Roman" w:cs="Times New Roman"/>
                <w:color w:val="000000"/>
                <w:kern w:val="0"/>
                <w:szCs w:val="21"/>
              </w:rPr>
            </w:pPr>
            <w:r w:rsidRPr="00906614">
              <w:rPr>
                <w:rFonts w:ascii="Times New Roman" w:eastAsia="仿宋_GB2312" w:hAnsi="Times New Roman" w:cs="Times New Roman" w:hint="eastAsia"/>
                <w:color w:val="000000"/>
                <w:kern w:val="0"/>
                <w:szCs w:val="21"/>
              </w:rPr>
              <w:t>39</w:t>
            </w:r>
          </w:p>
        </w:tc>
        <w:tc>
          <w:tcPr>
            <w:tcW w:w="1281" w:type="pct"/>
            <w:vAlign w:val="center"/>
          </w:tcPr>
          <w:p w:rsidR="00906614" w:rsidRPr="00906614" w:rsidRDefault="00906614" w:rsidP="00906614">
            <w:pPr>
              <w:jc w:val="center"/>
              <w:rPr>
                <w:rFonts w:ascii="Times New Roman" w:eastAsia="仿宋_GB2312" w:hAnsi="Times New Roman" w:cs="Times New Roman"/>
                <w:color w:val="000000"/>
                <w:kern w:val="0"/>
                <w:szCs w:val="21"/>
              </w:rPr>
            </w:pPr>
            <w:r w:rsidRPr="00906614">
              <w:rPr>
                <w:rFonts w:ascii="Times New Roman" w:eastAsia="仿宋_GB2312" w:hAnsi="Times New Roman" w:cs="Times New Roman" w:hint="eastAsia"/>
                <w:color w:val="000000"/>
                <w:kern w:val="0"/>
                <w:szCs w:val="21"/>
              </w:rPr>
              <w:t>33.1%</w:t>
            </w:r>
          </w:p>
        </w:tc>
      </w:tr>
      <w:tr w:rsidR="00906614" w:rsidRPr="00B63526" w:rsidTr="00906614">
        <w:trPr>
          <w:trHeight w:val="340"/>
        </w:trPr>
        <w:tc>
          <w:tcPr>
            <w:tcW w:w="2221" w:type="pct"/>
            <w:vAlign w:val="center"/>
          </w:tcPr>
          <w:p w:rsidR="00906614" w:rsidRPr="00EC11D4" w:rsidRDefault="00906614" w:rsidP="00906614">
            <w:pPr>
              <w:jc w:val="center"/>
              <w:rPr>
                <w:rFonts w:ascii="Times New Roman" w:eastAsia="仿宋_GB2312" w:hAnsi="Times New Roman" w:cs="宋体"/>
                <w:b/>
                <w:color w:val="000000"/>
                <w:kern w:val="0"/>
                <w:szCs w:val="21"/>
              </w:rPr>
            </w:pPr>
            <w:r w:rsidRPr="00EC11D4">
              <w:rPr>
                <w:rFonts w:ascii="Times New Roman" w:eastAsia="仿宋_GB2312" w:hAnsi="Times New Roman" w:cs="宋体" w:hint="eastAsia"/>
                <w:b/>
                <w:color w:val="000000"/>
                <w:kern w:val="0"/>
                <w:szCs w:val="21"/>
              </w:rPr>
              <w:t>总人数中：承担工程项目</w:t>
            </w:r>
          </w:p>
        </w:tc>
        <w:tc>
          <w:tcPr>
            <w:tcW w:w="1498" w:type="pct"/>
            <w:vAlign w:val="center"/>
          </w:tcPr>
          <w:p w:rsidR="00906614" w:rsidRPr="00906614" w:rsidRDefault="00906614" w:rsidP="00906614">
            <w:pPr>
              <w:jc w:val="center"/>
              <w:rPr>
                <w:rFonts w:ascii="Times New Roman" w:eastAsia="仿宋_GB2312" w:hAnsi="Times New Roman" w:cs="Times New Roman"/>
                <w:color w:val="000000"/>
                <w:kern w:val="0"/>
                <w:szCs w:val="21"/>
              </w:rPr>
            </w:pPr>
            <w:r w:rsidRPr="00906614">
              <w:rPr>
                <w:rFonts w:ascii="Times New Roman" w:eastAsia="仿宋_GB2312" w:hAnsi="Times New Roman" w:cs="Times New Roman" w:hint="eastAsia"/>
                <w:color w:val="000000"/>
                <w:kern w:val="0"/>
                <w:szCs w:val="21"/>
              </w:rPr>
              <w:t>17</w:t>
            </w:r>
          </w:p>
        </w:tc>
        <w:tc>
          <w:tcPr>
            <w:tcW w:w="1281" w:type="pct"/>
            <w:vAlign w:val="center"/>
          </w:tcPr>
          <w:p w:rsidR="00906614" w:rsidRPr="00906614" w:rsidRDefault="00906614" w:rsidP="00906614">
            <w:pPr>
              <w:jc w:val="center"/>
              <w:rPr>
                <w:rFonts w:ascii="Times New Roman" w:eastAsia="仿宋_GB2312" w:hAnsi="Times New Roman" w:cs="Times New Roman"/>
                <w:color w:val="000000"/>
                <w:kern w:val="0"/>
                <w:szCs w:val="21"/>
              </w:rPr>
            </w:pPr>
            <w:r w:rsidRPr="00906614">
              <w:rPr>
                <w:rFonts w:ascii="Times New Roman" w:eastAsia="仿宋_GB2312" w:hAnsi="Times New Roman" w:cs="Times New Roman" w:hint="eastAsia"/>
                <w:color w:val="000000"/>
                <w:kern w:val="0"/>
                <w:szCs w:val="21"/>
              </w:rPr>
              <w:t>14.4%</w:t>
            </w:r>
          </w:p>
        </w:tc>
      </w:tr>
    </w:tbl>
    <w:p w:rsidR="008F0DC2" w:rsidRDefault="008F0DC2" w:rsidP="00F45FC5">
      <w:pPr>
        <w:spacing w:line="360" w:lineRule="auto"/>
        <w:ind w:firstLineChars="200" w:firstLine="480"/>
        <w:rPr>
          <w:rFonts w:ascii="Times New Roman" w:eastAsia="仿宋_GB2312" w:hAnsi="Times New Roman"/>
          <w:sz w:val="24"/>
          <w:szCs w:val="24"/>
        </w:rPr>
      </w:pPr>
    </w:p>
    <w:p w:rsidR="008F0DC2" w:rsidRDefault="008F0DC2">
      <w:pPr>
        <w:widowControl/>
        <w:jc w:val="left"/>
        <w:rPr>
          <w:rFonts w:ascii="Times New Roman" w:eastAsia="仿宋_GB2312" w:hAnsi="Times New Roman"/>
          <w:sz w:val="24"/>
          <w:szCs w:val="24"/>
        </w:rPr>
      </w:pPr>
      <w:r>
        <w:rPr>
          <w:rFonts w:ascii="Times New Roman" w:eastAsia="仿宋_GB2312" w:hAnsi="Times New Roman"/>
          <w:sz w:val="24"/>
          <w:szCs w:val="24"/>
        </w:rPr>
        <w:br w:type="page"/>
      </w:r>
    </w:p>
    <w:p w:rsidR="00F45FC5" w:rsidRDefault="00F45FC5" w:rsidP="00EC11D4">
      <w:pPr>
        <w:spacing w:line="360" w:lineRule="auto"/>
        <w:jc w:val="center"/>
        <w:rPr>
          <w:rFonts w:ascii="Times New Roman" w:eastAsia="仿宋_GB2312" w:hAnsi="Times New Roman"/>
          <w:b/>
        </w:rPr>
      </w:pPr>
      <w:r w:rsidRPr="00EC11D4">
        <w:rPr>
          <w:rFonts w:ascii="Times New Roman" w:eastAsia="仿宋_GB2312" w:hAnsi="Times New Roman" w:hint="eastAsia"/>
          <w:b/>
        </w:rPr>
        <w:lastRenderedPageBreak/>
        <w:t>表</w:t>
      </w:r>
      <w:r w:rsidRPr="00EC11D4">
        <w:rPr>
          <w:rFonts w:ascii="Times New Roman" w:eastAsia="仿宋_GB2312" w:hAnsi="Times New Roman"/>
          <w:b/>
        </w:rPr>
        <w:t xml:space="preserve">4 </w:t>
      </w:r>
      <w:r w:rsidRPr="00EC11D4">
        <w:rPr>
          <w:rFonts w:ascii="Times New Roman" w:eastAsia="仿宋_GB2312" w:hAnsi="Times New Roman" w:hint="eastAsia"/>
          <w:b/>
        </w:rPr>
        <w:t>专任教师企业工作经历</w:t>
      </w:r>
    </w:p>
    <w:tbl>
      <w:tblPr>
        <w:tblW w:w="8767" w:type="dxa"/>
        <w:tblInd w:w="-5" w:type="dxa"/>
        <w:tblLook w:val="04A0" w:firstRow="1" w:lastRow="0" w:firstColumn="1" w:lastColumn="0" w:noHBand="0" w:noVBand="1"/>
      </w:tblPr>
      <w:tblGrid>
        <w:gridCol w:w="527"/>
        <w:gridCol w:w="1048"/>
        <w:gridCol w:w="1843"/>
        <w:gridCol w:w="1912"/>
        <w:gridCol w:w="3437"/>
      </w:tblGrid>
      <w:tr w:rsidR="00B87C9D" w:rsidRPr="00B87C9D" w:rsidTr="0033593A">
        <w:trPr>
          <w:trHeight w:val="454"/>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C9D" w:rsidRPr="00B87C9D" w:rsidRDefault="00B87C9D" w:rsidP="00B87C9D">
            <w:pPr>
              <w:widowControl/>
              <w:jc w:val="center"/>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序号</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C9D" w:rsidRPr="00B87C9D" w:rsidRDefault="00B87C9D" w:rsidP="00B87C9D">
            <w:pPr>
              <w:widowControl/>
              <w:jc w:val="center"/>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姓名</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7C9D" w:rsidRPr="00B87C9D" w:rsidRDefault="00B87C9D" w:rsidP="00B87C9D">
            <w:pPr>
              <w:widowControl/>
              <w:jc w:val="center"/>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工号</w:t>
            </w:r>
          </w:p>
        </w:tc>
        <w:tc>
          <w:tcPr>
            <w:tcW w:w="5349" w:type="dxa"/>
            <w:gridSpan w:val="2"/>
            <w:tcBorders>
              <w:top w:val="single" w:sz="4" w:space="0" w:color="auto"/>
              <w:left w:val="nil"/>
              <w:bottom w:val="single" w:sz="4" w:space="0" w:color="auto"/>
              <w:right w:val="single" w:sz="4" w:space="0" w:color="000000"/>
            </w:tcBorders>
            <w:shd w:val="clear" w:color="auto" w:fill="auto"/>
            <w:vAlign w:val="center"/>
            <w:hideMark/>
          </w:tcPr>
          <w:p w:rsidR="00B87C9D" w:rsidRPr="00B87C9D" w:rsidRDefault="00B87C9D" w:rsidP="00B87C9D">
            <w:pPr>
              <w:widowControl/>
              <w:jc w:val="center"/>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企业工作经历</w:t>
            </w:r>
          </w:p>
        </w:tc>
      </w:tr>
      <w:tr w:rsidR="00B87C9D" w:rsidRPr="00B87C9D" w:rsidTr="0033593A">
        <w:trPr>
          <w:trHeight w:val="454"/>
        </w:trPr>
        <w:tc>
          <w:tcPr>
            <w:tcW w:w="527" w:type="dxa"/>
            <w:vMerge/>
            <w:tcBorders>
              <w:top w:val="single" w:sz="4" w:space="0" w:color="auto"/>
              <w:left w:val="single" w:sz="4" w:space="0" w:color="auto"/>
              <w:bottom w:val="single" w:sz="4" w:space="0" w:color="auto"/>
              <w:right w:val="single" w:sz="4" w:space="0" w:color="auto"/>
            </w:tcBorders>
            <w:vAlign w:val="center"/>
            <w:hideMark/>
          </w:tcPr>
          <w:p w:rsidR="00B87C9D" w:rsidRPr="00B87C9D" w:rsidRDefault="00B87C9D" w:rsidP="00B87C9D">
            <w:pPr>
              <w:widowControl/>
              <w:jc w:val="left"/>
              <w:rPr>
                <w:rFonts w:ascii="Times New Roman" w:eastAsia="仿宋_GB2312" w:hAnsi="Times New Roman" w:cs="Times New Roman"/>
                <w:color w:val="000000"/>
                <w:kern w:val="0"/>
                <w:szCs w:val="21"/>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B87C9D" w:rsidRPr="00B87C9D" w:rsidRDefault="00B87C9D" w:rsidP="00B87C9D">
            <w:pPr>
              <w:widowControl/>
              <w:jc w:val="left"/>
              <w:rPr>
                <w:rFonts w:ascii="Times New Roman" w:eastAsia="仿宋_GB2312" w:hAnsi="Times New Roman" w:cs="Times New Roman"/>
                <w:color w:val="000000"/>
                <w:kern w:val="0"/>
                <w:szCs w:val="21"/>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87C9D" w:rsidRPr="00B87C9D" w:rsidRDefault="00B87C9D" w:rsidP="00B87C9D">
            <w:pPr>
              <w:widowControl/>
              <w:jc w:val="left"/>
              <w:rPr>
                <w:rFonts w:ascii="Times New Roman" w:eastAsia="仿宋_GB2312" w:hAnsi="Times New Roman" w:cs="Times New Roman"/>
                <w:color w:val="000000"/>
                <w:kern w:val="0"/>
                <w:szCs w:val="21"/>
              </w:rPr>
            </w:pPr>
          </w:p>
        </w:tc>
        <w:tc>
          <w:tcPr>
            <w:tcW w:w="1912" w:type="dxa"/>
            <w:tcBorders>
              <w:top w:val="nil"/>
              <w:left w:val="nil"/>
              <w:bottom w:val="single" w:sz="4" w:space="0" w:color="auto"/>
              <w:right w:val="single" w:sz="4" w:space="0" w:color="auto"/>
            </w:tcBorders>
            <w:shd w:val="clear" w:color="auto" w:fill="auto"/>
            <w:vAlign w:val="center"/>
            <w:hideMark/>
          </w:tcPr>
          <w:p w:rsidR="00B87C9D" w:rsidRPr="00B87C9D" w:rsidRDefault="00B87C9D" w:rsidP="00B87C9D">
            <w:pPr>
              <w:widowControl/>
              <w:jc w:val="center"/>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起止时间</w:t>
            </w:r>
          </w:p>
        </w:tc>
        <w:tc>
          <w:tcPr>
            <w:tcW w:w="3437" w:type="dxa"/>
            <w:tcBorders>
              <w:top w:val="nil"/>
              <w:left w:val="nil"/>
              <w:bottom w:val="single" w:sz="4" w:space="0" w:color="auto"/>
              <w:right w:val="single" w:sz="4" w:space="0" w:color="auto"/>
            </w:tcBorders>
            <w:shd w:val="clear" w:color="auto" w:fill="auto"/>
            <w:vAlign w:val="center"/>
            <w:hideMark/>
          </w:tcPr>
          <w:p w:rsidR="00B87C9D" w:rsidRPr="00B87C9D" w:rsidRDefault="00B87C9D" w:rsidP="00B87C9D">
            <w:pPr>
              <w:widowControl/>
              <w:jc w:val="center"/>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工作内容</w:t>
            </w:r>
          </w:p>
        </w:tc>
      </w:tr>
      <w:tr w:rsidR="00B87C9D"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B87C9D" w:rsidRPr="007A4F64" w:rsidRDefault="00B87C9D" w:rsidP="00B87C9D">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vAlign w:val="center"/>
            <w:hideMark/>
          </w:tcPr>
          <w:p w:rsidR="00B87C9D" w:rsidRPr="00B87C9D" w:rsidRDefault="00F45339" w:rsidP="00B87C9D">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B87C9D" w:rsidRPr="00B87C9D" w:rsidRDefault="0033593A" w:rsidP="0033593A">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20079901XXXX</w:t>
            </w:r>
            <w:bookmarkStart w:id="15" w:name="_GoBack"/>
            <w:bookmarkEnd w:id="15"/>
          </w:p>
        </w:tc>
        <w:tc>
          <w:tcPr>
            <w:tcW w:w="1912" w:type="dxa"/>
            <w:tcBorders>
              <w:top w:val="nil"/>
              <w:left w:val="nil"/>
              <w:bottom w:val="single" w:sz="4" w:space="0" w:color="auto"/>
              <w:right w:val="single" w:sz="4" w:space="0" w:color="auto"/>
            </w:tcBorders>
            <w:shd w:val="clear" w:color="auto" w:fill="auto"/>
            <w:noWrap/>
            <w:vAlign w:val="center"/>
            <w:hideMark/>
          </w:tcPr>
          <w:p w:rsidR="00B87C9D" w:rsidRPr="00B87C9D" w:rsidRDefault="00B87C9D" w:rsidP="00B87C9D">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1973</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1975</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vAlign w:val="center"/>
            <w:hideMark/>
          </w:tcPr>
          <w:p w:rsidR="00B87C9D" w:rsidRPr="00B87C9D" w:rsidRDefault="00AF3B00" w:rsidP="00B87C9D">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r>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1100175</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2002</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2005</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1100151</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2006</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2009</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1100030</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2004</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2007</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1100041</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1989</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1994</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1100179</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1999</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2000</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1100020</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1982</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1986</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1100099</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2006</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2010</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1100081</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2009</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2011</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1100071</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2007</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2012</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1100086</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2009</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2011</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1100104</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2010</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2012</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1100088</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2011</w:t>
            </w:r>
            <w:r w:rsidRPr="00B87C9D">
              <w:rPr>
                <w:rFonts w:ascii="Times New Roman" w:eastAsia="仿宋_GB2312" w:hAnsi="Times New Roman" w:cs="Times New Roman"/>
                <w:color w:val="000000"/>
                <w:kern w:val="0"/>
                <w:szCs w:val="21"/>
              </w:rPr>
              <w:t>年至</w:t>
            </w:r>
            <w:r w:rsidR="00A73EF3">
              <w:rPr>
                <w:rFonts w:ascii="Times New Roman" w:eastAsia="仿宋_GB2312" w:hAnsi="Times New Roman" w:cs="Times New Roman"/>
                <w:color w:val="000000"/>
                <w:kern w:val="0"/>
                <w:szCs w:val="21"/>
              </w:rPr>
              <w:t>2014</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1100119</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2010</w:t>
            </w:r>
            <w:r w:rsidRPr="00B87C9D">
              <w:rPr>
                <w:rFonts w:ascii="Times New Roman" w:eastAsia="仿宋_GB2312" w:hAnsi="Times New Roman" w:cs="Times New Roman"/>
                <w:color w:val="000000"/>
                <w:kern w:val="0"/>
                <w:szCs w:val="21"/>
              </w:rPr>
              <w:t>年至</w:t>
            </w:r>
            <w:r w:rsidR="00A73EF3">
              <w:rPr>
                <w:rFonts w:ascii="Times New Roman" w:eastAsia="仿宋_GB2312" w:hAnsi="Times New Roman" w:cs="Times New Roman"/>
                <w:color w:val="000000"/>
                <w:kern w:val="0"/>
                <w:szCs w:val="21"/>
              </w:rPr>
              <w:t>2016</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1100103</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1985</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1995</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1100162</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1988</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1991</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1100110</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1992</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1995</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1100140</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2011</w:t>
            </w:r>
            <w:r w:rsidRPr="00B87C9D">
              <w:rPr>
                <w:rFonts w:ascii="Times New Roman" w:eastAsia="仿宋_GB2312" w:hAnsi="Times New Roman" w:cs="Times New Roman"/>
                <w:color w:val="000000"/>
                <w:kern w:val="0"/>
                <w:szCs w:val="21"/>
              </w:rPr>
              <w:t>年至</w:t>
            </w:r>
            <w:r w:rsidR="00A73EF3">
              <w:rPr>
                <w:rFonts w:ascii="Times New Roman" w:eastAsia="仿宋_GB2312" w:hAnsi="Times New Roman" w:cs="Times New Roman"/>
                <w:color w:val="000000"/>
                <w:kern w:val="0"/>
                <w:szCs w:val="21"/>
              </w:rPr>
              <w:t>2015</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1100141</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73EF3" w:rsidP="00AF3B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r w:rsidR="00AF3B00" w:rsidRPr="00B87C9D">
              <w:rPr>
                <w:rFonts w:ascii="Times New Roman" w:eastAsia="仿宋_GB2312" w:hAnsi="Times New Roman" w:cs="Times New Roman"/>
                <w:color w:val="000000"/>
                <w:kern w:val="0"/>
                <w:szCs w:val="21"/>
              </w:rPr>
              <w:t>年至</w:t>
            </w:r>
            <w:r w:rsidR="00AF3B00" w:rsidRPr="00B87C9D">
              <w:rPr>
                <w:rFonts w:ascii="Times New Roman" w:eastAsia="仿宋_GB2312" w:hAnsi="Times New Roman" w:cs="Times New Roman"/>
                <w:color w:val="000000"/>
                <w:kern w:val="0"/>
                <w:szCs w:val="21"/>
              </w:rPr>
              <w:t>2016</w:t>
            </w:r>
            <w:r w:rsidR="00AF3B00"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1100019</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1982</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1994</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1100013</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1982</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1993</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1100165</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1994</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2001</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1100181</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2012</w:t>
            </w:r>
            <w:r w:rsidRPr="00B87C9D">
              <w:rPr>
                <w:rFonts w:ascii="Times New Roman" w:eastAsia="仿宋_GB2312" w:hAnsi="Times New Roman" w:cs="Times New Roman"/>
                <w:color w:val="000000"/>
                <w:kern w:val="0"/>
                <w:szCs w:val="21"/>
              </w:rPr>
              <w:t>年至今</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7A4F64"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tcPr>
          <w:p w:rsidR="00AF3B00" w:rsidRPr="007A4F64"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tcPr>
          <w:p w:rsidR="00AF3B00" w:rsidRPr="007A4F64" w:rsidRDefault="00AF3B00" w:rsidP="00AF3B00">
            <w:pPr>
              <w:widowControl/>
              <w:jc w:val="right"/>
              <w:rPr>
                <w:rFonts w:ascii="Times New Roman" w:eastAsia="仿宋_GB2312" w:hAnsi="Times New Roman" w:cs="Times New Roman"/>
                <w:color w:val="000000"/>
                <w:kern w:val="0"/>
                <w:szCs w:val="21"/>
              </w:rPr>
            </w:pPr>
            <w:r w:rsidRPr="007A4F64">
              <w:rPr>
                <w:rFonts w:ascii="Times New Roman" w:eastAsia="仿宋_GB2312" w:hAnsi="Times New Roman" w:cs="Times New Roman"/>
                <w:color w:val="000000"/>
                <w:kern w:val="0"/>
                <w:szCs w:val="21"/>
              </w:rPr>
              <w:t>1100101</w:t>
            </w:r>
          </w:p>
        </w:tc>
        <w:tc>
          <w:tcPr>
            <w:tcW w:w="1912" w:type="dxa"/>
            <w:tcBorders>
              <w:top w:val="nil"/>
              <w:left w:val="nil"/>
              <w:bottom w:val="single" w:sz="4" w:space="0" w:color="auto"/>
              <w:right w:val="single" w:sz="4" w:space="0" w:color="auto"/>
            </w:tcBorders>
            <w:shd w:val="clear" w:color="auto" w:fill="auto"/>
            <w:noWrap/>
            <w:vAlign w:val="center"/>
          </w:tcPr>
          <w:p w:rsidR="00AF3B00" w:rsidRPr="007A4F64" w:rsidRDefault="00AF3B00" w:rsidP="00AF3B00">
            <w:pPr>
              <w:widowControl/>
              <w:jc w:val="left"/>
              <w:rPr>
                <w:rFonts w:ascii="Times New Roman" w:eastAsia="仿宋_GB2312" w:hAnsi="Times New Roman" w:cs="Times New Roman"/>
                <w:color w:val="000000"/>
                <w:kern w:val="0"/>
                <w:szCs w:val="21"/>
              </w:rPr>
            </w:pPr>
            <w:r w:rsidRPr="007A4F64">
              <w:rPr>
                <w:rFonts w:ascii="Times New Roman" w:eastAsia="仿宋_GB2312" w:hAnsi="Times New Roman" w:cs="Times New Roman"/>
                <w:color w:val="000000"/>
                <w:kern w:val="0"/>
                <w:szCs w:val="21"/>
              </w:rPr>
              <w:t>1989</w:t>
            </w:r>
            <w:r w:rsidRPr="007A4F64">
              <w:rPr>
                <w:rFonts w:ascii="Times New Roman" w:eastAsia="仿宋_GB2312" w:hAnsi="Times New Roman" w:cs="Times New Roman"/>
                <w:color w:val="000000"/>
                <w:kern w:val="0"/>
                <w:szCs w:val="21"/>
              </w:rPr>
              <w:t>年至</w:t>
            </w:r>
            <w:r w:rsidRPr="007A4F64">
              <w:rPr>
                <w:rFonts w:ascii="Times New Roman" w:eastAsia="仿宋_GB2312" w:hAnsi="Times New Roman" w:cs="Times New Roman"/>
                <w:color w:val="000000"/>
                <w:kern w:val="0"/>
                <w:szCs w:val="21"/>
              </w:rPr>
              <w:t>1993</w:t>
            </w:r>
            <w:r w:rsidRPr="007A4F64">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tcPr>
          <w:p w:rsidR="00AF3B00" w:rsidRPr="007A4F64"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72889895</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2011</w:t>
            </w:r>
            <w:r w:rsidRPr="00B87C9D">
              <w:rPr>
                <w:rFonts w:ascii="Times New Roman" w:eastAsia="仿宋_GB2312" w:hAnsi="Times New Roman" w:cs="Times New Roman"/>
                <w:color w:val="000000"/>
                <w:kern w:val="0"/>
                <w:szCs w:val="21"/>
              </w:rPr>
              <w:t>年至</w:t>
            </w:r>
            <w:r w:rsidR="00A73EF3">
              <w:rPr>
                <w:rFonts w:ascii="Times New Roman" w:eastAsia="仿宋_GB2312" w:hAnsi="Times New Roman" w:cs="Times New Roman"/>
                <w:color w:val="000000"/>
                <w:kern w:val="0"/>
                <w:szCs w:val="21"/>
              </w:rPr>
              <w:t>2014</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1100161</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1992</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2002</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1100126</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1987</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1100128</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1993</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1999</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36261903</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2011</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2012</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92868212</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2011</w:t>
            </w:r>
            <w:r w:rsidRPr="00B87C9D">
              <w:rPr>
                <w:rFonts w:ascii="Times New Roman" w:eastAsia="仿宋_GB2312" w:hAnsi="Times New Roman" w:cs="Times New Roman"/>
                <w:color w:val="000000"/>
                <w:kern w:val="0"/>
                <w:szCs w:val="21"/>
              </w:rPr>
              <w:t>年至</w:t>
            </w:r>
            <w:r w:rsidR="00A73EF3">
              <w:rPr>
                <w:rFonts w:ascii="Times New Roman" w:eastAsia="仿宋_GB2312" w:hAnsi="Times New Roman" w:cs="Times New Roman"/>
                <w:color w:val="000000"/>
                <w:kern w:val="0"/>
                <w:szCs w:val="21"/>
              </w:rPr>
              <w:t>2014</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1100017</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1982</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1994</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15788973</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1998</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2002</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31930092</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2012</w:t>
            </w:r>
            <w:r w:rsidRPr="00B87C9D">
              <w:rPr>
                <w:rFonts w:ascii="Times New Roman" w:eastAsia="仿宋_GB2312" w:hAnsi="Times New Roman" w:cs="Times New Roman"/>
                <w:color w:val="000000"/>
                <w:kern w:val="0"/>
                <w:szCs w:val="21"/>
              </w:rPr>
              <w:t>年至</w:t>
            </w:r>
            <w:r w:rsidR="00A73EF3">
              <w:rPr>
                <w:rFonts w:ascii="Times New Roman" w:eastAsia="仿宋_GB2312" w:hAnsi="Times New Roman" w:cs="Times New Roman"/>
                <w:color w:val="000000"/>
                <w:kern w:val="0"/>
                <w:szCs w:val="21"/>
              </w:rPr>
              <w:t>2015</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25693258</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2006</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2008</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11263689</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2006</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2009</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1100143</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1984</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2006</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1100129</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1990</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2005</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1100105</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1996</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2001</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r w:rsidR="00AF3B00" w:rsidRPr="00B87C9D" w:rsidTr="0033593A">
        <w:trPr>
          <w:trHeight w:val="454"/>
        </w:trPr>
        <w:tc>
          <w:tcPr>
            <w:tcW w:w="527" w:type="dxa"/>
            <w:tcBorders>
              <w:top w:val="nil"/>
              <w:left w:val="single" w:sz="4" w:space="0" w:color="auto"/>
              <w:bottom w:val="single" w:sz="4" w:space="0" w:color="auto"/>
              <w:right w:val="single" w:sz="4" w:space="0" w:color="auto"/>
            </w:tcBorders>
            <w:shd w:val="clear" w:color="auto" w:fill="auto"/>
            <w:noWrap/>
            <w:vAlign w:val="center"/>
          </w:tcPr>
          <w:p w:rsidR="00AF3B00" w:rsidRPr="007A4F64" w:rsidRDefault="00AF3B00" w:rsidP="00AF3B00">
            <w:pPr>
              <w:pStyle w:val="a8"/>
              <w:widowControl/>
              <w:numPr>
                <w:ilvl w:val="0"/>
                <w:numId w:val="11"/>
              </w:numPr>
              <w:ind w:firstLineChars="0"/>
              <w:jc w:val="center"/>
              <w:rPr>
                <w:rFonts w:ascii="Times New Roman" w:eastAsia="仿宋_GB2312" w:hAnsi="Times New Roman" w:cs="Times New Roman"/>
                <w:color w:val="000000"/>
                <w:kern w:val="0"/>
                <w:szCs w:val="21"/>
              </w:rPr>
            </w:pPr>
          </w:p>
        </w:tc>
        <w:tc>
          <w:tcPr>
            <w:tcW w:w="1048"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A2130B">
              <w:rPr>
                <w:rFonts w:ascii="Times New Roman" w:eastAsia="仿宋_GB2312" w:hAnsi="Times New Roman" w:cs="Times New Roman" w:hint="eastAsia"/>
                <w:color w:val="000000"/>
                <w:kern w:val="0"/>
                <w:szCs w:val="21"/>
              </w:rPr>
              <w:t>X</w:t>
            </w:r>
            <w:r w:rsidRPr="00A2130B">
              <w:rPr>
                <w:rFonts w:ascii="Times New Roman" w:eastAsia="仿宋_GB2312" w:hAnsi="Times New Roman" w:cs="Times New Roman"/>
                <w:color w:val="000000"/>
                <w:kern w:val="0"/>
                <w:szCs w:val="21"/>
              </w:rPr>
              <w:t>XX</w:t>
            </w:r>
          </w:p>
        </w:tc>
        <w:tc>
          <w:tcPr>
            <w:tcW w:w="1843"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righ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1100050</w:t>
            </w:r>
          </w:p>
        </w:tc>
        <w:tc>
          <w:tcPr>
            <w:tcW w:w="1912" w:type="dxa"/>
            <w:tcBorders>
              <w:top w:val="nil"/>
              <w:left w:val="nil"/>
              <w:bottom w:val="single" w:sz="4" w:space="0" w:color="auto"/>
              <w:right w:val="single" w:sz="4" w:space="0" w:color="auto"/>
            </w:tcBorders>
            <w:shd w:val="clear" w:color="auto" w:fill="auto"/>
            <w:noWrap/>
            <w:vAlign w:val="center"/>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B87C9D">
              <w:rPr>
                <w:rFonts w:ascii="Times New Roman" w:eastAsia="仿宋_GB2312" w:hAnsi="Times New Roman" w:cs="Times New Roman"/>
                <w:color w:val="000000"/>
                <w:kern w:val="0"/>
                <w:szCs w:val="21"/>
              </w:rPr>
              <w:t>1991</w:t>
            </w:r>
            <w:r w:rsidRPr="00B87C9D">
              <w:rPr>
                <w:rFonts w:ascii="Times New Roman" w:eastAsia="仿宋_GB2312" w:hAnsi="Times New Roman" w:cs="Times New Roman"/>
                <w:color w:val="000000"/>
                <w:kern w:val="0"/>
                <w:szCs w:val="21"/>
              </w:rPr>
              <w:t>年至</w:t>
            </w:r>
            <w:r w:rsidRPr="00B87C9D">
              <w:rPr>
                <w:rFonts w:ascii="Times New Roman" w:eastAsia="仿宋_GB2312" w:hAnsi="Times New Roman" w:cs="Times New Roman"/>
                <w:color w:val="000000"/>
                <w:kern w:val="0"/>
                <w:szCs w:val="21"/>
              </w:rPr>
              <w:t>1993</w:t>
            </w:r>
            <w:r w:rsidRPr="00B87C9D">
              <w:rPr>
                <w:rFonts w:ascii="Times New Roman" w:eastAsia="仿宋_GB2312" w:hAnsi="Times New Roman" w:cs="Times New Roman"/>
                <w:color w:val="000000"/>
                <w:kern w:val="0"/>
                <w:szCs w:val="21"/>
              </w:rPr>
              <w:t>年</w:t>
            </w:r>
          </w:p>
        </w:tc>
        <w:tc>
          <w:tcPr>
            <w:tcW w:w="3437" w:type="dxa"/>
            <w:tcBorders>
              <w:top w:val="nil"/>
              <w:left w:val="nil"/>
              <w:bottom w:val="single" w:sz="4" w:space="0" w:color="auto"/>
              <w:right w:val="single" w:sz="4" w:space="0" w:color="auto"/>
            </w:tcBorders>
            <w:shd w:val="clear" w:color="auto" w:fill="auto"/>
            <w:noWrap/>
            <w:hideMark/>
          </w:tcPr>
          <w:p w:rsidR="00AF3B00" w:rsidRPr="00B87C9D" w:rsidRDefault="00AF3B00" w:rsidP="00AF3B00">
            <w:pPr>
              <w:widowControl/>
              <w:jc w:val="left"/>
              <w:rPr>
                <w:rFonts w:ascii="Times New Roman" w:eastAsia="仿宋_GB2312" w:hAnsi="Times New Roman" w:cs="Times New Roman"/>
                <w:color w:val="000000"/>
                <w:kern w:val="0"/>
                <w:szCs w:val="21"/>
              </w:rPr>
            </w:pPr>
            <w:r w:rsidRPr="002D1F25">
              <w:rPr>
                <w:rFonts w:ascii="Times New Roman" w:eastAsia="仿宋_GB2312" w:hAnsi="Times New Roman" w:cs="Times New Roman" w:hint="eastAsia"/>
                <w:color w:val="000000"/>
                <w:kern w:val="0"/>
                <w:szCs w:val="21"/>
              </w:rPr>
              <w:t>#</w:t>
            </w:r>
            <w:r w:rsidRPr="002D1F25">
              <w:rPr>
                <w:rFonts w:ascii="Times New Roman" w:eastAsia="仿宋_GB2312" w:hAnsi="Times New Roman" w:cs="Times New Roman"/>
                <w:color w:val="000000"/>
                <w:kern w:val="0"/>
                <w:szCs w:val="21"/>
              </w:rPr>
              <w:t>##</w:t>
            </w:r>
          </w:p>
        </w:tc>
      </w:tr>
    </w:tbl>
    <w:p w:rsidR="00B87C9D" w:rsidRPr="00EC11D4" w:rsidRDefault="00B87C9D" w:rsidP="00EC11D4">
      <w:pPr>
        <w:spacing w:line="360" w:lineRule="auto"/>
        <w:jc w:val="center"/>
        <w:rPr>
          <w:rFonts w:ascii="Times New Roman" w:eastAsia="仿宋_GB2312" w:hAnsi="Times New Roman"/>
          <w:b/>
        </w:rPr>
      </w:pPr>
    </w:p>
    <w:p w:rsidR="00F45FC5" w:rsidRDefault="008F0DC2" w:rsidP="00F45FC5">
      <w:pPr>
        <w:pStyle w:val="3"/>
      </w:pPr>
      <w:bookmarkStart w:id="16" w:name="_Toc450664948"/>
      <w:r>
        <w:t>2</w:t>
      </w:r>
      <w:r w:rsidR="00F45FC5">
        <w:rPr>
          <w:rFonts w:hint="eastAsia"/>
        </w:rPr>
        <w:t>.4  近三年专任教师接受培训进修情况（</w:t>
      </w:r>
      <w:hyperlink r:id="rId27" w:history="1">
        <w:r w:rsidR="00F45FC5" w:rsidRPr="00F45339">
          <w:rPr>
            <w:rStyle w:val="a4"/>
            <w:rFonts w:hint="eastAsia"/>
          </w:rPr>
          <w:t>数据源</w:t>
        </w:r>
        <w:r w:rsidR="00F45FC5" w:rsidRPr="00F45339">
          <w:rPr>
            <w:rStyle w:val="a4"/>
          </w:rPr>
          <w:t>：表4.3</w:t>
        </w:r>
      </w:hyperlink>
      <w:r w:rsidR="00F45FC5">
        <w:t>）</w:t>
      </w:r>
      <w:bookmarkEnd w:id="16"/>
    </w:p>
    <w:p w:rsidR="00F45FC5" w:rsidRPr="0052023C" w:rsidRDefault="00F45FC5" w:rsidP="00F45FC5">
      <w:pPr>
        <w:spacing w:line="360" w:lineRule="auto"/>
        <w:jc w:val="center"/>
        <w:rPr>
          <w:rFonts w:ascii="Times New Roman" w:eastAsia="仿宋_GB2312" w:hAnsi="Times New Roman"/>
          <w:b/>
        </w:rPr>
      </w:pPr>
      <w:r w:rsidRPr="0052023C">
        <w:rPr>
          <w:rFonts w:ascii="Times New Roman" w:eastAsia="仿宋_GB2312" w:hAnsi="Times New Roman" w:hint="eastAsia"/>
          <w:b/>
        </w:rPr>
        <w:t>表</w:t>
      </w:r>
      <w:r w:rsidRPr="0052023C">
        <w:rPr>
          <w:rFonts w:ascii="Times New Roman" w:eastAsia="仿宋_GB2312" w:hAnsi="Times New Roman"/>
          <w:b/>
        </w:rPr>
        <w:t xml:space="preserve">5 </w:t>
      </w:r>
      <w:r w:rsidRPr="0052023C">
        <w:rPr>
          <w:rFonts w:ascii="Times New Roman" w:eastAsia="仿宋_GB2312" w:hAnsi="Times New Roman" w:hint="eastAsia"/>
          <w:b/>
        </w:rPr>
        <w:t>近三年专任教师接受培训进修人数</w:t>
      </w:r>
    </w:p>
    <w:tbl>
      <w:tblPr>
        <w:tblStyle w:val="a5"/>
        <w:tblW w:w="5000" w:type="pct"/>
        <w:tblLook w:val="04A0" w:firstRow="1" w:lastRow="0" w:firstColumn="1" w:lastColumn="0" w:noHBand="0" w:noVBand="1"/>
      </w:tblPr>
      <w:tblGrid>
        <w:gridCol w:w="4779"/>
        <w:gridCol w:w="3749"/>
      </w:tblGrid>
      <w:tr w:rsidR="00F45FC5" w:rsidTr="00ED2DC8">
        <w:trPr>
          <w:trHeight w:val="454"/>
        </w:trPr>
        <w:tc>
          <w:tcPr>
            <w:tcW w:w="2802" w:type="pct"/>
            <w:vAlign w:val="center"/>
          </w:tcPr>
          <w:p w:rsidR="00F45FC5" w:rsidRPr="005623BA" w:rsidRDefault="00F45FC5" w:rsidP="00B90A14">
            <w:pPr>
              <w:jc w:val="center"/>
              <w:rPr>
                <w:rFonts w:ascii="Times New Roman" w:eastAsia="仿宋_GB2312" w:hAnsi="Times New Roman" w:cs="宋体"/>
                <w:b/>
                <w:color w:val="000000"/>
                <w:kern w:val="0"/>
                <w:szCs w:val="21"/>
              </w:rPr>
            </w:pPr>
            <w:r w:rsidRPr="005623BA">
              <w:rPr>
                <w:rFonts w:ascii="Times New Roman" w:eastAsia="仿宋_GB2312" w:hAnsi="Times New Roman" w:cs="宋体" w:hint="eastAsia"/>
                <w:b/>
                <w:color w:val="000000"/>
                <w:kern w:val="0"/>
                <w:szCs w:val="21"/>
              </w:rPr>
              <w:t>培训进修</w:t>
            </w:r>
            <w:r w:rsidRPr="005623BA">
              <w:rPr>
                <w:rFonts w:ascii="Times New Roman" w:eastAsia="仿宋_GB2312" w:hAnsi="Times New Roman" w:cs="宋体"/>
                <w:b/>
                <w:color w:val="000000"/>
                <w:kern w:val="0"/>
                <w:szCs w:val="21"/>
              </w:rPr>
              <w:t>类型</w:t>
            </w:r>
          </w:p>
        </w:tc>
        <w:tc>
          <w:tcPr>
            <w:tcW w:w="2198" w:type="pct"/>
            <w:vAlign w:val="center"/>
          </w:tcPr>
          <w:p w:rsidR="00F45FC5" w:rsidRPr="005623BA" w:rsidRDefault="00F45FC5" w:rsidP="00B90A14">
            <w:pPr>
              <w:jc w:val="center"/>
              <w:rPr>
                <w:rFonts w:ascii="Times New Roman" w:eastAsia="仿宋_GB2312" w:hAnsi="Times New Roman" w:cs="宋体"/>
                <w:b/>
                <w:color w:val="000000"/>
                <w:kern w:val="0"/>
                <w:szCs w:val="21"/>
              </w:rPr>
            </w:pPr>
            <w:r w:rsidRPr="005623BA">
              <w:rPr>
                <w:rFonts w:ascii="Times New Roman" w:eastAsia="仿宋_GB2312" w:hAnsi="Times New Roman" w:cs="宋体" w:hint="eastAsia"/>
                <w:b/>
                <w:color w:val="000000"/>
                <w:kern w:val="0"/>
                <w:szCs w:val="21"/>
              </w:rPr>
              <w:t>人数</w:t>
            </w:r>
          </w:p>
        </w:tc>
      </w:tr>
      <w:tr w:rsidR="00ED2DC8" w:rsidRPr="00F35C92" w:rsidTr="00ED2DC8">
        <w:trPr>
          <w:trHeight w:val="454"/>
        </w:trPr>
        <w:tc>
          <w:tcPr>
            <w:tcW w:w="2802" w:type="pct"/>
            <w:vAlign w:val="center"/>
          </w:tcPr>
          <w:p w:rsidR="00ED2DC8" w:rsidRPr="005623BA" w:rsidRDefault="00ED2DC8" w:rsidP="00ED2DC8">
            <w:pPr>
              <w:jc w:val="center"/>
              <w:rPr>
                <w:rFonts w:ascii="Times New Roman" w:eastAsia="仿宋_GB2312" w:hAnsi="Times New Roman" w:cs="宋体"/>
                <w:color w:val="000000"/>
                <w:kern w:val="0"/>
                <w:szCs w:val="21"/>
              </w:rPr>
            </w:pPr>
            <w:r w:rsidRPr="005623BA">
              <w:rPr>
                <w:rFonts w:ascii="Times New Roman" w:eastAsia="仿宋_GB2312" w:hAnsi="Times New Roman" w:cs="宋体" w:hint="eastAsia"/>
                <w:color w:val="000000"/>
                <w:kern w:val="0"/>
                <w:szCs w:val="21"/>
              </w:rPr>
              <w:t>访问学者</w:t>
            </w:r>
          </w:p>
        </w:tc>
        <w:tc>
          <w:tcPr>
            <w:tcW w:w="2198" w:type="pct"/>
            <w:vAlign w:val="center"/>
          </w:tcPr>
          <w:p w:rsidR="00ED2DC8" w:rsidRPr="00ED2DC8" w:rsidRDefault="00ED2DC8" w:rsidP="00ED2DC8">
            <w:pPr>
              <w:widowControl/>
              <w:jc w:val="center"/>
              <w:rPr>
                <w:rFonts w:ascii="Times New Roman" w:eastAsia="仿宋_GB2312" w:hAnsi="Times New Roman" w:cs="Times New Roman"/>
                <w:color w:val="000000"/>
                <w:kern w:val="0"/>
                <w:szCs w:val="21"/>
              </w:rPr>
            </w:pPr>
            <w:r w:rsidRPr="00ED2DC8">
              <w:rPr>
                <w:rFonts w:ascii="Times New Roman" w:eastAsia="仿宋_GB2312" w:hAnsi="Times New Roman" w:cs="Times New Roman" w:hint="eastAsia"/>
                <w:color w:val="000000"/>
                <w:kern w:val="0"/>
                <w:szCs w:val="21"/>
              </w:rPr>
              <w:t>9</w:t>
            </w:r>
          </w:p>
        </w:tc>
      </w:tr>
      <w:tr w:rsidR="00ED2DC8" w:rsidRPr="00F35C92" w:rsidTr="00ED2DC8">
        <w:trPr>
          <w:trHeight w:val="454"/>
        </w:trPr>
        <w:tc>
          <w:tcPr>
            <w:tcW w:w="2802" w:type="pct"/>
            <w:vAlign w:val="center"/>
          </w:tcPr>
          <w:p w:rsidR="00ED2DC8" w:rsidRPr="005623BA" w:rsidRDefault="00ED2DC8" w:rsidP="00ED2DC8">
            <w:pPr>
              <w:jc w:val="center"/>
              <w:rPr>
                <w:rFonts w:ascii="Times New Roman" w:eastAsia="仿宋_GB2312" w:hAnsi="Times New Roman" w:cs="宋体"/>
                <w:color w:val="000000"/>
                <w:kern w:val="0"/>
                <w:szCs w:val="21"/>
              </w:rPr>
            </w:pPr>
            <w:r w:rsidRPr="005623BA">
              <w:rPr>
                <w:rFonts w:ascii="Times New Roman" w:eastAsia="仿宋_GB2312" w:hAnsi="Times New Roman" w:cs="宋体" w:hint="eastAsia"/>
                <w:color w:val="000000"/>
                <w:kern w:val="0"/>
                <w:szCs w:val="21"/>
              </w:rPr>
              <w:t>攻读学位</w:t>
            </w:r>
          </w:p>
        </w:tc>
        <w:tc>
          <w:tcPr>
            <w:tcW w:w="2198" w:type="pct"/>
            <w:vAlign w:val="center"/>
          </w:tcPr>
          <w:p w:rsidR="00ED2DC8" w:rsidRPr="00ED2DC8" w:rsidRDefault="00ED2DC8" w:rsidP="00ED2DC8">
            <w:pPr>
              <w:widowControl/>
              <w:jc w:val="center"/>
              <w:rPr>
                <w:rFonts w:ascii="Times New Roman" w:eastAsia="仿宋_GB2312" w:hAnsi="Times New Roman" w:cs="Times New Roman"/>
                <w:color w:val="000000"/>
                <w:kern w:val="0"/>
                <w:szCs w:val="21"/>
              </w:rPr>
            </w:pPr>
            <w:r w:rsidRPr="00ED2DC8">
              <w:rPr>
                <w:rFonts w:ascii="Times New Roman" w:eastAsia="仿宋_GB2312" w:hAnsi="Times New Roman" w:cs="Times New Roman" w:hint="eastAsia"/>
                <w:color w:val="000000"/>
                <w:kern w:val="0"/>
                <w:szCs w:val="21"/>
              </w:rPr>
              <w:t>0</w:t>
            </w:r>
          </w:p>
        </w:tc>
      </w:tr>
      <w:tr w:rsidR="00ED2DC8" w:rsidRPr="00F35C92" w:rsidTr="00ED2DC8">
        <w:trPr>
          <w:trHeight w:val="454"/>
        </w:trPr>
        <w:tc>
          <w:tcPr>
            <w:tcW w:w="2802" w:type="pct"/>
            <w:vAlign w:val="center"/>
          </w:tcPr>
          <w:p w:rsidR="00ED2DC8" w:rsidRPr="005623BA" w:rsidRDefault="00ED2DC8" w:rsidP="00ED2DC8">
            <w:pPr>
              <w:jc w:val="center"/>
              <w:rPr>
                <w:rFonts w:ascii="Times New Roman" w:eastAsia="仿宋_GB2312" w:hAnsi="Times New Roman" w:cs="宋体"/>
                <w:color w:val="000000"/>
                <w:kern w:val="0"/>
                <w:szCs w:val="21"/>
              </w:rPr>
            </w:pPr>
            <w:r w:rsidRPr="005623BA">
              <w:rPr>
                <w:rFonts w:ascii="Times New Roman" w:eastAsia="仿宋_GB2312" w:hAnsi="Times New Roman" w:cs="宋体" w:hint="eastAsia"/>
                <w:color w:val="000000"/>
                <w:kern w:val="0"/>
                <w:szCs w:val="21"/>
              </w:rPr>
              <w:t>行业培训</w:t>
            </w:r>
          </w:p>
        </w:tc>
        <w:tc>
          <w:tcPr>
            <w:tcW w:w="2198" w:type="pct"/>
            <w:vAlign w:val="center"/>
          </w:tcPr>
          <w:p w:rsidR="00ED2DC8" w:rsidRPr="00ED2DC8" w:rsidRDefault="00ED2DC8" w:rsidP="00ED2DC8">
            <w:pPr>
              <w:widowControl/>
              <w:jc w:val="center"/>
              <w:rPr>
                <w:rFonts w:ascii="Times New Roman" w:eastAsia="仿宋_GB2312" w:hAnsi="Times New Roman" w:cs="Times New Roman"/>
                <w:color w:val="000000"/>
                <w:kern w:val="0"/>
                <w:szCs w:val="21"/>
              </w:rPr>
            </w:pPr>
            <w:r w:rsidRPr="00ED2DC8">
              <w:rPr>
                <w:rFonts w:ascii="Times New Roman" w:eastAsia="仿宋_GB2312" w:hAnsi="Times New Roman" w:cs="Times New Roman" w:hint="eastAsia"/>
                <w:color w:val="000000"/>
                <w:kern w:val="0"/>
                <w:szCs w:val="21"/>
              </w:rPr>
              <w:t>0</w:t>
            </w:r>
          </w:p>
        </w:tc>
      </w:tr>
      <w:tr w:rsidR="00ED2DC8" w:rsidRPr="00F35C92" w:rsidTr="00ED2DC8">
        <w:trPr>
          <w:trHeight w:val="454"/>
        </w:trPr>
        <w:tc>
          <w:tcPr>
            <w:tcW w:w="2802" w:type="pct"/>
            <w:vAlign w:val="center"/>
          </w:tcPr>
          <w:p w:rsidR="00ED2DC8" w:rsidRPr="005623BA" w:rsidRDefault="00ED2DC8" w:rsidP="00ED2DC8">
            <w:pPr>
              <w:jc w:val="center"/>
              <w:rPr>
                <w:rFonts w:ascii="Times New Roman" w:eastAsia="仿宋_GB2312" w:hAnsi="Times New Roman" w:cs="宋体"/>
                <w:color w:val="000000"/>
                <w:kern w:val="0"/>
                <w:szCs w:val="21"/>
              </w:rPr>
            </w:pPr>
            <w:r w:rsidRPr="005623BA">
              <w:rPr>
                <w:rFonts w:ascii="Times New Roman" w:eastAsia="仿宋_GB2312" w:hAnsi="Times New Roman" w:cs="宋体" w:hint="eastAsia"/>
                <w:color w:val="000000"/>
                <w:kern w:val="0"/>
                <w:szCs w:val="21"/>
              </w:rPr>
              <w:t>新近教师校内培训</w:t>
            </w:r>
          </w:p>
        </w:tc>
        <w:tc>
          <w:tcPr>
            <w:tcW w:w="2198" w:type="pct"/>
            <w:vAlign w:val="center"/>
          </w:tcPr>
          <w:p w:rsidR="00ED2DC8" w:rsidRPr="00ED2DC8" w:rsidRDefault="00ED2DC8" w:rsidP="00ED2DC8">
            <w:pPr>
              <w:widowControl/>
              <w:jc w:val="center"/>
              <w:rPr>
                <w:rFonts w:ascii="Times New Roman" w:eastAsia="仿宋_GB2312" w:hAnsi="Times New Roman" w:cs="Times New Roman"/>
                <w:color w:val="000000"/>
                <w:kern w:val="0"/>
                <w:szCs w:val="21"/>
              </w:rPr>
            </w:pPr>
            <w:r w:rsidRPr="00ED2DC8">
              <w:rPr>
                <w:rFonts w:ascii="Times New Roman" w:eastAsia="仿宋_GB2312" w:hAnsi="Times New Roman" w:cs="Times New Roman" w:hint="eastAsia"/>
                <w:color w:val="000000"/>
                <w:kern w:val="0"/>
                <w:szCs w:val="21"/>
              </w:rPr>
              <w:t>0</w:t>
            </w:r>
          </w:p>
        </w:tc>
      </w:tr>
      <w:tr w:rsidR="00ED2DC8" w:rsidRPr="00F35C92" w:rsidTr="00ED2DC8">
        <w:trPr>
          <w:trHeight w:val="454"/>
        </w:trPr>
        <w:tc>
          <w:tcPr>
            <w:tcW w:w="2802" w:type="pct"/>
            <w:vAlign w:val="center"/>
          </w:tcPr>
          <w:p w:rsidR="00ED2DC8" w:rsidRPr="005623BA" w:rsidRDefault="00ED2DC8" w:rsidP="00ED2DC8">
            <w:pPr>
              <w:jc w:val="center"/>
              <w:rPr>
                <w:rFonts w:ascii="Times New Roman" w:eastAsia="仿宋_GB2312" w:hAnsi="Times New Roman" w:cs="宋体"/>
                <w:color w:val="000000"/>
                <w:kern w:val="0"/>
                <w:szCs w:val="21"/>
              </w:rPr>
            </w:pPr>
            <w:r w:rsidRPr="005623BA">
              <w:rPr>
                <w:rFonts w:ascii="Times New Roman" w:eastAsia="仿宋_GB2312" w:hAnsi="Times New Roman" w:cs="宋体" w:hint="eastAsia"/>
                <w:color w:val="000000"/>
                <w:kern w:val="0"/>
                <w:szCs w:val="21"/>
              </w:rPr>
              <w:t>3</w:t>
            </w:r>
            <w:r w:rsidRPr="005623BA">
              <w:rPr>
                <w:rFonts w:ascii="Times New Roman" w:eastAsia="仿宋_GB2312" w:hAnsi="Times New Roman" w:cs="宋体" w:hint="eastAsia"/>
                <w:color w:val="000000"/>
                <w:kern w:val="0"/>
                <w:szCs w:val="21"/>
              </w:rPr>
              <w:t>个月以上进修人次</w:t>
            </w:r>
          </w:p>
        </w:tc>
        <w:tc>
          <w:tcPr>
            <w:tcW w:w="2198" w:type="pct"/>
            <w:vAlign w:val="center"/>
          </w:tcPr>
          <w:p w:rsidR="00ED2DC8" w:rsidRPr="00ED2DC8" w:rsidRDefault="00ED2DC8" w:rsidP="00ED2DC8">
            <w:pPr>
              <w:widowControl/>
              <w:jc w:val="center"/>
              <w:rPr>
                <w:rFonts w:ascii="Times New Roman" w:eastAsia="仿宋_GB2312" w:hAnsi="Times New Roman" w:cs="Times New Roman"/>
                <w:color w:val="000000"/>
                <w:kern w:val="0"/>
                <w:szCs w:val="21"/>
              </w:rPr>
            </w:pPr>
            <w:r w:rsidRPr="00ED2DC8">
              <w:rPr>
                <w:rFonts w:ascii="Times New Roman" w:eastAsia="仿宋_GB2312" w:hAnsi="Times New Roman" w:cs="Times New Roman" w:hint="eastAsia"/>
                <w:color w:val="000000"/>
                <w:kern w:val="0"/>
                <w:szCs w:val="21"/>
              </w:rPr>
              <w:t>9</w:t>
            </w:r>
          </w:p>
        </w:tc>
      </w:tr>
      <w:tr w:rsidR="00ED2DC8" w:rsidRPr="00F35C92" w:rsidTr="00ED2DC8">
        <w:trPr>
          <w:trHeight w:val="454"/>
        </w:trPr>
        <w:tc>
          <w:tcPr>
            <w:tcW w:w="2802" w:type="pct"/>
            <w:vAlign w:val="center"/>
          </w:tcPr>
          <w:p w:rsidR="00ED2DC8" w:rsidRPr="0052023C" w:rsidRDefault="00ED2DC8" w:rsidP="00ED2DC8">
            <w:pPr>
              <w:jc w:val="center"/>
              <w:rPr>
                <w:rFonts w:ascii="Times New Roman" w:eastAsia="仿宋_GB2312" w:hAnsi="Times New Roman" w:cs="宋体"/>
                <w:b/>
                <w:color w:val="000000"/>
                <w:kern w:val="0"/>
                <w:szCs w:val="21"/>
              </w:rPr>
            </w:pPr>
            <w:r w:rsidRPr="0052023C">
              <w:rPr>
                <w:rFonts w:ascii="Times New Roman" w:eastAsia="仿宋_GB2312" w:hAnsi="Times New Roman" w:cs="宋体" w:hint="eastAsia"/>
                <w:b/>
                <w:color w:val="000000"/>
                <w:kern w:val="0"/>
                <w:szCs w:val="21"/>
              </w:rPr>
              <w:t>接受</w:t>
            </w:r>
            <w:r w:rsidRPr="0052023C">
              <w:rPr>
                <w:rFonts w:ascii="Times New Roman" w:eastAsia="仿宋_GB2312" w:hAnsi="Times New Roman" w:cs="宋体"/>
                <w:b/>
                <w:color w:val="000000"/>
                <w:kern w:val="0"/>
                <w:szCs w:val="21"/>
              </w:rPr>
              <w:t>培训进修</w:t>
            </w:r>
            <w:r w:rsidRPr="0052023C">
              <w:rPr>
                <w:rFonts w:ascii="Times New Roman" w:eastAsia="仿宋_GB2312" w:hAnsi="Times New Roman" w:cs="宋体" w:hint="eastAsia"/>
                <w:b/>
                <w:color w:val="000000"/>
                <w:kern w:val="0"/>
                <w:szCs w:val="21"/>
              </w:rPr>
              <w:t>合计</w:t>
            </w:r>
            <w:r w:rsidRPr="0052023C">
              <w:rPr>
                <w:rFonts w:ascii="Times New Roman" w:eastAsia="仿宋_GB2312" w:hAnsi="Times New Roman" w:cs="宋体"/>
                <w:b/>
                <w:color w:val="000000"/>
                <w:kern w:val="0"/>
                <w:szCs w:val="21"/>
              </w:rPr>
              <w:t>人次</w:t>
            </w:r>
          </w:p>
        </w:tc>
        <w:tc>
          <w:tcPr>
            <w:tcW w:w="2198" w:type="pct"/>
            <w:vAlign w:val="center"/>
          </w:tcPr>
          <w:p w:rsidR="00ED2DC8" w:rsidRPr="00ED2DC8" w:rsidRDefault="00ED2DC8" w:rsidP="00ED2DC8">
            <w:pPr>
              <w:widowControl/>
              <w:jc w:val="center"/>
              <w:rPr>
                <w:rFonts w:ascii="Times New Roman" w:eastAsia="仿宋_GB2312" w:hAnsi="Times New Roman" w:cs="Times New Roman"/>
                <w:color w:val="000000"/>
                <w:kern w:val="0"/>
                <w:szCs w:val="21"/>
              </w:rPr>
            </w:pPr>
            <w:r w:rsidRPr="00ED2DC8">
              <w:rPr>
                <w:rFonts w:ascii="Times New Roman" w:eastAsia="仿宋_GB2312" w:hAnsi="Times New Roman" w:cs="Times New Roman" w:hint="eastAsia"/>
                <w:color w:val="000000"/>
                <w:kern w:val="0"/>
                <w:szCs w:val="21"/>
              </w:rPr>
              <w:t>9</w:t>
            </w:r>
          </w:p>
        </w:tc>
      </w:tr>
    </w:tbl>
    <w:p w:rsidR="00B87C9D" w:rsidRPr="00B87C9D" w:rsidRDefault="00B87C9D" w:rsidP="00B87C9D">
      <w:pPr>
        <w:spacing w:line="360" w:lineRule="auto"/>
        <w:jc w:val="center"/>
        <w:rPr>
          <w:rFonts w:ascii="Times New Roman" w:eastAsia="仿宋_GB2312" w:hAnsi="Times New Roman"/>
          <w:b/>
        </w:rPr>
      </w:pPr>
    </w:p>
    <w:p w:rsidR="00B87C9D" w:rsidRDefault="00B87C9D">
      <w:pPr>
        <w:widowControl/>
        <w:jc w:val="left"/>
        <w:rPr>
          <w:b/>
          <w:bCs/>
          <w:sz w:val="30"/>
          <w:szCs w:val="32"/>
        </w:rPr>
      </w:pPr>
      <w:r>
        <w:br w:type="page"/>
      </w:r>
    </w:p>
    <w:p w:rsidR="00F45FC5" w:rsidRDefault="008F0DC2" w:rsidP="00F45FC5">
      <w:pPr>
        <w:pStyle w:val="3"/>
      </w:pPr>
      <w:bookmarkStart w:id="17" w:name="_Toc450664949"/>
      <w:r>
        <w:lastRenderedPageBreak/>
        <w:t>2</w:t>
      </w:r>
      <w:r w:rsidR="00F45FC5">
        <w:rPr>
          <w:rFonts w:hint="eastAsia"/>
        </w:rPr>
        <w:t>.</w:t>
      </w:r>
      <w:r w:rsidR="00F45FC5">
        <w:t>5</w:t>
      </w:r>
      <w:r w:rsidR="00F45FC5">
        <w:rPr>
          <w:rFonts w:hint="eastAsia"/>
        </w:rPr>
        <w:t>近三年专任教师的教学科学研究项目、获奖和成果情况汇总(</w:t>
      </w:r>
      <w:hyperlink r:id="rId28" w:history="1">
        <w:r w:rsidR="00F45FC5" w:rsidRPr="00F45339">
          <w:rPr>
            <w:rStyle w:val="a4"/>
            <w:rFonts w:hint="eastAsia"/>
          </w:rPr>
          <w:t>数据源</w:t>
        </w:r>
        <w:r w:rsidR="00F45FC5" w:rsidRPr="00F45339">
          <w:rPr>
            <w:rStyle w:val="a4"/>
          </w:rPr>
          <w:t>：</w:t>
        </w:r>
        <w:r w:rsidR="00F45FC5" w:rsidRPr="00F45339">
          <w:rPr>
            <w:rStyle w:val="a4"/>
            <w:rFonts w:hint="eastAsia"/>
          </w:rPr>
          <w:t>表</w:t>
        </w:r>
        <w:r w:rsidR="00F45FC5" w:rsidRPr="00F45339">
          <w:rPr>
            <w:rStyle w:val="a4"/>
          </w:rPr>
          <w:t>4.5、4.8、4.10、</w:t>
        </w:r>
        <w:r w:rsidR="00F45FC5" w:rsidRPr="00F45339">
          <w:rPr>
            <w:rStyle w:val="a4"/>
            <w:rFonts w:hint="eastAsia"/>
          </w:rPr>
          <w:t>4</w:t>
        </w:r>
        <w:r w:rsidR="00F45FC5" w:rsidRPr="00F45339">
          <w:rPr>
            <w:rStyle w:val="a4"/>
          </w:rPr>
          <w:t>.13</w:t>
        </w:r>
      </w:hyperlink>
      <w:r w:rsidR="00F45FC5">
        <w:rPr>
          <w:rFonts w:hint="eastAsia"/>
        </w:rPr>
        <w:t>)</w:t>
      </w:r>
      <w:bookmarkEnd w:id="17"/>
    </w:p>
    <w:p w:rsidR="00F45FC5" w:rsidRPr="0052023C" w:rsidRDefault="00F45FC5" w:rsidP="00C306D6">
      <w:pPr>
        <w:spacing w:before="100" w:beforeAutospacing="1" w:afterLines="50" w:after="156" w:line="360" w:lineRule="auto"/>
        <w:jc w:val="center"/>
        <w:rPr>
          <w:rFonts w:ascii="Times New Roman" w:eastAsia="仿宋_GB2312" w:hAnsi="Times New Roman"/>
          <w:b/>
        </w:rPr>
      </w:pPr>
      <w:bookmarkStart w:id="18" w:name="OLE_LINK4"/>
      <w:bookmarkStart w:id="19" w:name="OLE_LINK6"/>
      <w:r w:rsidRPr="0052023C">
        <w:rPr>
          <w:rFonts w:ascii="Times New Roman" w:eastAsia="仿宋_GB2312" w:hAnsi="Times New Roman" w:hint="eastAsia"/>
          <w:b/>
        </w:rPr>
        <w:t>表</w:t>
      </w:r>
      <w:r w:rsidRPr="0052023C">
        <w:rPr>
          <w:rFonts w:ascii="Times New Roman" w:eastAsia="仿宋_GB2312" w:hAnsi="Times New Roman"/>
          <w:b/>
        </w:rPr>
        <w:t>6</w:t>
      </w:r>
      <w:r w:rsidRPr="0052023C">
        <w:rPr>
          <w:rFonts w:ascii="Times New Roman" w:eastAsia="仿宋_GB2312" w:hAnsi="Times New Roman" w:hint="eastAsia"/>
          <w:b/>
        </w:rPr>
        <w:t>近三年专任教师的教学科研项目、获奖和成果数量</w:t>
      </w:r>
    </w:p>
    <w:tbl>
      <w:tblPr>
        <w:tblStyle w:val="a5"/>
        <w:tblW w:w="5000" w:type="pct"/>
        <w:tblLook w:val="04A0" w:firstRow="1" w:lastRow="0" w:firstColumn="1" w:lastColumn="0" w:noHBand="0" w:noVBand="1"/>
      </w:tblPr>
      <w:tblGrid>
        <w:gridCol w:w="2814"/>
        <w:gridCol w:w="2898"/>
        <w:gridCol w:w="2816"/>
      </w:tblGrid>
      <w:tr w:rsidR="00F45FC5" w:rsidRPr="00D6766F" w:rsidTr="00B90A14">
        <w:tc>
          <w:tcPr>
            <w:tcW w:w="3349" w:type="pct"/>
            <w:gridSpan w:val="2"/>
            <w:vAlign w:val="center"/>
          </w:tcPr>
          <w:bookmarkEnd w:id="18"/>
          <w:bookmarkEnd w:id="19"/>
          <w:p w:rsidR="00F45FC5" w:rsidRPr="0052023C" w:rsidRDefault="00F45FC5" w:rsidP="00B90A14">
            <w:pPr>
              <w:jc w:val="center"/>
              <w:rPr>
                <w:rFonts w:ascii="Times New Roman" w:eastAsia="仿宋_GB2312" w:hAnsi="Times New Roman" w:cs="宋体"/>
                <w:b/>
                <w:color w:val="000000"/>
                <w:kern w:val="0"/>
                <w:szCs w:val="21"/>
              </w:rPr>
            </w:pPr>
            <w:r w:rsidRPr="0052023C">
              <w:rPr>
                <w:rFonts w:ascii="Times New Roman" w:eastAsia="仿宋_GB2312" w:hAnsi="Times New Roman" w:cs="宋体" w:hint="eastAsia"/>
                <w:b/>
                <w:color w:val="000000"/>
                <w:kern w:val="0"/>
                <w:szCs w:val="21"/>
              </w:rPr>
              <w:t>项目</w:t>
            </w:r>
          </w:p>
        </w:tc>
        <w:tc>
          <w:tcPr>
            <w:tcW w:w="1651" w:type="pct"/>
            <w:tcBorders>
              <w:bottom w:val="single" w:sz="4" w:space="0" w:color="000000" w:themeColor="text1"/>
            </w:tcBorders>
            <w:vAlign w:val="center"/>
          </w:tcPr>
          <w:p w:rsidR="00F45FC5" w:rsidRPr="0052023C" w:rsidRDefault="00F45FC5" w:rsidP="00B90A14">
            <w:pPr>
              <w:jc w:val="center"/>
              <w:rPr>
                <w:rFonts w:ascii="Times New Roman" w:eastAsia="仿宋_GB2312" w:hAnsi="Times New Roman" w:cs="宋体"/>
                <w:b/>
                <w:color w:val="000000"/>
                <w:kern w:val="0"/>
                <w:szCs w:val="21"/>
              </w:rPr>
            </w:pPr>
            <w:r w:rsidRPr="0052023C">
              <w:rPr>
                <w:rFonts w:ascii="Times New Roman" w:eastAsia="仿宋_GB2312" w:hAnsi="Times New Roman" w:cs="宋体" w:hint="eastAsia"/>
                <w:b/>
                <w:color w:val="000000"/>
                <w:kern w:val="0"/>
                <w:szCs w:val="21"/>
              </w:rPr>
              <w:t>数量</w:t>
            </w:r>
          </w:p>
        </w:tc>
      </w:tr>
      <w:tr w:rsidR="00CE7E57" w:rsidRPr="00D6766F" w:rsidTr="00B90A14">
        <w:tc>
          <w:tcPr>
            <w:tcW w:w="1650" w:type="pct"/>
            <w:vMerge w:val="restart"/>
            <w:vAlign w:val="center"/>
          </w:tcPr>
          <w:p w:rsidR="00CE7E57" w:rsidRPr="00D6766F" w:rsidRDefault="00CE7E57" w:rsidP="00CE7E57">
            <w:pPr>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专任</w:t>
            </w:r>
            <w:r w:rsidRPr="00D6766F">
              <w:rPr>
                <w:rFonts w:ascii="Times New Roman" w:eastAsia="仿宋_GB2312" w:hAnsi="Times New Roman" w:cs="宋体" w:hint="eastAsia"/>
                <w:color w:val="000000"/>
                <w:kern w:val="0"/>
                <w:szCs w:val="21"/>
              </w:rPr>
              <w:t>教师承担教学研究项目</w:t>
            </w:r>
          </w:p>
        </w:tc>
        <w:tc>
          <w:tcPr>
            <w:tcW w:w="1699" w:type="pct"/>
            <w:shd w:val="clear" w:color="auto" w:fill="BFBFBF" w:themeFill="background1" w:themeFillShade="BF"/>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项目总数</w:t>
            </w:r>
          </w:p>
        </w:tc>
        <w:tc>
          <w:tcPr>
            <w:tcW w:w="1651" w:type="pct"/>
            <w:shd w:val="clear" w:color="auto" w:fill="BFBFBF" w:themeFill="background1" w:themeFillShade="BF"/>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1</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其中：国家级</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1</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省部级</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0</w:t>
            </w:r>
          </w:p>
        </w:tc>
      </w:tr>
      <w:tr w:rsidR="00CE7E57" w:rsidRPr="00D6766F" w:rsidTr="00B90A14">
        <w:tc>
          <w:tcPr>
            <w:tcW w:w="1650" w:type="pct"/>
            <w:vMerge w:val="restart"/>
            <w:vAlign w:val="center"/>
          </w:tcPr>
          <w:p w:rsidR="00CE7E57" w:rsidRPr="00D6766F" w:rsidRDefault="00CE7E57" w:rsidP="00CE7E57">
            <w:pPr>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专任</w:t>
            </w:r>
            <w:r w:rsidRPr="00D6766F">
              <w:rPr>
                <w:rFonts w:ascii="Times New Roman" w:eastAsia="仿宋_GB2312" w:hAnsi="Times New Roman" w:cs="宋体" w:hint="eastAsia"/>
                <w:color w:val="000000"/>
                <w:kern w:val="0"/>
                <w:szCs w:val="21"/>
              </w:rPr>
              <w:t>教师教学获奖</w:t>
            </w:r>
          </w:p>
        </w:tc>
        <w:tc>
          <w:tcPr>
            <w:tcW w:w="1699" w:type="pct"/>
            <w:shd w:val="clear" w:color="auto" w:fill="D0CECE" w:themeFill="background2" w:themeFillShade="E6"/>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获奖总数</w:t>
            </w:r>
          </w:p>
        </w:tc>
        <w:tc>
          <w:tcPr>
            <w:tcW w:w="1651" w:type="pct"/>
            <w:shd w:val="clear" w:color="auto" w:fill="D0CECE" w:themeFill="background2" w:themeFillShade="E6"/>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2</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其中：国家级</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0</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tcBorders>
              <w:bottom w:val="single" w:sz="4" w:space="0" w:color="000000" w:themeColor="text1"/>
            </w:tcBorders>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省部级</w:t>
            </w:r>
          </w:p>
        </w:tc>
        <w:tc>
          <w:tcPr>
            <w:tcW w:w="1651" w:type="pct"/>
            <w:tcBorders>
              <w:bottom w:val="single" w:sz="4" w:space="0" w:color="000000" w:themeColor="text1"/>
            </w:tcBorders>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2</w:t>
            </w:r>
          </w:p>
        </w:tc>
      </w:tr>
      <w:tr w:rsidR="00CE7E57" w:rsidRPr="00D6766F" w:rsidTr="00B90A14">
        <w:tc>
          <w:tcPr>
            <w:tcW w:w="1650" w:type="pct"/>
            <w:vMerge w:val="restart"/>
            <w:vAlign w:val="center"/>
          </w:tcPr>
          <w:p w:rsidR="00CE7E57" w:rsidRDefault="00CE7E57" w:rsidP="00CE7E57">
            <w:pPr>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专任</w:t>
            </w:r>
            <w:r w:rsidRPr="00D6766F">
              <w:rPr>
                <w:rFonts w:ascii="Times New Roman" w:eastAsia="仿宋_GB2312" w:hAnsi="Times New Roman" w:cs="宋体" w:hint="eastAsia"/>
                <w:color w:val="000000"/>
                <w:kern w:val="0"/>
                <w:szCs w:val="21"/>
              </w:rPr>
              <w:t>教师教学研究成果</w:t>
            </w:r>
          </w:p>
        </w:tc>
        <w:tc>
          <w:tcPr>
            <w:tcW w:w="1699" w:type="pct"/>
            <w:shd w:val="clear" w:color="auto" w:fill="BFBFBF" w:themeFill="background1" w:themeFillShade="BF"/>
            <w:vAlign w:val="center"/>
          </w:tcPr>
          <w:p w:rsidR="00CE7E57" w:rsidRPr="00D6766F" w:rsidRDefault="00CE7E57" w:rsidP="00CE7E57">
            <w:pPr>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成果总数</w:t>
            </w:r>
          </w:p>
        </w:tc>
        <w:tc>
          <w:tcPr>
            <w:tcW w:w="1651" w:type="pct"/>
            <w:shd w:val="clear" w:color="auto" w:fill="BFBFBF" w:themeFill="background1" w:themeFillShade="BF"/>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36</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其中：出版专著数</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22</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发表论文数</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10</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tcBorders>
              <w:bottom w:val="single" w:sz="4" w:space="0" w:color="000000" w:themeColor="text1"/>
            </w:tcBorders>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其他</w:t>
            </w:r>
          </w:p>
        </w:tc>
        <w:tc>
          <w:tcPr>
            <w:tcW w:w="1651" w:type="pct"/>
            <w:tcBorders>
              <w:bottom w:val="single" w:sz="4" w:space="0" w:color="000000" w:themeColor="text1"/>
            </w:tcBorders>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4</w:t>
            </w:r>
          </w:p>
        </w:tc>
      </w:tr>
      <w:tr w:rsidR="00CE7E57" w:rsidRPr="00D6766F" w:rsidTr="00B90A14">
        <w:tc>
          <w:tcPr>
            <w:tcW w:w="1650" w:type="pct"/>
            <w:vMerge w:val="restart"/>
            <w:vAlign w:val="center"/>
          </w:tcPr>
          <w:p w:rsidR="00CE7E57" w:rsidRPr="00D6766F" w:rsidRDefault="00CE7E57" w:rsidP="00CE7E57">
            <w:pPr>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专任</w:t>
            </w:r>
            <w:r w:rsidRPr="00D6766F">
              <w:rPr>
                <w:rFonts w:ascii="Times New Roman" w:eastAsia="仿宋_GB2312" w:hAnsi="Times New Roman" w:cs="宋体" w:hint="eastAsia"/>
                <w:color w:val="000000"/>
                <w:kern w:val="0"/>
                <w:szCs w:val="21"/>
              </w:rPr>
              <w:t>教师承担科学研究项目</w:t>
            </w:r>
          </w:p>
        </w:tc>
        <w:tc>
          <w:tcPr>
            <w:tcW w:w="1699" w:type="pct"/>
            <w:shd w:val="clear" w:color="auto" w:fill="BFBFBF" w:themeFill="background1" w:themeFillShade="BF"/>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项目总数</w:t>
            </w:r>
          </w:p>
        </w:tc>
        <w:tc>
          <w:tcPr>
            <w:tcW w:w="1651" w:type="pct"/>
            <w:shd w:val="clear" w:color="auto" w:fill="BFBFBF" w:themeFill="background1" w:themeFillShade="BF"/>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267</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其中：国家级</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43</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省部级</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83</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tcBorders>
              <w:bottom w:val="single" w:sz="4" w:space="0" w:color="000000" w:themeColor="text1"/>
            </w:tcBorders>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横向</w:t>
            </w:r>
          </w:p>
        </w:tc>
        <w:tc>
          <w:tcPr>
            <w:tcW w:w="1651" w:type="pct"/>
            <w:tcBorders>
              <w:bottom w:val="single" w:sz="4" w:space="0" w:color="000000" w:themeColor="text1"/>
            </w:tcBorders>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141</w:t>
            </w:r>
          </w:p>
        </w:tc>
      </w:tr>
      <w:tr w:rsidR="00CE7E57" w:rsidRPr="00D6766F" w:rsidTr="00B90A14">
        <w:tc>
          <w:tcPr>
            <w:tcW w:w="1650" w:type="pct"/>
            <w:vMerge w:val="restart"/>
            <w:vAlign w:val="center"/>
          </w:tcPr>
          <w:p w:rsidR="00CE7E57" w:rsidRPr="00D6766F" w:rsidRDefault="00CE7E57" w:rsidP="00CE7E57">
            <w:pPr>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专任教师</w:t>
            </w:r>
            <w:r w:rsidRPr="00D6766F">
              <w:rPr>
                <w:rFonts w:ascii="Times New Roman" w:eastAsia="仿宋_GB2312" w:hAnsi="Times New Roman" w:cs="宋体" w:hint="eastAsia"/>
                <w:color w:val="000000"/>
                <w:kern w:val="0"/>
                <w:szCs w:val="21"/>
              </w:rPr>
              <w:t>科学研究获奖</w:t>
            </w:r>
          </w:p>
        </w:tc>
        <w:tc>
          <w:tcPr>
            <w:tcW w:w="1699" w:type="pct"/>
            <w:shd w:val="clear" w:color="auto" w:fill="BFBFBF" w:themeFill="background1" w:themeFillShade="BF"/>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获奖总数</w:t>
            </w:r>
          </w:p>
        </w:tc>
        <w:tc>
          <w:tcPr>
            <w:tcW w:w="1651" w:type="pct"/>
            <w:shd w:val="clear" w:color="auto" w:fill="BFBFBF" w:themeFill="background1" w:themeFillShade="BF"/>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17</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其中：国家级</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0</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tcBorders>
              <w:bottom w:val="single" w:sz="4" w:space="0" w:color="000000" w:themeColor="text1"/>
            </w:tcBorders>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省部级</w:t>
            </w:r>
          </w:p>
        </w:tc>
        <w:tc>
          <w:tcPr>
            <w:tcW w:w="1651" w:type="pct"/>
            <w:tcBorders>
              <w:bottom w:val="single" w:sz="4" w:space="0" w:color="000000" w:themeColor="text1"/>
            </w:tcBorders>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17</w:t>
            </w:r>
          </w:p>
        </w:tc>
      </w:tr>
      <w:tr w:rsidR="00CE7E57" w:rsidRPr="00D6766F" w:rsidTr="00B90A14">
        <w:tc>
          <w:tcPr>
            <w:tcW w:w="1650" w:type="pct"/>
            <w:vMerge w:val="restart"/>
            <w:vAlign w:val="center"/>
          </w:tcPr>
          <w:p w:rsidR="00CE7E57" w:rsidRPr="00D6766F" w:rsidRDefault="00CE7E57" w:rsidP="00CE7E57">
            <w:pPr>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专任</w:t>
            </w:r>
            <w:r w:rsidRPr="00D6766F">
              <w:rPr>
                <w:rFonts w:ascii="Times New Roman" w:eastAsia="仿宋_GB2312" w:hAnsi="Times New Roman" w:cs="宋体" w:hint="eastAsia"/>
                <w:color w:val="000000"/>
                <w:kern w:val="0"/>
                <w:szCs w:val="21"/>
              </w:rPr>
              <w:t>教师科学研究成果</w:t>
            </w:r>
          </w:p>
        </w:tc>
        <w:tc>
          <w:tcPr>
            <w:tcW w:w="1699" w:type="pct"/>
            <w:shd w:val="clear" w:color="auto" w:fill="BFBFBF" w:themeFill="background1" w:themeFillShade="BF"/>
            <w:vAlign w:val="center"/>
          </w:tcPr>
          <w:p w:rsidR="00CE7E57" w:rsidRPr="00D6766F" w:rsidRDefault="00CE7E57" w:rsidP="00CE7E57">
            <w:pPr>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成果总数</w:t>
            </w:r>
          </w:p>
        </w:tc>
        <w:tc>
          <w:tcPr>
            <w:tcW w:w="1651" w:type="pct"/>
            <w:shd w:val="clear" w:color="auto" w:fill="BFBFBF" w:themeFill="background1" w:themeFillShade="BF"/>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1009</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其中：出版专著数</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21</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发表论文数</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843</w:t>
            </w:r>
          </w:p>
        </w:tc>
      </w:tr>
      <w:tr w:rsidR="00CE7E57" w:rsidRPr="00D6766F" w:rsidTr="00B90A14">
        <w:tc>
          <w:tcPr>
            <w:tcW w:w="1650" w:type="pct"/>
            <w:vMerge/>
            <w:vAlign w:val="center"/>
          </w:tcPr>
          <w:p w:rsidR="00CE7E57" w:rsidRPr="00D6766F" w:rsidRDefault="00CE7E57" w:rsidP="00CE7E57">
            <w:pPr>
              <w:jc w:val="center"/>
              <w:rPr>
                <w:rFonts w:ascii="Times New Roman" w:eastAsia="仿宋_GB2312" w:hAnsi="Times New Roman" w:cs="宋体"/>
                <w:color w:val="000000"/>
                <w:kern w:val="0"/>
                <w:szCs w:val="21"/>
              </w:rPr>
            </w:pPr>
          </w:p>
        </w:tc>
        <w:tc>
          <w:tcPr>
            <w:tcW w:w="1699" w:type="pct"/>
            <w:vAlign w:val="center"/>
          </w:tcPr>
          <w:p w:rsidR="00CE7E57" w:rsidRPr="00D6766F" w:rsidRDefault="00CE7E57" w:rsidP="00CE7E57">
            <w:pPr>
              <w:jc w:val="center"/>
              <w:rPr>
                <w:rFonts w:ascii="Times New Roman" w:eastAsia="仿宋_GB2312" w:hAnsi="Times New Roman" w:cs="宋体"/>
                <w:color w:val="000000"/>
                <w:kern w:val="0"/>
                <w:szCs w:val="21"/>
              </w:rPr>
            </w:pPr>
            <w:r w:rsidRPr="00D6766F">
              <w:rPr>
                <w:rFonts w:ascii="Times New Roman" w:eastAsia="仿宋_GB2312" w:hAnsi="Times New Roman" w:cs="宋体" w:hint="eastAsia"/>
                <w:color w:val="000000"/>
                <w:kern w:val="0"/>
                <w:szCs w:val="21"/>
              </w:rPr>
              <w:t>其他</w:t>
            </w:r>
          </w:p>
        </w:tc>
        <w:tc>
          <w:tcPr>
            <w:tcW w:w="1651" w:type="pct"/>
            <w:vAlign w:val="center"/>
          </w:tcPr>
          <w:p w:rsidR="00CE7E57" w:rsidRPr="00CE7E57" w:rsidRDefault="00CE7E57" w:rsidP="00CE7E57">
            <w:pPr>
              <w:widowControl/>
              <w:jc w:val="center"/>
              <w:rPr>
                <w:rFonts w:ascii="Times New Roman" w:eastAsia="仿宋_GB2312" w:hAnsi="Times New Roman" w:cs="Times New Roman"/>
                <w:color w:val="000000"/>
                <w:kern w:val="0"/>
                <w:szCs w:val="21"/>
              </w:rPr>
            </w:pPr>
            <w:r w:rsidRPr="00CE7E57">
              <w:rPr>
                <w:rFonts w:ascii="Times New Roman" w:eastAsia="仿宋_GB2312" w:hAnsi="Times New Roman" w:cs="Times New Roman" w:hint="eastAsia"/>
                <w:color w:val="000000"/>
                <w:kern w:val="0"/>
                <w:szCs w:val="21"/>
              </w:rPr>
              <w:t>145</w:t>
            </w:r>
          </w:p>
        </w:tc>
      </w:tr>
    </w:tbl>
    <w:p w:rsidR="00F45FC5" w:rsidRDefault="00F45FC5" w:rsidP="00F45FC5">
      <w:pPr>
        <w:rPr>
          <w:rFonts w:ascii="Times New Roman" w:eastAsia="仿宋_GB2312" w:hAnsi="Times New Roman" w:cs="宋体"/>
          <w:color w:val="000000"/>
          <w:kern w:val="0"/>
          <w:szCs w:val="21"/>
        </w:rPr>
      </w:pPr>
    </w:p>
    <w:p w:rsidR="00F45FC5" w:rsidRDefault="00F45FC5" w:rsidP="00F45FC5">
      <w:pPr>
        <w:widowControl/>
        <w:jc w:val="left"/>
        <w:rPr>
          <w:rFonts w:ascii="Times New Roman" w:eastAsia="仿宋_GB2312" w:hAnsi="Times New Roman" w:cs="宋体"/>
          <w:color w:val="000000"/>
          <w:kern w:val="0"/>
          <w:szCs w:val="21"/>
        </w:rPr>
      </w:pPr>
      <w:r>
        <w:rPr>
          <w:rFonts w:ascii="Times New Roman" w:eastAsia="仿宋_GB2312" w:hAnsi="Times New Roman" w:cs="宋体"/>
          <w:color w:val="000000"/>
          <w:kern w:val="0"/>
          <w:szCs w:val="21"/>
        </w:rPr>
        <w:br w:type="page"/>
      </w:r>
    </w:p>
    <w:p w:rsidR="00F45FC5" w:rsidRPr="008F0788" w:rsidRDefault="008F0DC2" w:rsidP="00F45FC5">
      <w:pPr>
        <w:pStyle w:val="1"/>
        <w:rPr>
          <w:rFonts w:eastAsia="仿宋_GB2312" w:cs="宋体"/>
          <w:color w:val="000000"/>
          <w:kern w:val="0"/>
          <w:szCs w:val="21"/>
        </w:rPr>
      </w:pPr>
      <w:bookmarkStart w:id="20" w:name="_Toc450664950"/>
      <w:r>
        <w:rPr>
          <w:rFonts w:hint="eastAsia"/>
        </w:rPr>
        <w:lastRenderedPageBreak/>
        <w:t>三</w:t>
      </w:r>
      <w:r w:rsidR="00F45FC5">
        <w:rPr>
          <w:rFonts w:hint="eastAsia"/>
        </w:rPr>
        <w:t>、支撑条件</w:t>
      </w:r>
      <w:bookmarkEnd w:id="20"/>
    </w:p>
    <w:p w:rsidR="00F45FC5" w:rsidRDefault="008F0DC2" w:rsidP="00F45FC5">
      <w:pPr>
        <w:pStyle w:val="3"/>
      </w:pPr>
      <w:bookmarkStart w:id="21" w:name="_Toc450664951"/>
      <w:r>
        <w:t>3</w:t>
      </w:r>
      <w:r w:rsidR="00F45FC5">
        <w:t xml:space="preserve">.1 </w:t>
      </w:r>
      <w:r w:rsidR="00F45FC5">
        <w:rPr>
          <w:rFonts w:hint="eastAsia"/>
        </w:rPr>
        <w:t>与企业合作建立实践基地（</w:t>
      </w:r>
      <w:hyperlink r:id="rId29" w:history="1">
        <w:r w:rsidR="00F45FC5" w:rsidRPr="00F45339">
          <w:rPr>
            <w:rStyle w:val="a4"/>
            <w:rFonts w:hint="eastAsia"/>
          </w:rPr>
          <w:t>数据源</w:t>
        </w:r>
        <w:r w:rsidR="00F45FC5" w:rsidRPr="00F45339">
          <w:rPr>
            <w:rStyle w:val="a4"/>
          </w:rPr>
          <w:t>：表5.1</w:t>
        </w:r>
      </w:hyperlink>
      <w:r w:rsidR="00F45FC5">
        <w:t>）</w:t>
      </w:r>
      <w:bookmarkEnd w:id="21"/>
    </w:p>
    <w:p w:rsidR="00F45FC5" w:rsidRPr="001136F4" w:rsidRDefault="00F45FC5" w:rsidP="00C306D6">
      <w:pPr>
        <w:spacing w:before="100" w:beforeAutospacing="1" w:afterLines="50" w:after="156" w:line="360" w:lineRule="auto"/>
        <w:ind w:firstLineChars="200" w:firstLine="480"/>
        <w:rPr>
          <w:rFonts w:ascii="Times New Roman" w:eastAsia="仿宋_GB2312" w:hAnsi="Times New Roman"/>
        </w:rPr>
      </w:pPr>
      <w:r>
        <w:rPr>
          <w:rFonts w:ascii="Times New Roman" w:eastAsia="仿宋_GB2312" w:hAnsi="Times New Roman" w:hint="eastAsia"/>
          <w:sz w:val="24"/>
          <w:szCs w:val="24"/>
        </w:rPr>
        <w:t>目前，本专业与企业合作建立实践基地</w:t>
      </w:r>
      <w:r w:rsidR="00457D6E">
        <w:rPr>
          <w:rFonts w:ascii="Times New Roman" w:eastAsia="仿宋_GB2312" w:hAnsi="Times New Roman"/>
          <w:b/>
          <w:sz w:val="24"/>
          <w:szCs w:val="24"/>
          <w:u w:val="single"/>
        </w:rPr>
        <w:t>38</w:t>
      </w:r>
      <w:r>
        <w:rPr>
          <w:rFonts w:ascii="Times New Roman" w:eastAsia="仿宋_GB2312" w:hAnsi="Times New Roman" w:hint="eastAsia"/>
          <w:sz w:val="24"/>
          <w:szCs w:val="24"/>
        </w:rPr>
        <w:t>个。</w:t>
      </w:r>
    </w:p>
    <w:p w:rsidR="00F45FC5" w:rsidRDefault="008F0DC2" w:rsidP="00F45FC5">
      <w:pPr>
        <w:pStyle w:val="3"/>
      </w:pPr>
      <w:bookmarkStart w:id="22" w:name="_Toc450664952"/>
      <w:r>
        <w:t>3</w:t>
      </w:r>
      <w:r w:rsidR="00F45FC5">
        <w:rPr>
          <w:rFonts w:hint="eastAsia"/>
        </w:rPr>
        <w:t xml:space="preserve">.2 </w:t>
      </w:r>
      <w:r w:rsidR="00F45FC5" w:rsidRPr="00EB3BFC">
        <w:rPr>
          <w:rFonts w:hint="eastAsia"/>
        </w:rPr>
        <w:t>校内实践教学场所使用状况</w:t>
      </w:r>
      <w:r w:rsidR="00F45FC5">
        <w:rPr>
          <w:rFonts w:hint="eastAsia"/>
        </w:rPr>
        <w:t>（</w:t>
      </w:r>
      <w:hyperlink r:id="rId30" w:history="1">
        <w:r w:rsidR="00F45FC5" w:rsidRPr="00F45339">
          <w:rPr>
            <w:rStyle w:val="a4"/>
            <w:rFonts w:hint="eastAsia"/>
          </w:rPr>
          <w:t>数据源</w:t>
        </w:r>
        <w:r w:rsidR="00F45FC5" w:rsidRPr="00F45339">
          <w:rPr>
            <w:rStyle w:val="a4"/>
          </w:rPr>
          <w:t>：表5.2</w:t>
        </w:r>
      </w:hyperlink>
      <w:r w:rsidR="00F45FC5">
        <w:t>）</w:t>
      </w:r>
      <w:bookmarkEnd w:id="22"/>
    </w:p>
    <w:p w:rsidR="00F45FC5" w:rsidRDefault="00F45FC5" w:rsidP="00F45FC5">
      <w:pPr>
        <w:spacing w:line="360" w:lineRule="auto"/>
        <w:ind w:firstLineChars="200" w:firstLine="480"/>
        <w:rPr>
          <w:rFonts w:ascii="Times New Roman" w:eastAsia="仿宋_GB2312" w:hAnsi="Times New Roman"/>
          <w:sz w:val="24"/>
          <w:szCs w:val="24"/>
        </w:rPr>
      </w:pPr>
      <w:r w:rsidRPr="008B1C7D">
        <w:rPr>
          <w:rFonts w:ascii="Times New Roman" w:eastAsia="仿宋_GB2312" w:hAnsi="Times New Roman" w:hint="eastAsia"/>
          <w:sz w:val="24"/>
          <w:szCs w:val="24"/>
        </w:rPr>
        <w:t>现有</w:t>
      </w:r>
      <w:r w:rsidR="00457D6E">
        <w:rPr>
          <w:rFonts w:ascii="Times New Roman" w:eastAsia="仿宋_GB2312" w:hAnsi="Times New Roman"/>
          <w:b/>
          <w:sz w:val="24"/>
          <w:szCs w:val="24"/>
          <w:u w:val="single"/>
        </w:rPr>
        <w:t>4</w:t>
      </w:r>
      <w:r>
        <w:rPr>
          <w:rFonts w:ascii="Times New Roman" w:eastAsia="仿宋_GB2312" w:hAnsi="Times New Roman" w:hint="eastAsia"/>
          <w:sz w:val="24"/>
          <w:szCs w:val="24"/>
        </w:rPr>
        <w:t>个</w:t>
      </w:r>
      <w:r w:rsidRPr="008B1C7D">
        <w:rPr>
          <w:rFonts w:ascii="Times New Roman" w:eastAsia="仿宋_GB2312" w:hAnsi="Times New Roman" w:hint="eastAsia"/>
          <w:sz w:val="24"/>
          <w:szCs w:val="24"/>
        </w:rPr>
        <w:t>校内实践场所，</w:t>
      </w:r>
      <w:r>
        <w:rPr>
          <w:rFonts w:ascii="Times New Roman" w:eastAsia="仿宋_GB2312" w:hAnsi="Times New Roman" w:hint="eastAsia"/>
          <w:sz w:val="24"/>
          <w:szCs w:val="24"/>
        </w:rPr>
        <w:t>共承担了</w:t>
      </w:r>
      <w:r w:rsidRPr="00052505">
        <w:rPr>
          <w:rFonts w:ascii="Times New Roman" w:eastAsia="仿宋_GB2312" w:hAnsi="Times New Roman"/>
          <w:b/>
          <w:sz w:val="24"/>
          <w:szCs w:val="24"/>
          <w:u w:val="single"/>
        </w:rPr>
        <w:t>1</w:t>
      </w:r>
      <w:r w:rsidR="00457D6E">
        <w:rPr>
          <w:rFonts w:ascii="Times New Roman" w:eastAsia="仿宋_GB2312" w:hAnsi="Times New Roman"/>
          <w:b/>
          <w:sz w:val="24"/>
          <w:szCs w:val="24"/>
          <w:u w:val="single"/>
        </w:rPr>
        <w:t>0</w:t>
      </w:r>
      <w:r>
        <w:rPr>
          <w:rFonts w:ascii="Times New Roman" w:eastAsia="仿宋_GB2312" w:hAnsi="Times New Roman" w:hint="eastAsia"/>
          <w:sz w:val="24"/>
          <w:szCs w:val="24"/>
        </w:rPr>
        <w:t>门实践教学课程。</w:t>
      </w:r>
    </w:p>
    <w:p w:rsidR="00F45FC5" w:rsidRDefault="00F45FC5" w:rsidP="00C306D6">
      <w:pPr>
        <w:spacing w:before="100" w:beforeAutospacing="1" w:afterLines="50" w:after="156" w:line="360" w:lineRule="auto"/>
        <w:jc w:val="center"/>
        <w:rPr>
          <w:rFonts w:ascii="Times New Roman" w:eastAsia="仿宋_GB2312" w:hAnsi="Times New Roman"/>
          <w:b/>
        </w:rPr>
      </w:pPr>
      <w:r w:rsidRPr="00052505">
        <w:rPr>
          <w:rFonts w:ascii="Times New Roman" w:eastAsia="仿宋_GB2312" w:hAnsi="Times New Roman" w:hint="eastAsia"/>
          <w:b/>
        </w:rPr>
        <w:t>表</w:t>
      </w:r>
      <w:r w:rsidRPr="00052505">
        <w:rPr>
          <w:rFonts w:ascii="Times New Roman" w:eastAsia="仿宋_GB2312" w:hAnsi="Times New Roman"/>
          <w:b/>
        </w:rPr>
        <w:t xml:space="preserve">1 </w:t>
      </w:r>
      <w:r w:rsidRPr="00052505">
        <w:rPr>
          <w:rFonts w:ascii="Times New Roman" w:eastAsia="仿宋_GB2312" w:hAnsi="Times New Roman" w:hint="eastAsia"/>
          <w:b/>
        </w:rPr>
        <w:t>校内实践教学场所使用状况</w:t>
      </w:r>
    </w:p>
    <w:tbl>
      <w:tblPr>
        <w:tblW w:w="5000" w:type="pct"/>
        <w:tblInd w:w="-5" w:type="dxa"/>
        <w:tblLayout w:type="fixed"/>
        <w:tblLook w:val="04A0" w:firstRow="1" w:lastRow="0" w:firstColumn="1" w:lastColumn="0" w:noHBand="0" w:noVBand="1"/>
      </w:tblPr>
      <w:tblGrid>
        <w:gridCol w:w="619"/>
        <w:gridCol w:w="1944"/>
        <w:gridCol w:w="3553"/>
        <w:gridCol w:w="1359"/>
        <w:gridCol w:w="1053"/>
      </w:tblGrid>
      <w:tr w:rsidR="00457D6E" w:rsidRPr="00457D6E" w:rsidTr="00457D6E">
        <w:trPr>
          <w:trHeight w:val="4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b/>
                <w:color w:val="000000"/>
                <w:kern w:val="0"/>
                <w:szCs w:val="21"/>
              </w:rPr>
            </w:pPr>
            <w:r w:rsidRPr="00457D6E">
              <w:rPr>
                <w:rFonts w:ascii="Times New Roman" w:eastAsia="仿宋_GB2312" w:hAnsi="Times New Roman" w:cs="Times New Roman"/>
                <w:b/>
                <w:color w:val="000000"/>
                <w:kern w:val="0"/>
                <w:szCs w:val="21"/>
              </w:rPr>
              <w:t>序号</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rsidR="00457D6E" w:rsidRPr="00457D6E" w:rsidRDefault="00457D6E" w:rsidP="00457D6E">
            <w:pPr>
              <w:widowControl/>
              <w:jc w:val="center"/>
              <w:rPr>
                <w:rFonts w:ascii="Times New Roman" w:eastAsia="仿宋_GB2312" w:hAnsi="Times New Roman" w:cs="Times New Roman"/>
                <w:b/>
                <w:color w:val="000000"/>
                <w:kern w:val="0"/>
                <w:szCs w:val="21"/>
              </w:rPr>
            </w:pPr>
            <w:r w:rsidRPr="00457D6E">
              <w:rPr>
                <w:rFonts w:ascii="Times New Roman" w:eastAsia="仿宋_GB2312" w:hAnsi="Times New Roman" w:cs="Times New Roman"/>
                <w:b/>
                <w:color w:val="000000"/>
                <w:kern w:val="0"/>
                <w:szCs w:val="21"/>
              </w:rPr>
              <w:t>实践场所名称</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457D6E" w:rsidRDefault="00457D6E" w:rsidP="00457D6E">
            <w:pPr>
              <w:widowControl/>
              <w:jc w:val="center"/>
              <w:rPr>
                <w:rFonts w:ascii="Times New Roman" w:eastAsia="仿宋_GB2312" w:hAnsi="Times New Roman" w:cs="Times New Roman"/>
                <w:b/>
                <w:color w:val="000000"/>
                <w:kern w:val="0"/>
                <w:szCs w:val="21"/>
              </w:rPr>
            </w:pPr>
            <w:r w:rsidRPr="00457D6E">
              <w:rPr>
                <w:rFonts w:ascii="Times New Roman" w:eastAsia="仿宋_GB2312" w:hAnsi="Times New Roman" w:cs="Times New Roman"/>
                <w:b/>
                <w:color w:val="000000"/>
                <w:kern w:val="0"/>
                <w:szCs w:val="21"/>
              </w:rPr>
              <w:t>承担本专业实践教学</w:t>
            </w:r>
          </w:p>
          <w:p w:rsidR="00457D6E" w:rsidRPr="00457D6E" w:rsidRDefault="00457D6E" w:rsidP="00457D6E">
            <w:pPr>
              <w:widowControl/>
              <w:jc w:val="center"/>
              <w:rPr>
                <w:rFonts w:ascii="Times New Roman" w:eastAsia="仿宋_GB2312" w:hAnsi="Times New Roman" w:cs="Times New Roman"/>
                <w:b/>
                <w:color w:val="000000"/>
                <w:kern w:val="0"/>
                <w:szCs w:val="21"/>
              </w:rPr>
            </w:pPr>
            <w:r w:rsidRPr="00457D6E">
              <w:rPr>
                <w:rFonts w:ascii="Times New Roman" w:eastAsia="仿宋_GB2312" w:hAnsi="Times New Roman" w:cs="Times New Roman"/>
                <w:b/>
                <w:color w:val="000000"/>
                <w:kern w:val="0"/>
                <w:szCs w:val="21"/>
              </w:rPr>
              <w:t>课程名称</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457D6E" w:rsidRDefault="00457D6E" w:rsidP="00457D6E">
            <w:pPr>
              <w:widowControl/>
              <w:jc w:val="center"/>
              <w:rPr>
                <w:rFonts w:ascii="Times New Roman" w:eastAsia="仿宋_GB2312" w:hAnsi="Times New Roman" w:cs="Times New Roman"/>
                <w:b/>
                <w:color w:val="000000"/>
                <w:kern w:val="0"/>
                <w:szCs w:val="21"/>
              </w:rPr>
            </w:pPr>
            <w:r w:rsidRPr="00457D6E">
              <w:rPr>
                <w:rFonts w:ascii="Times New Roman" w:eastAsia="仿宋_GB2312" w:hAnsi="Times New Roman" w:cs="Times New Roman"/>
                <w:b/>
                <w:color w:val="000000"/>
                <w:kern w:val="0"/>
                <w:szCs w:val="21"/>
              </w:rPr>
              <w:t>本学年度承担本专业</w:t>
            </w:r>
          </w:p>
          <w:p w:rsidR="00457D6E" w:rsidRPr="00457D6E" w:rsidRDefault="00457D6E" w:rsidP="00457D6E">
            <w:pPr>
              <w:widowControl/>
              <w:jc w:val="center"/>
              <w:rPr>
                <w:rFonts w:ascii="Times New Roman" w:eastAsia="仿宋_GB2312" w:hAnsi="Times New Roman" w:cs="Times New Roman"/>
                <w:b/>
                <w:color w:val="000000"/>
                <w:kern w:val="0"/>
                <w:szCs w:val="21"/>
              </w:rPr>
            </w:pPr>
            <w:r w:rsidRPr="00457D6E">
              <w:rPr>
                <w:rFonts w:ascii="Times New Roman" w:eastAsia="仿宋_GB2312" w:hAnsi="Times New Roman" w:cs="Times New Roman"/>
                <w:b/>
                <w:color w:val="000000"/>
                <w:kern w:val="0"/>
                <w:szCs w:val="21"/>
              </w:rPr>
              <w:t>实践教学学时数</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457D6E" w:rsidRPr="00457D6E" w:rsidRDefault="00457D6E" w:rsidP="00457D6E">
            <w:pPr>
              <w:widowControl/>
              <w:jc w:val="center"/>
              <w:rPr>
                <w:rFonts w:ascii="Times New Roman" w:eastAsia="仿宋_GB2312" w:hAnsi="Times New Roman" w:cs="Times New Roman"/>
                <w:b/>
                <w:color w:val="000000"/>
                <w:kern w:val="0"/>
                <w:szCs w:val="21"/>
              </w:rPr>
            </w:pPr>
            <w:r w:rsidRPr="00457D6E">
              <w:rPr>
                <w:rFonts w:ascii="Times New Roman" w:eastAsia="仿宋_GB2312" w:hAnsi="Times New Roman" w:cs="Times New Roman"/>
                <w:b/>
                <w:color w:val="000000"/>
                <w:kern w:val="0"/>
                <w:szCs w:val="21"/>
              </w:rPr>
              <w:t>本学年度专业参与实践教学学生数</w:t>
            </w:r>
          </w:p>
        </w:tc>
      </w:tr>
      <w:tr w:rsidR="00457D6E" w:rsidRPr="00457D6E" w:rsidTr="00457D6E">
        <w:trPr>
          <w:trHeight w:val="454"/>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w:t>
            </w:r>
          </w:p>
        </w:tc>
        <w:tc>
          <w:tcPr>
            <w:tcW w:w="1892"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材料学院实验中心（国家级示范实验中心）</w:t>
            </w:r>
          </w:p>
        </w:tc>
        <w:tc>
          <w:tcPr>
            <w:tcW w:w="3459"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材料科学与工程基础实验、高分子物理实验、高分子化学实验、高分子成型工艺学实验、综合实验（金属）、综合实验（无机非）</w:t>
            </w:r>
          </w:p>
        </w:tc>
        <w:tc>
          <w:tcPr>
            <w:tcW w:w="1323"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48+48+48+48+72+72</w:t>
            </w:r>
          </w:p>
        </w:tc>
        <w:tc>
          <w:tcPr>
            <w:tcW w:w="1025"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269</w:t>
            </w:r>
          </w:p>
        </w:tc>
      </w:tr>
      <w:tr w:rsidR="00457D6E" w:rsidRPr="00457D6E" w:rsidTr="00457D6E">
        <w:trPr>
          <w:trHeight w:val="454"/>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2</w:t>
            </w:r>
          </w:p>
        </w:tc>
        <w:tc>
          <w:tcPr>
            <w:tcW w:w="1892"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金工实训中心</w:t>
            </w:r>
          </w:p>
        </w:tc>
        <w:tc>
          <w:tcPr>
            <w:tcW w:w="3459"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金工实习</w:t>
            </w:r>
          </w:p>
        </w:tc>
        <w:tc>
          <w:tcPr>
            <w:tcW w:w="1323"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48</w:t>
            </w:r>
          </w:p>
        </w:tc>
        <w:tc>
          <w:tcPr>
            <w:tcW w:w="1025"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262</w:t>
            </w:r>
          </w:p>
        </w:tc>
      </w:tr>
      <w:tr w:rsidR="00457D6E" w:rsidRPr="00457D6E" w:rsidTr="00457D6E">
        <w:trPr>
          <w:trHeight w:val="454"/>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3</w:t>
            </w:r>
          </w:p>
        </w:tc>
        <w:tc>
          <w:tcPr>
            <w:tcW w:w="1892"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化学实验中心</w:t>
            </w:r>
          </w:p>
        </w:tc>
        <w:tc>
          <w:tcPr>
            <w:tcW w:w="3459"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普通化学实验</w:t>
            </w:r>
          </w:p>
        </w:tc>
        <w:tc>
          <w:tcPr>
            <w:tcW w:w="1323"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36</w:t>
            </w:r>
          </w:p>
        </w:tc>
        <w:tc>
          <w:tcPr>
            <w:tcW w:w="1025"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266</w:t>
            </w:r>
          </w:p>
        </w:tc>
      </w:tr>
      <w:tr w:rsidR="00457D6E" w:rsidRPr="00457D6E" w:rsidTr="00457D6E">
        <w:trPr>
          <w:trHeight w:val="454"/>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4</w:t>
            </w:r>
          </w:p>
        </w:tc>
        <w:tc>
          <w:tcPr>
            <w:tcW w:w="1892"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物理实验中心</w:t>
            </w:r>
          </w:p>
        </w:tc>
        <w:tc>
          <w:tcPr>
            <w:tcW w:w="3459"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大学物理实验</w:t>
            </w:r>
            <w:r w:rsidRPr="00457D6E">
              <w:rPr>
                <w:rFonts w:ascii="Times New Roman" w:eastAsia="仿宋_GB2312" w:hAnsi="Times New Roman" w:cs="Times New Roman"/>
                <w:color w:val="000000"/>
                <w:kern w:val="0"/>
                <w:szCs w:val="21"/>
              </w:rPr>
              <w:t>C</w:t>
            </w:r>
            <w:r w:rsidRPr="00457D6E">
              <w:rPr>
                <w:rFonts w:ascii="Times New Roman" w:eastAsia="仿宋_GB2312" w:hAnsi="Times New Roman" w:cs="Times New Roman"/>
                <w:color w:val="000000"/>
                <w:kern w:val="0"/>
                <w:szCs w:val="21"/>
              </w:rPr>
              <w:t>（</w:t>
            </w:r>
            <w:r w:rsidRPr="00457D6E">
              <w:rPr>
                <w:rFonts w:ascii="Times New Roman" w:eastAsia="仿宋_GB2312" w:hAnsi="Times New Roman" w:cs="Times New Roman"/>
                <w:color w:val="000000"/>
                <w:kern w:val="0"/>
                <w:szCs w:val="21"/>
              </w:rPr>
              <w:t>I)</w:t>
            </w:r>
            <w:r w:rsidRPr="00457D6E">
              <w:rPr>
                <w:rFonts w:ascii="Times New Roman" w:eastAsia="仿宋_GB2312" w:hAnsi="Times New Roman" w:cs="Times New Roman"/>
                <w:color w:val="000000"/>
                <w:kern w:val="0"/>
                <w:szCs w:val="21"/>
              </w:rPr>
              <w:t>，大学物理实验</w:t>
            </w:r>
            <w:r w:rsidRPr="00457D6E">
              <w:rPr>
                <w:rFonts w:ascii="Times New Roman" w:eastAsia="仿宋_GB2312" w:hAnsi="Times New Roman" w:cs="Times New Roman"/>
                <w:color w:val="000000"/>
                <w:kern w:val="0"/>
                <w:szCs w:val="21"/>
              </w:rPr>
              <w:t>C</w:t>
            </w:r>
            <w:r w:rsidRPr="00457D6E">
              <w:rPr>
                <w:rFonts w:ascii="Times New Roman" w:eastAsia="仿宋_GB2312" w:hAnsi="Times New Roman" w:cs="Times New Roman"/>
                <w:color w:val="000000"/>
                <w:kern w:val="0"/>
                <w:szCs w:val="21"/>
              </w:rPr>
              <w:t>（</w:t>
            </w:r>
            <w:r w:rsidRPr="00457D6E">
              <w:rPr>
                <w:rFonts w:ascii="Times New Roman" w:eastAsia="仿宋_GB2312" w:hAnsi="Times New Roman" w:cs="Times New Roman"/>
                <w:color w:val="000000"/>
                <w:kern w:val="0"/>
                <w:szCs w:val="21"/>
              </w:rPr>
              <w:t>II)</w:t>
            </w:r>
          </w:p>
        </w:tc>
        <w:tc>
          <w:tcPr>
            <w:tcW w:w="1323"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72</w:t>
            </w:r>
          </w:p>
        </w:tc>
        <w:tc>
          <w:tcPr>
            <w:tcW w:w="1025"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262</w:t>
            </w:r>
          </w:p>
        </w:tc>
      </w:tr>
    </w:tbl>
    <w:p w:rsidR="00457D6E" w:rsidRDefault="00457D6E" w:rsidP="00457D6E">
      <w:pPr>
        <w:spacing w:before="100" w:beforeAutospacing="1" w:line="360" w:lineRule="auto"/>
        <w:jc w:val="center"/>
        <w:rPr>
          <w:rFonts w:ascii="Times New Roman" w:eastAsia="仿宋_GB2312" w:hAnsi="Times New Roman"/>
          <w:b/>
        </w:rPr>
      </w:pPr>
    </w:p>
    <w:p w:rsidR="00457D6E" w:rsidRDefault="00457D6E">
      <w:pPr>
        <w:widowControl/>
        <w:jc w:val="left"/>
        <w:rPr>
          <w:rFonts w:ascii="Times New Roman" w:eastAsia="仿宋_GB2312" w:hAnsi="Times New Roman"/>
          <w:b/>
        </w:rPr>
      </w:pPr>
      <w:r>
        <w:rPr>
          <w:rFonts w:ascii="Times New Roman" w:eastAsia="仿宋_GB2312" w:hAnsi="Times New Roman"/>
          <w:b/>
        </w:rPr>
        <w:br w:type="page"/>
      </w:r>
    </w:p>
    <w:p w:rsidR="00F45FC5" w:rsidRPr="00C569B7" w:rsidRDefault="008F0DC2" w:rsidP="00F45FC5">
      <w:pPr>
        <w:pStyle w:val="3"/>
      </w:pPr>
      <w:bookmarkStart w:id="23" w:name="_Toc450664953"/>
      <w:r>
        <w:lastRenderedPageBreak/>
        <w:t>3</w:t>
      </w:r>
      <w:r w:rsidR="00F45FC5">
        <w:t xml:space="preserve">.3 </w:t>
      </w:r>
      <w:r w:rsidR="00F45FC5" w:rsidRPr="00B819D2">
        <w:t>校外实习实训基地使用状况</w:t>
      </w:r>
      <w:r w:rsidR="00F45FC5">
        <w:rPr>
          <w:rFonts w:hint="eastAsia"/>
        </w:rPr>
        <w:t>（</w:t>
      </w:r>
      <w:hyperlink r:id="rId31" w:history="1">
        <w:r w:rsidR="00F45FC5" w:rsidRPr="00F45339">
          <w:rPr>
            <w:rStyle w:val="a4"/>
            <w:rFonts w:hint="eastAsia"/>
          </w:rPr>
          <w:t>数据源</w:t>
        </w:r>
        <w:r w:rsidR="00F45FC5" w:rsidRPr="00F45339">
          <w:rPr>
            <w:rStyle w:val="a4"/>
          </w:rPr>
          <w:t>：表5.4</w:t>
        </w:r>
      </w:hyperlink>
      <w:r w:rsidR="00F45FC5">
        <w:t>）</w:t>
      </w:r>
      <w:bookmarkEnd w:id="23"/>
    </w:p>
    <w:p w:rsidR="00F45FC5" w:rsidRDefault="00F45FC5" w:rsidP="00F45FC5">
      <w:pPr>
        <w:spacing w:before="100" w:beforeAutospacing="1" w:line="360" w:lineRule="auto"/>
        <w:jc w:val="center"/>
        <w:rPr>
          <w:rFonts w:ascii="Times New Roman" w:eastAsia="仿宋_GB2312" w:hAnsi="Times New Roman"/>
          <w:b/>
        </w:rPr>
      </w:pPr>
      <w:r w:rsidRPr="00C569B7">
        <w:rPr>
          <w:rFonts w:ascii="Times New Roman" w:eastAsia="仿宋_GB2312" w:hAnsi="Times New Roman" w:hint="eastAsia"/>
          <w:b/>
        </w:rPr>
        <w:t>表</w:t>
      </w:r>
      <w:r>
        <w:rPr>
          <w:rFonts w:ascii="Times New Roman" w:eastAsia="仿宋_GB2312" w:hAnsi="Times New Roman"/>
          <w:b/>
        </w:rPr>
        <w:t>2</w:t>
      </w:r>
      <w:r w:rsidRPr="00C569B7">
        <w:rPr>
          <w:rFonts w:ascii="Times New Roman" w:eastAsia="仿宋_GB2312" w:hAnsi="Times New Roman" w:hint="eastAsia"/>
          <w:b/>
        </w:rPr>
        <w:t>校外实习实训基地使用状况</w:t>
      </w:r>
    </w:p>
    <w:tbl>
      <w:tblPr>
        <w:tblW w:w="5003" w:type="pct"/>
        <w:tblInd w:w="-5" w:type="dxa"/>
        <w:tblLook w:val="04A0" w:firstRow="1" w:lastRow="0" w:firstColumn="1" w:lastColumn="0" w:noHBand="0" w:noVBand="1"/>
      </w:tblPr>
      <w:tblGrid>
        <w:gridCol w:w="544"/>
        <w:gridCol w:w="1612"/>
        <w:gridCol w:w="1812"/>
        <w:gridCol w:w="1083"/>
        <w:gridCol w:w="1356"/>
        <w:gridCol w:w="1096"/>
        <w:gridCol w:w="1030"/>
      </w:tblGrid>
      <w:tr w:rsidR="00457D6E" w:rsidRPr="00457D6E" w:rsidTr="00457D6E">
        <w:trPr>
          <w:trHeight w:val="28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b/>
                <w:kern w:val="0"/>
                <w:szCs w:val="21"/>
              </w:rPr>
            </w:pPr>
            <w:r w:rsidRPr="00457D6E">
              <w:rPr>
                <w:rFonts w:ascii="Times New Roman" w:eastAsia="仿宋_GB2312" w:hAnsi="Times New Roman" w:cs="Times New Roman"/>
                <w:b/>
                <w:kern w:val="0"/>
                <w:szCs w:val="21"/>
              </w:rPr>
              <w:t>序号</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b/>
                <w:kern w:val="0"/>
                <w:szCs w:val="21"/>
              </w:rPr>
            </w:pPr>
            <w:r w:rsidRPr="00457D6E">
              <w:rPr>
                <w:rFonts w:ascii="Times New Roman" w:eastAsia="仿宋_GB2312" w:hAnsi="Times New Roman" w:cs="Times New Roman"/>
                <w:b/>
                <w:kern w:val="0"/>
                <w:szCs w:val="21"/>
              </w:rPr>
              <w:t>实习实训基地名称</w:t>
            </w:r>
          </w:p>
        </w:tc>
        <w:tc>
          <w:tcPr>
            <w:tcW w:w="1764" w:type="dxa"/>
            <w:tcBorders>
              <w:top w:val="single" w:sz="4" w:space="0" w:color="auto"/>
              <w:left w:val="nil"/>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b/>
                <w:kern w:val="0"/>
                <w:szCs w:val="21"/>
              </w:rPr>
            </w:pPr>
            <w:r w:rsidRPr="00457D6E">
              <w:rPr>
                <w:rFonts w:ascii="Times New Roman" w:eastAsia="仿宋_GB2312" w:hAnsi="Times New Roman" w:cs="Times New Roman"/>
                <w:b/>
                <w:kern w:val="0"/>
                <w:szCs w:val="21"/>
              </w:rPr>
              <w:t>合作单位</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b/>
                <w:kern w:val="0"/>
                <w:szCs w:val="21"/>
              </w:rPr>
            </w:pPr>
            <w:r w:rsidRPr="00457D6E">
              <w:rPr>
                <w:rFonts w:ascii="Times New Roman" w:eastAsia="仿宋_GB2312" w:hAnsi="Times New Roman" w:cs="Times New Roman"/>
                <w:b/>
                <w:kern w:val="0"/>
                <w:szCs w:val="21"/>
              </w:rPr>
              <w:t>协议签订时间</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b/>
                <w:kern w:val="0"/>
                <w:szCs w:val="21"/>
              </w:rPr>
            </w:pPr>
            <w:r w:rsidRPr="00457D6E">
              <w:rPr>
                <w:rFonts w:ascii="Times New Roman" w:eastAsia="仿宋_GB2312" w:hAnsi="Times New Roman" w:cs="Times New Roman"/>
                <w:b/>
                <w:kern w:val="0"/>
                <w:szCs w:val="21"/>
              </w:rPr>
              <w:t>实践教学内容</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b/>
                <w:kern w:val="0"/>
                <w:szCs w:val="21"/>
              </w:rPr>
            </w:pPr>
            <w:r w:rsidRPr="00457D6E">
              <w:rPr>
                <w:rFonts w:ascii="Times New Roman" w:eastAsia="仿宋_GB2312" w:hAnsi="Times New Roman" w:cs="Times New Roman"/>
                <w:b/>
                <w:kern w:val="0"/>
                <w:szCs w:val="21"/>
              </w:rPr>
              <w:t>单次最多可接纳学生数</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b/>
                <w:kern w:val="0"/>
                <w:szCs w:val="21"/>
              </w:rPr>
            </w:pPr>
            <w:r w:rsidRPr="00457D6E">
              <w:rPr>
                <w:rFonts w:ascii="Times New Roman" w:eastAsia="仿宋_GB2312" w:hAnsi="Times New Roman" w:cs="Times New Roman"/>
                <w:b/>
                <w:kern w:val="0"/>
                <w:szCs w:val="21"/>
              </w:rPr>
              <w:t>本年度接纳学生总数</w:t>
            </w:r>
          </w:p>
        </w:tc>
      </w:tr>
      <w:tr w:rsidR="00457D6E" w:rsidRPr="00457D6E" w:rsidTr="00457D6E">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w:t>
            </w:r>
          </w:p>
        </w:tc>
        <w:tc>
          <w:tcPr>
            <w:tcW w:w="1569" w:type="dxa"/>
            <w:tcBorders>
              <w:top w:val="nil"/>
              <w:left w:val="nil"/>
              <w:bottom w:val="single" w:sz="4" w:space="0" w:color="auto"/>
              <w:right w:val="single" w:sz="4" w:space="0" w:color="auto"/>
            </w:tcBorders>
            <w:shd w:val="clear" w:color="auto" w:fill="auto"/>
            <w:noWrap/>
            <w:vAlign w:val="center"/>
            <w:hideMark/>
          </w:tcPr>
          <w:p w:rsidR="00457D6E" w:rsidRPr="00457D6E" w:rsidRDefault="00AF3B00" w:rsidP="00457D6E">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X</w:t>
            </w:r>
            <w:r>
              <w:rPr>
                <w:rFonts w:ascii="Times New Roman" w:eastAsia="仿宋_GB2312" w:hAnsi="Times New Roman" w:cs="Times New Roman"/>
                <w:kern w:val="0"/>
                <w:szCs w:val="21"/>
              </w:rPr>
              <w:t>X</w:t>
            </w:r>
            <w:r w:rsidR="00457D6E" w:rsidRPr="00457D6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vAlign w:val="center"/>
            <w:hideMark/>
          </w:tcPr>
          <w:p w:rsidR="00457D6E" w:rsidRPr="00457D6E" w:rsidRDefault="00AF3B00" w:rsidP="00AF3B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XXXXX</w:t>
            </w:r>
            <w:r w:rsidRPr="00457D6E">
              <w:rPr>
                <w:rFonts w:ascii="Times New Roman" w:eastAsia="仿宋_GB2312" w:hAnsi="Times New Roman" w:cs="Times New Roman"/>
                <w:color w:val="000000"/>
                <w:kern w:val="0"/>
                <w:szCs w:val="21"/>
              </w:rPr>
              <w:t>有限</w:t>
            </w:r>
            <w:r w:rsidR="00457D6E" w:rsidRPr="00457D6E">
              <w:rPr>
                <w:rFonts w:ascii="Times New Roman" w:eastAsia="仿宋_GB2312" w:hAnsi="Times New Roman" w:cs="Times New Roman"/>
                <w:color w:val="000000"/>
                <w:kern w:val="0"/>
                <w:szCs w:val="21"/>
              </w:rPr>
              <w:t>公司</w:t>
            </w:r>
          </w:p>
        </w:tc>
        <w:tc>
          <w:tcPr>
            <w:tcW w:w="1054" w:type="dxa"/>
            <w:tcBorders>
              <w:top w:val="nil"/>
              <w:left w:val="nil"/>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2012.6</w:t>
            </w:r>
          </w:p>
        </w:tc>
        <w:tc>
          <w:tcPr>
            <w:tcW w:w="1320" w:type="dxa"/>
            <w:tcBorders>
              <w:top w:val="nil"/>
              <w:left w:val="nil"/>
              <w:bottom w:val="single" w:sz="4" w:space="0" w:color="auto"/>
              <w:right w:val="single" w:sz="4" w:space="0" w:color="auto"/>
            </w:tcBorders>
            <w:shd w:val="clear" w:color="auto" w:fill="auto"/>
            <w:noWrap/>
            <w:vAlign w:val="center"/>
            <w:hideMark/>
          </w:tcPr>
          <w:p w:rsidR="00457D6E" w:rsidRPr="00457D6E" w:rsidRDefault="00457D6E" w:rsidP="00457D6E">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无机非实习</w:t>
            </w:r>
          </w:p>
        </w:tc>
        <w:tc>
          <w:tcPr>
            <w:tcW w:w="1067"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100</w:t>
            </w:r>
          </w:p>
        </w:tc>
        <w:tc>
          <w:tcPr>
            <w:tcW w:w="1003" w:type="dxa"/>
            <w:tcBorders>
              <w:top w:val="nil"/>
              <w:left w:val="nil"/>
              <w:bottom w:val="single" w:sz="4" w:space="0" w:color="auto"/>
              <w:right w:val="single" w:sz="4" w:space="0" w:color="auto"/>
            </w:tcBorders>
            <w:shd w:val="clear" w:color="auto" w:fill="auto"/>
            <w:vAlign w:val="center"/>
            <w:hideMark/>
          </w:tcPr>
          <w:p w:rsidR="00457D6E" w:rsidRPr="00457D6E" w:rsidRDefault="00457D6E" w:rsidP="00457D6E">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2</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2016</w:t>
            </w:r>
            <w:r w:rsidR="00AF3B00" w:rsidRPr="00457D6E">
              <w:rPr>
                <w:rFonts w:ascii="Times New Roman" w:eastAsia="仿宋_GB2312" w:hAnsi="Times New Roman" w:cs="Times New Roman"/>
                <w:kern w:val="0"/>
                <w:szCs w:val="21"/>
              </w:rPr>
              <w:t>.7</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无机非实习</w:t>
            </w:r>
          </w:p>
        </w:tc>
        <w:tc>
          <w:tcPr>
            <w:tcW w:w="1067" w:type="dxa"/>
            <w:tcBorders>
              <w:top w:val="nil"/>
              <w:left w:val="nil"/>
              <w:bottom w:val="single" w:sz="4" w:space="0" w:color="auto"/>
              <w:right w:val="single" w:sz="4" w:space="0" w:color="auto"/>
            </w:tcBorders>
            <w:shd w:val="clear" w:color="auto" w:fill="auto"/>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100</w:t>
            </w:r>
          </w:p>
        </w:tc>
        <w:tc>
          <w:tcPr>
            <w:tcW w:w="1003" w:type="dxa"/>
            <w:tcBorders>
              <w:top w:val="nil"/>
              <w:left w:val="nil"/>
              <w:bottom w:val="single" w:sz="4" w:space="0" w:color="auto"/>
              <w:right w:val="single" w:sz="4" w:space="0" w:color="auto"/>
            </w:tcBorders>
            <w:shd w:val="clear" w:color="auto" w:fill="auto"/>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97</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3</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2016</w:t>
            </w:r>
            <w:r w:rsidR="00AF3B00" w:rsidRPr="00457D6E">
              <w:rPr>
                <w:rFonts w:ascii="Times New Roman" w:eastAsia="仿宋_GB2312" w:hAnsi="Times New Roman" w:cs="Times New Roman"/>
                <w:kern w:val="0"/>
                <w:szCs w:val="21"/>
              </w:rPr>
              <w:t>.7</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无机非实习</w:t>
            </w:r>
          </w:p>
        </w:tc>
        <w:tc>
          <w:tcPr>
            <w:tcW w:w="1067" w:type="dxa"/>
            <w:tcBorders>
              <w:top w:val="nil"/>
              <w:left w:val="nil"/>
              <w:bottom w:val="single" w:sz="4" w:space="0" w:color="auto"/>
              <w:right w:val="single" w:sz="4" w:space="0" w:color="auto"/>
            </w:tcBorders>
            <w:shd w:val="clear" w:color="auto" w:fill="auto"/>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100</w:t>
            </w:r>
          </w:p>
        </w:tc>
        <w:tc>
          <w:tcPr>
            <w:tcW w:w="1003" w:type="dxa"/>
            <w:tcBorders>
              <w:top w:val="nil"/>
              <w:left w:val="nil"/>
              <w:bottom w:val="single" w:sz="4" w:space="0" w:color="auto"/>
              <w:right w:val="single" w:sz="4" w:space="0" w:color="auto"/>
            </w:tcBorders>
            <w:shd w:val="clear" w:color="auto" w:fill="auto"/>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97</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4</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2012.4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无机非实习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63</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5</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2012.4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无机非实习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63</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6</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2011.4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无机非实习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63</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7</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2016</w:t>
            </w:r>
            <w:r w:rsidR="00AF3B00" w:rsidRPr="00457D6E">
              <w:rPr>
                <w:rFonts w:ascii="Times New Roman" w:eastAsia="仿宋_GB2312" w:hAnsi="Times New Roman" w:cs="Times New Roman"/>
                <w:kern w:val="0"/>
                <w:szCs w:val="21"/>
              </w:rPr>
              <w:t>.6</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金属实习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8</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2016</w:t>
            </w:r>
            <w:r w:rsidR="00AF3B00" w:rsidRPr="00457D6E">
              <w:rPr>
                <w:rFonts w:ascii="Times New Roman" w:eastAsia="仿宋_GB2312" w:hAnsi="Times New Roman" w:cs="Times New Roman"/>
                <w:kern w:val="0"/>
                <w:szCs w:val="21"/>
              </w:rPr>
              <w:t>.6</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金属实习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81</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9</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2014</w:t>
            </w:r>
            <w:r w:rsidR="00AF3B00" w:rsidRPr="00457D6E">
              <w:rPr>
                <w:rFonts w:ascii="Times New Roman" w:eastAsia="仿宋_GB2312" w:hAnsi="Times New Roman" w:cs="Times New Roman"/>
                <w:kern w:val="0"/>
                <w:szCs w:val="21"/>
              </w:rPr>
              <w:t>.4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金属、模具实习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金属</w:t>
            </w:r>
            <w:r w:rsidRPr="00457D6E">
              <w:rPr>
                <w:rFonts w:ascii="Times New Roman" w:eastAsia="仿宋_GB2312" w:hAnsi="Times New Roman" w:cs="Times New Roman"/>
                <w:kern w:val="0"/>
                <w:szCs w:val="21"/>
              </w:rPr>
              <w:t>108</w:t>
            </w:r>
            <w:r w:rsidRPr="00457D6E">
              <w:rPr>
                <w:rFonts w:ascii="Times New Roman" w:eastAsia="仿宋_GB2312" w:hAnsi="Times New Roman" w:cs="Times New Roman"/>
                <w:kern w:val="0"/>
                <w:szCs w:val="21"/>
              </w:rPr>
              <w:t>、模具</w:t>
            </w:r>
            <w:r w:rsidRPr="00457D6E">
              <w:rPr>
                <w:rFonts w:ascii="Times New Roman" w:eastAsia="仿宋_GB2312" w:hAnsi="Times New Roman" w:cs="Times New Roman"/>
                <w:kern w:val="0"/>
                <w:szCs w:val="21"/>
              </w:rPr>
              <w:t>54</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10</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2014</w:t>
            </w:r>
            <w:r w:rsidR="00AF3B00" w:rsidRPr="00457D6E">
              <w:rPr>
                <w:rFonts w:ascii="Times New Roman" w:eastAsia="仿宋_GB2312" w:hAnsi="Times New Roman" w:cs="Times New Roman"/>
                <w:kern w:val="0"/>
                <w:szCs w:val="21"/>
              </w:rPr>
              <w:t>.4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金属、模具实习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金属</w:t>
            </w:r>
            <w:r w:rsidRPr="00457D6E">
              <w:rPr>
                <w:rFonts w:ascii="Times New Roman" w:eastAsia="仿宋_GB2312" w:hAnsi="Times New Roman" w:cs="Times New Roman"/>
                <w:kern w:val="0"/>
                <w:szCs w:val="21"/>
              </w:rPr>
              <w:t>108</w:t>
            </w:r>
            <w:r w:rsidRPr="00457D6E">
              <w:rPr>
                <w:rFonts w:ascii="Times New Roman" w:eastAsia="仿宋_GB2312" w:hAnsi="Times New Roman" w:cs="Times New Roman"/>
                <w:kern w:val="0"/>
                <w:szCs w:val="21"/>
              </w:rPr>
              <w:t>、模具</w:t>
            </w:r>
            <w:r w:rsidRPr="00457D6E">
              <w:rPr>
                <w:rFonts w:ascii="Times New Roman" w:eastAsia="仿宋_GB2312" w:hAnsi="Times New Roman" w:cs="Times New Roman"/>
                <w:kern w:val="0"/>
                <w:szCs w:val="21"/>
              </w:rPr>
              <w:t>54</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11</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2012.4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金属实习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81</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12</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2012.4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金属实习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150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81</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13</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2012.4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金属实习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81</w:t>
            </w:r>
          </w:p>
        </w:tc>
      </w:tr>
      <w:tr w:rsidR="00AF3B00" w:rsidRPr="00457D6E" w:rsidTr="00FE1192">
        <w:trPr>
          <w:trHeight w:val="54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14</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2014</w:t>
            </w:r>
            <w:r w:rsidR="00AF3B00" w:rsidRPr="00457D6E">
              <w:rPr>
                <w:rFonts w:ascii="Times New Roman" w:eastAsia="仿宋_GB2312" w:hAnsi="Times New Roman" w:cs="Times New Roman"/>
                <w:kern w:val="0"/>
                <w:szCs w:val="21"/>
              </w:rPr>
              <w:t>.9</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高分子实习</w:t>
            </w:r>
          </w:p>
        </w:tc>
        <w:tc>
          <w:tcPr>
            <w:tcW w:w="1067" w:type="dxa"/>
            <w:tcBorders>
              <w:top w:val="nil"/>
              <w:left w:val="nil"/>
              <w:bottom w:val="single" w:sz="4" w:space="0" w:color="auto"/>
              <w:right w:val="single" w:sz="4" w:space="0" w:color="auto"/>
            </w:tcBorders>
            <w:shd w:val="clear" w:color="auto" w:fill="auto"/>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150</w:t>
            </w:r>
          </w:p>
        </w:tc>
        <w:tc>
          <w:tcPr>
            <w:tcW w:w="1003" w:type="dxa"/>
            <w:tcBorders>
              <w:top w:val="nil"/>
              <w:left w:val="nil"/>
              <w:bottom w:val="single" w:sz="4" w:space="0" w:color="auto"/>
              <w:right w:val="single" w:sz="4" w:space="0" w:color="auto"/>
            </w:tcBorders>
            <w:shd w:val="clear" w:color="auto" w:fill="auto"/>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51</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15</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2016</w:t>
            </w:r>
            <w:r w:rsidR="00AF3B00" w:rsidRPr="00457D6E">
              <w:rPr>
                <w:rFonts w:ascii="Times New Roman" w:eastAsia="仿宋_GB2312" w:hAnsi="Times New Roman" w:cs="Times New Roman"/>
                <w:kern w:val="0"/>
                <w:szCs w:val="21"/>
              </w:rPr>
              <w:t>.8</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高分子实习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67</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16</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2014</w:t>
            </w:r>
            <w:r w:rsidR="00AF3B00" w:rsidRPr="00457D6E">
              <w:rPr>
                <w:rFonts w:ascii="Times New Roman" w:eastAsia="仿宋_GB2312" w:hAnsi="Times New Roman" w:cs="Times New Roman"/>
                <w:kern w:val="0"/>
                <w:szCs w:val="21"/>
              </w:rPr>
              <w:t>.4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高分子实习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150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67</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17</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2014</w:t>
            </w:r>
            <w:r w:rsidR="00AF3B00" w:rsidRPr="00457D6E">
              <w:rPr>
                <w:rFonts w:ascii="Times New Roman" w:eastAsia="仿宋_GB2312" w:hAnsi="Times New Roman" w:cs="Times New Roman"/>
                <w:kern w:val="0"/>
                <w:szCs w:val="21"/>
              </w:rPr>
              <w:t>.3</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高分子实习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150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67</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lastRenderedPageBreak/>
              <w:t>18</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2014</w:t>
            </w:r>
            <w:r w:rsidR="00AF3B00" w:rsidRPr="00457D6E">
              <w:rPr>
                <w:rFonts w:ascii="Times New Roman" w:eastAsia="仿宋_GB2312" w:hAnsi="Times New Roman" w:cs="Times New Roman"/>
                <w:kern w:val="0"/>
                <w:szCs w:val="21"/>
              </w:rPr>
              <w:t>.4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高分子实习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150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67</w:t>
            </w:r>
          </w:p>
        </w:tc>
      </w:tr>
      <w:tr w:rsidR="00AF3B00" w:rsidRPr="00457D6E" w:rsidTr="00FE1192">
        <w:trPr>
          <w:trHeight w:val="54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19</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2016</w:t>
            </w:r>
            <w:r w:rsidR="00AF3B00" w:rsidRPr="00457D6E">
              <w:rPr>
                <w:rFonts w:ascii="Times New Roman" w:eastAsia="仿宋_GB2312" w:hAnsi="Times New Roman" w:cs="Times New Roman"/>
                <w:kern w:val="0"/>
                <w:szCs w:val="21"/>
              </w:rPr>
              <w:t>.5</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模具实习</w:t>
            </w:r>
          </w:p>
        </w:tc>
        <w:tc>
          <w:tcPr>
            <w:tcW w:w="1067" w:type="dxa"/>
            <w:tcBorders>
              <w:top w:val="nil"/>
              <w:left w:val="nil"/>
              <w:bottom w:val="single" w:sz="4" w:space="0" w:color="auto"/>
              <w:right w:val="single" w:sz="4" w:space="0" w:color="auto"/>
            </w:tcBorders>
            <w:shd w:val="clear" w:color="auto" w:fill="auto"/>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100</w:t>
            </w:r>
          </w:p>
        </w:tc>
        <w:tc>
          <w:tcPr>
            <w:tcW w:w="1003" w:type="dxa"/>
            <w:tcBorders>
              <w:top w:val="nil"/>
              <w:left w:val="nil"/>
              <w:bottom w:val="single" w:sz="4" w:space="0" w:color="auto"/>
              <w:right w:val="single" w:sz="4" w:space="0" w:color="auto"/>
            </w:tcBorders>
            <w:shd w:val="clear" w:color="auto" w:fill="auto"/>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54</w:t>
            </w:r>
          </w:p>
        </w:tc>
      </w:tr>
      <w:tr w:rsidR="00AF3B00" w:rsidRPr="00457D6E" w:rsidTr="00FE1192">
        <w:trPr>
          <w:trHeight w:val="81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20</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73EF3" w:rsidP="00AF3B00">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2016</w:t>
            </w:r>
            <w:r w:rsidR="00AF3B00" w:rsidRPr="00457D6E">
              <w:rPr>
                <w:rFonts w:ascii="Times New Roman" w:eastAsia="仿宋_GB2312" w:hAnsi="Times New Roman" w:cs="Times New Roman"/>
                <w:kern w:val="0"/>
                <w:szCs w:val="21"/>
              </w:rPr>
              <w:t>.7</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模具实习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60</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21</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2012.4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模具实习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100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60</w:t>
            </w:r>
          </w:p>
        </w:tc>
      </w:tr>
      <w:tr w:rsidR="00AF3B00" w:rsidRPr="00457D6E" w:rsidTr="00FE1192">
        <w:trPr>
          <w:trHeight w:val="28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color w:val="000000"/>
                <w:kern w:val="0"/>
                <w:szCs w:val="21"/>
              </w:rPr>
            </w:pPr>
            <w:r w:rsidRPr="00457D6E">
              <w:rPr>
                <w:rFonts w:ascii="Times New Roman" w:eastAsia="仿宋_GB2312" w:hAnsi="Times New Roman" w:cs="Times New Roman"/>
                <w:color w:val="000000"/>
                <w:kern w:val="0"/>
                <w:szCs w:val="21"/>
              </w:rPr>
              <w:t>22</w:t>
            </w:r>
          </w:p>
        </w:tc>
        <w:tc>
          <w:tcPr>
            <w:tcW w:w="1569"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FB531E">
              <w:rPr>
                <w:rFonts w:ascii="Times New Roman" w:eastAsia="仿宋_GB2312" w:hAnsi="Times New Roman" w:cs="Times New Roman" w:hint="eastAsia"/>
                <w:kern w:val="0"/>
                <w:szCs w:val="21"/>
              </w:rPr>
              <w:t>X</w:t>
            </w:r>
            <w:r w:rsidRPr="00FB531E">
              <w:rPr>
                <w:rFonts w:ascii="Times New Roman" w:eastAsia="仿宋_GB2312" w:hAnsi="Times New Roman" w:cs="Times New Roman"/>
                <w:kern w:val="0"/>
                <w:szCs w:val="21"/>
              </w:rPr>
              <w:t>X</w:t>
            </w:r>
            <w:r w:rsidRPr="00FB531E">
              <w:rPr>
                <w:rFonts w:ascii="Times New Roman" w:eastAsia="仿宋_GB2312" w:hAnsi="Times New Roman" w:cs="Times New Roman"/>
                <w:kern w:val="0"/>
                <w:szCs w:val="21"/>
              </w:rPr>
              <w:t>大学大学生实习基地</w:t>
            </w:r>
          </w:p>
        </w:tc>
        <w:tc>
          <w:tcPr>
            <w:tcW w:w="1764" w:type="dxa"/>
            <w:tcBorders>
              <w:top w:val="nil"/>
              <w:left w:val="nil"/>
              <w:bottom w:val="single" w:sz="4" w:space="0" w:color="auto"/>
              <w:right w:val="single" w:sz="4" w:space="0" w:color="auto"/>
            </w:tcBorders>
            <w:shd w:val="clear" w:color="auto" w:fill="auto"/>
            <w:noWrap/>
            <w:hideMark/>
          </w:tcPr>
          <w:p w:rsidR="00AF3B00" w:rsidRPr="00457D6E" w:rsidRDefault="00AF3B00" w:rsidP="00AF3B00">
            <w:pPr>
              <w:widowControl/>
              <w:jc w:val="center"/>
              <w:rPr>
                <w:rFonts w:ascii="Times New Roman" w:eastAsia="仿宋_GB2312" w:hAnsi="Times New Roman" w:cs="Times New Roman"/>
                <w:kern w:val="0"/>
                <w:szCs w:val="21"/>
              </w:rPr>
            </w:pPr>
            <w:r w:rsidRPr="00054262">
              <w:rPr>
                <w:rFonts w:ascii="Times New Roman" w:eastAsia="仿宋_GB2312" w:hAnsi="Times New Roman" w:cs="Times New Roman" w:hint="eastAsia"/>
                <w:color w:val="000000"/>
                <w:kern w:val="0"/>
                <w:szCs w:val="21"/>
              </w:rPr>
              <w:t>X</w:t>
            </w:r>
            <w:r w:rsidRPr="00054262">
              <w:rPr>
                <w:rFonts w:ascii="Times New Roman" w:eastAsia="仿宋_GB2312" w:hAnsi="Times New Roman" w:cs="Times New Roman"/>
                <w:color w:val="000000"/>
                <w:kern w:val="0"/>
                <w:szCs w:val="21"/>
              </w:rPr>
              <w:t>XXXXX</w:t>
            </w:r>
            <w:r w:rsidRPr="00054262">
              <w:rPr>
                <w:rFonts w:ascii="Times New Roman" w:eastAsia="仿宋_GB2312" w:hAnsi="Times New Roman" w:cs="Times New Roman"/>
                <w:color w:val="000000"/>
                <w:kern w:val="0"/>
                <w:szCs w:val="21"/>
              </w:rPr>
              <w:t>有限公司</w:t>
            </w:r>
          </w:p>
        </w:tc>
        <w:tc>
          <w:tcPr>
            <w:tcW w:w="1054"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2012.4</w:t>
            </w:r>
          </w:p>
        </w:tc>
        <w:tc>
          <w:tcPr>
            <w:tcW w:w="1320"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模具实习</w:t>
            </w:r>
          </w:p>
        </w:tc>
        <w:tc>
          <w:tcPr>
            <w:tcW w:w="1067"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150</w:t>
            </w:r>
          </w:p>
        </w:tc>
        <w:tc>
          <w:tcPr>
            <w:tcW w:w="1003" w:type="dxa"/>
            <w:tcBorders>
              <w:top w:val="nil"/>
              <w:left w:val="nil"/>
              <w:bottom w:val="single" w:sz="4" w:space="0" w:color="auto"/>
              <w:right w:val="single" w:sz="4" w:space="0" w:color="auto"/>
            </w:tcBorders>
            <w:shd w:val="clear" w:color="auto" w:fill="auto"/>
            <w:noWrap/>
            <w:vAlign w:val="center"/>
            <w:hideMark/>
          </w:tcPr>
          <w:p w:rsidR="00AF3B00" w:rsidRPr="00457D6E" w:rsidRDefault="00AF3B00" w:rsidP="00AF3B00">
            <w:pPr>
              <w:widowControl/>
              <w:jc w:val="center"/>
              <w:rPr>
                <w:rFonts w:ascii="Times New Roman" w:eastAsia="仿宋_GB2312" w:hAnsi="Times New Roman" w:cs="Times New Roman"/>
                <w:kern w:val="0"/>
                <w:szCs w:val="21"/>
              </w:rPr>
            </w:pPr>
            <w:r w:rsidRPr="00457D6E">
              <w:rPr>
                <w:rFonts w:ascii="Times New Roman" w:eastAsia="仿宋_GB2312" w:hAnsi="Times New Roman" w:cs="Times New Roman"/>
                <w:kern w:val="0"/>
                <w:szCs w:val="21"/>
              </w:rPr>
              <w:t>67</w:t>
            </w:r>
          </w:p>
        </w:tc>
      </w:tr>
    </w:tbl>
    <w:p w:rsidR="00457D6E" w:rsidRDefault="00457D6E" w:rsidP="00F45FC5">
      <w:pPr>
        <w:spacing w:before="100" w:beforeAutospacing="1" w:line="360" w:lineRule="auto"/>
        <w:jc w:val="center"/>
        <w:rPr>
          <w:rFonts w:ascii="Times New Roman" w:eastAsia="仿宋_GB2312" w:hAnsi="Times New Roman"/>
          <w:b/>
        </w:rPr>
      </w:pPr>
    </w:p>
    <w:p w:rsidR="00457D6E" w:rsidRPr="00C569B7" w:rsidRDefault="00457D6E" w:rsidP="00F45FC5">
      <w:pPr>
        <w:spacing w:before="100" w:beforeAutospacing="1" w:line="360" w:lineRule="auto"/>
        <w:jc w:val="center"/>
        <w:rPr>
          <w:rFonts w:ascii="Times New Roman" w:eastAsia="仿宋_GB2312" w:hAnsi="Times New Roman"/>
          <w:b/>
        </w:rPr>
      </w:pPr>
    </w:p>
    <w:p w:rsidR="008F0DC2" w:rsidRPr="008F0DC2" w:rsidRDefault="008F0DC2" w:rsidP="008F0DC2">
      <w:pPr>
        <w:spacing w:line="360" w:lineRule="auto"/>
        <w:ind w:firstLineChars="200" w:firstLine="480"/>
        <w:rPr>
          <w:rFonts w:ascii="Times New Roman" w:eastAsia="仿宋_GB2312" w:hAnsi="Times New Roman"/>
          <w:sz w:val="24"/>
          <w:szCs w:val="24"/>
        </w:rPr>
      </w:pPr>
      <w:bookmarkStart w:id="24" w:name="_Toc444685475"/>
      <w:bookmarkEnd w:id="9"/>
      <w:bookmarkEnd w:id="10"/>
    </w:p>
    <w:p w:rsidR="008F0DC2" w:rsidRDefault="008F0DC2">
      <w:pPr>
        <w:widowControl/>
        <w:jc w:val="left"/>
        <w:rPr>
          <w:rFonts w:ascii="Times New Roman" w:eastAsia="仿宋_GB2312" w:hAnsi="Times New Roman"/>
        </w:rPr>
      </w:pPr>
      <w:r>
        <w:rPr>
          <w:rFonts w:ascii="Times New Roman" w:eastAsia="仿宋_GB2312" w:hAnsi="Times New Roman"/>
          <w:b/>
          <w:bCs/>
        </w:rPr>
        <w:br w:type="page"/>
      </w:r>
    </w:p>
    <w:p w:rsidR="004F5597" w:rsidRPr="000F7DE5" w:rsidRDefault="008F0DC2" w:rsidP="000F7DE5">
      <w:pPr>
        <w:pStyle w:val="1"/>
      </w:pPr>
      <w:bookmarkStart w:id="25" w:name="_Toc450664954"/>
      <w:r>
        <w:rPr>
          <w:rFonts w:ascii="Times New Roman" w:hAnsi="Times New Roman" w:hint="eastAsia"/>
        </w:rPr>
        <w:lastRenderedPageBreak/>
        <w:t>四</w:t>
      </w:r>
      <w:r w:rsidR="004F5597" w:rsidRPr="00E344D1">
        <w:rPr>
          <w:rFonts w:ascii="Times New Roman" w:hAnsi="Times New Roman" w:hint="eastAsia"/>
        </w:rPr>
        <w:t>、培养目标和毕业要求</w:t>
      </w:r>
      <w:bookmarkEnd w:id="24"/>
      <w:bookmarkEnd w:id="25"/>
    </w:p>
    <w:p w:rsidR="007852A4" w:rsidRDefault="008F0DC2" w:rsidP="007852A4">
      <w:pPr>
        <w:pStyle w:val="3"/>
      </w:pPr>
      <w:bookmarkStart w:id="26" w:name="_Toc444685476"/>
      <w:bookmarkStart w:id="27" w:name="_Toc450664955"/>
      <w:bookmarkStart w:id="28" w:name="_Toc441762688"/>
      <w:r>
        <w:t>4</w:t>
      </w:r>
      <w:r w:rsidR="003E4C05">
        <w:t>.1</w:t>
      </w:r>
      <w:r w:rsidR="007D75FA" w:rsidRPr="007D75FA">
        <w:rPr>
          <w:rFonts w:hint="eastAsia"/>
        </w:rPr>
        <w:t>近期专业培养目标修订时企业行业参与情况</w:t>
      </w:r>
      <w:bookmarkEnd w:id="26"/>
      <w:r w:rsidR="007D75FA">
        <w:rPr>
          <w:rFonts w:hint="eastAsia"/>
        </w:rPr>
        <w:t>（</w:t>
      </w:r>
      <w:hyperlink r:id="rId32" w:history="1">
        <w:r w:rsidR="007D75FA" w:rsidRPr="00F45339">
          <w:rPr>
            <w:rStyle w:val="a4"/>
            <w:rFonts w:hint="eastAsia"/>
          </w:rPr>
          <w:t>数据源</w:t>
        </w:r>
        <w:r w:rsidR="007D75FA" w:rsidRPr="00F45339">
          <w:rPr>
            <w:rStyle w:val="a4"/>
          </w:rPr>
          <w:t>：</w:t>
        </w:r>
        <w:r w:rsidR="007D75FA" w:rsidRPr="00F45339">
          <w:rPr>
            <w:rStyle w:val="a4"/>
            <w:rFonts w:hint="eastAsia"/>
          </w:rPr>
          <w:t>表</w:t>
        </w:r>
        <w:r w:rsidR="007D75FA" w:rsidRPr="00F45339">
          <w:rPr>
            <w:rStyle w:val="a4"/>
          </w:rPr>
          <w:t>2.1</w:t>
        </w:r>
      </w:hyperlink>
      <w:r w:rsidR="007D75FA">
        <w:t>）</w:t>
      </w:r>
      <w:bookmarkEnd w:id="27"/>
    </w:p>
    <w:p w:rsidR="007504AB" w:rsidRDefault="001D2287" w:rsidP="00C97CE3">
      <w:pPr>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近三年</w:t>
      </w:r>
      <w:r w:rsidR="008C40EE">
        <w:rPr>
          <w:rFonts w:ascii="Times New Roman" w:eastAsia="仿宋_GB2312" w:hAnsi="Times New Roman" w:hint="eastAsia"/>
          <w:sz w:val="24"/>
          <w:szCs w:val="24"/>
        </w:rPr>
        <w:t>，共</w:t>
      </w:r>
      <w:r w:rsidR="00C97CE3" w:rsidRPr="00C97CE3">
        <w:rPr>
          <w:rFonts w:ascii="Times New Roman" w:eastAsia="仿宋_GB2312" w:hAnsi="Times New Roman"/>
          <w:b/>
          <w:sz w:val="24"/>
          <w:szCs w:val="24"/>
          <w:u w:val="single"/>
        </w:rPr>
        <w:t>8</w:t>
      </w:r>
      <w:r w:rsidR="008C40EE">
        <w:rPr>
          <w:rFonts w:ascii="Times New Roman" w:eastAsia="仿宋_GB2312" w:hAnsi="Times New Roman" w:hint="eastAsia"/>
          <w:sz w:val="24"/>
          <w:szCs w:val="24"/>
        </w:rPr>
        <w:t>名企业行业专家参与修订培养目标</w:t>
      </w:r>
      <w:r>
        <w:rPr>
          <w:rFonts w:ascii="Times New Roman" w:eastAsia="仿宋_GB2312" w:hAnsi="Times New Roman" w:hint="eastAsia"/>
          <w:sz w:val="24"/>
          <w:szCs w:val="24"/>
        </w:rPr>
        <w:t>。</w:t>
      </w:r>
    </w:p>
    <w:p w:rsidR="001D2287" w:rsidRDefault="001D2287" w:rsidP="00C97CE3">
      <w:pPr>
        <w:spacing w:line="360" w:lineRule="auto"/>
        <w:jc w:val="center"/>
        <w:rPr>
          <w:rFonts w:ascii="Times New Roman" w:eastAsia="仿宋_GB2312" w:hAnsi="Times New Roman"/>
          <w:b/>
        </w:rPr>
      </w:pPr>
      <w:r w:rsidRPr="00B25982">
        <w:rPr>
          <w:rFonts w:ascii="Times New Roman" w:eastAsia="仿宋_GB2312" w:hAnsi="Times New Roman" w:hint="eastAsia"/>
          <w:b/>
        </w:rPr>
        <w:t>表</w:t>
      </w:r>
      <w:r w:rsidR="00B25982" w:rsidRPr="00B25982">
        <w:rPr>
          <w:rFonts w:ascii="Times New Roman" w:eastAsia="仿宋_GB2312" w:hAnsi="Times New Roman"/>
          <w:b/>
        </w:rPr>
        <w:t>1</w:t>
      </w:r>
      <w:r w:rsidR="00B25982">
        <w:rPr>
          <w:rFonts w:ascii="Times New Roman" w:eastAsia="仿宋_GB2312" w:hAnsi="Times New Roman" w:hint="eastAsia"/>
          <w:b/>
        </w:rPr>
        <w:t>近期</w:t>
      </w:r>
      <w:r w:rsidR="00B25982" w:rsidRPr="00B25982">
        <w:rPr>
          <w:rFonts w:ascii="Times New Roman" w:eastAsia="仿宋_GB2312" w:hAnsi="Times New Roman" w:hint="eastAsia"/>
          <w:b/>
        </w:rPr>
        <w:t>专业培养目标修订</w:t>
      </w:r>
      <w:r w:rsidR="00B25982">
        <w:rPr>
          <w:rFonts w:ascii="Times New Roman" w:eastAsia="仿宋_GB2312" w:hAnsi="Times New Roman" w:hint="eastAsia"/>
          <w:b/>
        </w:rPr>
        <w:t>时</w:t>
      </w:r>
      <w:r w:rsidRPr="00B25982">
        <w:rPr>
          <w:rFonts w:ascii="Times New Roman" w:eastAsia="仿宋_GB2312" w:hAnsi="Times New Roman" w:hint="eastAsia"/>
          <w:b/>
        </w:rPr>
        <w:t>企业行业参与</w:t>
      </w:r>
      <w:r w:rsidR="00B25982">
        <w:rPr>
          <w:rFonts w:ascii="Times New Roman" w:eastAsia="仿宋_GB2312" w:hAnsi="Times New Roman" w:hint="eastAsia"/>
          <w:b/>
        </w:rPr>
        <w:t>情况</w:t>
      </w:r>
    </w:p>
    <w:tbl>
      <w:tblPr>
        <w:tblW w:w="5003" w:type="pct"/>
        <w:tblInd w:w="-5" w:type="dxa"/>
        <w:tblLook w:val="04A0" w:firstRow="1" w:lastRow="0" w:firstColumn="1" w:lastColumn="0" w:noHBand="0" w:noVBand="1"/>
      </w:tblPr>
      <w:tblGrid>
        <w:gridCol w:w="499"/>
        <w:gridCol w:w="666"/>
        <w:gridCol w:w="1165"/>
        <w:gridCol w:w="2621"/>
        <w:gridCol w:w="3582"/>
      </w:tblGrid>
      <w:tr w:rsidR="00C97CE3" w:rsidRPr="00C97CE3" w:rsidTr="00C97CE3">
        <w:trPr>
          <w:trHeight w:val="56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7CE3" w:rsidRPr="00C97CE3" w:rsidRDefault="00C97CE3" w:rsidP="00C97CE3">
            <w:pPr>
              <w:widowControl/>
              <w:jc w:val="center"/>
              <w:rPr>
                <w:rFonts w:ascii="Times New Roman" w:eastAsia="仿宋_GB2312" w:hAnsi="Times New Roman" w:cs="Times New Roman"/>
                <w:b/>
                <w:color w:val="000000"/>
                <w:kern w:val="0"/>
                <w:szCs w:val="21"/>
              </w:rPr>
            </w:pPr>
            <w:r w:rsidRPr="00C97CE3">
              <w:rPr>
                <w:rFonts w:ascii="Times New Roman" w:eastAsia="仿宋_GB2312" w:hAnsi="Times New Roman" w:cs="Times New Roman"/>
                <w:b/>
                <w:color w:val="000000"/>
                <w:kern w:val="0"/>
                <w:szCs w:val="21"/>
              </w:rPr>
              <w:t>序号</w:t>
            </w:r>
          </w:p>
        </w:tc>
        <w:tc>
          <w:tcPr>
            <w:tcW w:w="6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CE3" w:rsidRPr="00C97CE3" w:rsidRDefault="00C97CE3" w:rsidP="00C97CE3">
            <w:pPr>
              <w:widowControl/>
              <w:jc w:val="center"/>
              <w:rPr>
                <w:rFonts w:ascii="Times New Roman" w:eastAsia="仿宋_GB2312" w:hAnsi="Times New Roman" w:cs="Times New Roman"/>
                <w:b/>
                <w:color w:val="000000"/>
                <w:kern w:val="0"/>
                <w:szCs w:val="21"/>
              </w:rPr>
            </w:pPr>
            <w:r w:rsidRPr="00C97CE3">
              <w:rPr>
                <w:rFonts w:ascii="Times New Roman" w:eastAsia="仿宋_GB2312" w:hAnsi="Times New Roman" w:cs="Times New Roman"/>
                <w:b/>
                <w:color w:val="000000"/>
                <w:kern w:val="0"/>
                <w:szCs w:val="21"/>
              </w:rPr>
              <w:t>年份</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CE3" w:rsidRPr="00C97CE3" w:rsidRDefault="00C97CE3" w:rsidP="00C97CE3">
            <w:pPr>
              <w:widowControl/>
              <w:jc w:val="center"/>
              <w:rPr>
                <w:rFonts w:ascii="Times New Roman" w:eastAsia="仿宋_GB2312" w:hAnsi="Times New Roman" w:cs="Times New Roman"/>
                <w:b/>
                <w:color w:val="000000"/>
                <w:kern w:val="0"/>
                <w:szCs w:val="21"/>
              </w:rPr>
            </w:pPr>
            <w:r w:rsidRPr="00C97CE3">
              <w:rPr>
                <w:rFonts w:ascii="Times New Roman" w:eastAsia="仿宋_GB2312" w:hAnsi="Times New Roman" w:cs="Times New Roman"/>
                <w:b/>
                <w:color w:val="000000"/>
                <w:kern w:val="0"/>
                <w:szCs w:val="21"/>
              </w:rPr>
              <w:t>专家姓名</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7CE3" w:rsidRPr="00C97CE3" w:rsidRDefault="00C97CE3" w:rsidP="00C97CE3">
            <w:pPr>
              <w:widowControl/>
              <w:jc w:val="center"/>
              <w:rPr>
                <w:rFonts w:ascii="Times New Roman" w:eastAsia="仿宋_GB2312" w:hAnsi="Times New Roman" w:cs="Times New Roman"/>
                <w:b/>
                <w:color w:val="000000"/>
                <w:kern w:val="0"/>
                <w:szCs w:val="21"/>
              </w:rPr>
            </w:pPr>
            <w:r w:rsidRPr="00C97CE3">
              <w:rPr>
                <w:rFonts w:ascii="Times New Roman" w:eastAsia="仿宋_GB2312" w:hAnsi="Times New Roman" w:cs="Times New Roman"/>
                <w:b/>
                <w:color w:val="000000"/>
                <w:kern w:val="0"/>
                <w:szCs w:val="21"/>
              </w:rPr>
              <w:t>所在单位</w:t>
            </w:r>
          </w:p>
        </w:tc>
        <w:tc>
          <w:tcPr>
            <w:tcW w:w="3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CE3" w:rsidRPr="00C97CE3" w:rsidRDefault="00C97CE3" w:rsidP="00C97CE3">
            <w:pPr>
              <w:widowControl/>
              <w:jc w:val="center"/>
              <w:rPr>
                <w:rFonts w:ascii="Times New Roman" w:eastAsia="仿宋_GB2312" w:hAnsi="Times New Roman" w:cs="Times New Roman"/>
                <w:b/>
                <w:color w:val="000000"/>
                <w:kern w:val="0"/>
                <w:szCs w:val="21"/>
              </w:rPr>
            </w:pPr>
            <w:r w:rsidRPr="00C97CE3">
              <w:rPr>
                <w:rFonts w:ascii="Times New Roman" w:eastAsia="仿宋_GB2312" w:hAnsi="Times New Roman" w:cs="Times New Roman"/>
                <w:b/>
                <w:color w:val="000000"/>
                <w:kern w:val="0"/>
                <w:szCs w:val="21"/>
              </w:rPr>
              <w:t>参与修订的主要工作</w:t>
            </w:r>
          </w:p>
        </w:tc>
      </w:tr>
      <w:tr w:rsidR="00C97CE3" w:rsidRPr="00C97CE3" w:rsidTr="00C97CE3">
        <w:trPr>
          <w:trHeight w:val="312"/>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C97CE3" w:rsidRPr="00C97CE3" w:rsidRDefault="00C97CE3" w:rsidP="00C97CE3">
            <w:pPr>
              <w:widowControl/>
              <w:jc w:val="left"/>
              <w:rPr>
                <w:rFonts w:ascii="Times New Roman" w:eastAsia="仿宋_GB2312" w:hAnsi="Times New Roman" w:cs="Times New Roman"/>
                <w:color w:val="000000"/>
                <w:kern w:val="0"/>
                <w:szCs w:val="21"/>
              </w:rPr>
            </w:pPr>
          </w:p>
        </w:tc>
        <w:tc>
          <w:tcPr>
            <w:tcW w:w="648" w:type="dxa"/>
            <w:vMerge/>
            <w:tcBorders>
              <w:top w:val="single" w:sz="4" w:space="0" w:color="auto"/>
              <w:left w:val="single" w:sz="4" w:space="0" w:color="auto"/>
              <w:bottom w:val="single" w:sz="4" w:space="0" w:color="000000"/>
              <w:right w:val="single" w:sz="4" w:space="0" w:color="auto"/>
            </w:tcBorders>
            <w:vAlign w:val="center"/>
            <w:hideMark/>
          </w:tcPr>
          <w:p w:rsidR="00C97CE3" w:rsidRPr="00C97CE3" w:rsidRDefault="00C97CE3" w:rsidP="00C97CE3">
            <w:pPr>
              <w:widowControl/>
              <w:jc w:val="left"/>
              <w:rPr>
                <w:rFonts w:ascii="Times New Roman" w:eastAsia="仿宋_GB2312" w:hAnsi="Times New Roman" w:cs="Times New Roman"/>
                <w:color w:val="000000"/>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97CE3" w:rsidRPr="00C97CE3" w:rsidRDefault="00C97CE3" w:rsidP="00C97CE3">
            <w:pPr>
              <w:widowControl/>
              <w:jc w:val="left"/>
              <w:rPr>
                <w:rFonts w:ascii="Times New Roman" w:eastAsia="仿宋_GB2312" w:hAnsi="Times New Roman" w:cs="Times New Roman"/>
                <w:color w:val="000000"/>
                <w:kern w:val="0"/>
                <w:szCs w:val="21"/>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C97CE3" w:rsidRPr="00C97CE3" w:rsidRDefault="00C97CE3" w:rsidP="00C97CE3">
            <w:pPr>
              <w:widowControl/>
              <w:jc w:val="left"/>
              <w:rPr>
                <w:rFonts w:ascii="Times New Roman" w:eastAsia="仿宋_GB2312" w:hAnsi="Times New Roman" w:cs="Times New Roman"/>
                <w:color w:val="000000"/>
                <w:kern w:val="0"/>
                <w:szCs w:val="21"/>
              </w:rPr>
            </w:pPr>
          </w:p>
        </w:tc>
        <w:tc>
          <w:tcPr>
            <w:tcW w:w="3487" w:type="dxa"/>
            <w:vMerge/>
            <w:tcBorders>
              <w:top w:val="single" w:sz="4" w:space="0" w:color="auto"/>
              <w:left w:val="single" w:sz="4" w:space="0" w:color="auto"/>
              <w:bottom w:val="single" w:sz="4" w:space="0" w:color="000000"/>
              <w:right w:val="single" w:sz="4" w:space="0" w:color="auto"/>
            </w:tcBorders>
            <w:vAlign w:val="center"/>
            <w:hideMark/>
          </w:tcPr>
          <w:p w:rsidR="00C97CE3" w:rsidRPr="00C97CE3" w:rsidRDefault="00C97CE3" w:rsidP="00C97CE3">
            <w:pPr>
              <w:widowControl/>
              <w:jc w:val="left"/>
              <w:rPr>
                <w:rFonts w:ascii="Times New Roman" w:eastAsia="仿宋_GB2312" w:hAnsi="Times New Roman" w:cs="Times New Roman"/>
                <w:color w:val="000000"/>
                <w:kern w:val="0"/>
                <w:szCs w:val="21"/>
              </w:rPr>
            </w:pPr>
          </w:p>
        </w:tc>
      </w:tr>
      <w:tr w:rsidR="00C97CE3" w:rsidRPr="00C97CE3" w:rsidTr="00C97CE3">
        <w:trPr>
          <w:trHeight w:val="56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C97CE3" w:rsidRPr="00C97CE3" w:rsidRDefault="00C97CE3" w:rsidP="00C97CE3">
            <w:pPr>
              <w:widowControl/>
              <w:jc w:val="center"/>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1</w:t>
            </w:r>
          </w:p>
        </w:tc>
        <w:tc>
          <w:tcPr>
            <w:tcW w:w="648" w:type="dxa"/>
            <w:tcBorders>
              <w:top w:val="nil"/>
              <w:left w:val="nil"/>
              <w:bottom w:val="single" w:sz="4" w:space="0" w:color="auto"/>
              <w:right w:val="single" w:sz="4" w:space="0" w:color="auto"/>
            </w:tcBorders>
            <w:shd w:val="clear" w:color="auto" w:fill="auto"/>
            <w:noWrap/>
            <w:vAlign w:val="center"/>
            <w:hideMark/>
          </w:tcPr>
          <w:p w:rsidR="00C97CE3" w:rsidRPr="00C97CE3" w:rsidRDefault="00A73EF3" w:rsidP="00C97CE3">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C97CE3" w:rsidRPr="00C97CE3" w:rsidRDefault="00AF3B00" w:rsidP="00C97CE3">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XX</w:t>
            </w:r>
          </w:p>
        </w:tc>
        <w:tc>
          <w:tcPr>
            <w:tcW w:w="2552" w:type="dxa"/>
            <w:tcBorders>
              <w:top w:val="nil"/>
              <w:left w:val="nil"/>
              <w:bottom w:val="single" w:sz="4" w:space="0" w:color="auto"/>
              <w:right w:val="single" w:sz="4" w:space="0" w:color="auto"/>
            </w:tcBorders>
            <w:shd w:val="clear" w:color="auto" w:fill="auto"/>
            <w:noWrap/>
            <w:vAlign w:val="center"/>
            <w:hideMark/>
          </w:tcPr>
          <w:p w:rsidR="00C97CE3" w:rsidRPr="00C97CE3" w:rsidRDefault="00AF3B00" w:rsidP="00C97CE3">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00C97CE3" w:rsidRPr="00C97CE3">
              <w:rPr>
                <w:rFonts w:ascii="Times New Roman" w:eastAsia="仿宋_GB2312" w:hAnsi="Times New Roman" w:cs="Times New Roman"/>
                <w:color w:val="000000"/>
                <w:kern w:val="0"/>
                <w:szCs w:val="21"/>
              </w:rPr>
              <w:t>机械研究所</w:t>
            </w:r>
          </w:p>
        </w:tc>
        <w:tc>
          <w:tcPr>
            <w:tcW w:w="3487" w:type="dxa"/>
            <w:tcBorders>
              <w:top w:val="nil"/>
              <w:left w:val="nil"/>
              <w:bottom w:val="single" w:sz="4" w:space="0" w:color="auto"/>
              <w:right w:val="single" w:sz="4" w:space="0" w:color="auto"/>
            </w:tcBorders>
            <w:shd w:val="clear" w:color="auto" w:fill="auto"/>
            <w:noWrap/>
            <w:vAlign w:val="center"/>
            <w:hideMark/>
          </w:tcPr>
          <w:p w:rsidR="00C97CE3" w:rsidRPr="00C97CE3" w:rsidRDefault="00C97CE3" w:rsidP="00C97CE3">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本专业及金属方向培养目标修订</w:t>
            </w:r>
          </w:p>
        </w:tc>
      </w:tr>
      <w:tr w:rsidR="00AF3B00" w:rsidRPr="00C97CE3" w:rsidTr="00103C7B">
        <w:trPr>
          <w:trHeight w:val="56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3B00" w:rsidRPr="00C97CE3" w:rsidRDefault="00AF3B00" w:rsidP="00AF3B00">
            <w:pPr>
              <w:widowControl/>
              <w:jc w:val="center"/>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2</w:t>
            </w:r>
          </w:p>
        </w:tc>
        <w:tc>
          <w:tcPr>
            <w:tcW w:w="648" w:type="dxa"/>
            <w:tcBorders>
              <w:top w:val="nil"/>
              <w:left w:val="nil"/>
              <w:bottom w:val="single" w:sz="4" w:space="0" w:color="auto"/>
              <w:right w:val="single" w:sz="4" w:space="0" w:color="auto"/>
            </w:tcBorders>
            <w:shd w:val="clear" w:color="auto" w:fill="auto"/>
            <w:noWrap/>
            <w:vAlign w:val="center"/>
            <w:hideMark/>
          </w:tcPr>
          <w:p w:rsidR="00AF3B00" w:rsidRPr="00C97CE3" w:rsidRDefault="00A73EF3" w:rsidP="00AF3B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c>
          <w:tcPr>
            <w:tcW w:w="1134" w:type="dxa"/>
            <w:tcBorders>
              <w:top w:val="nil"/>
              <w:left w:val="nil"/>
              <w:bottom w:val="single" w:sz="4" w:space="0" w:color="auto"/>
              <w:right w:val="single" w:sz="4" w:space="0" w:color="auto"/>
            </w:tcBorders>
            <w:shd w:val="clear" w:color="auto" w:fill="auto"/>
            <w:noWrap/>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D4204C">
              <w:rPr>
                <w:rFonts w:ascii="Times New Roman" w:eastAsia="仿宋_GB2312" w:hAnsi="Times New Roman" w:cs="Times New Roman" w:hint="eastAsia"/>
                <w:color w:val="000000"/>
                <w:kern w:val="0"/>
                <w:szCs w:val="21"/>
              </w:rPr>
              <w:t>X</w:t>
            </w:r>
            <w:r w:rsidRPr="00D4204C">
              <w:rPr>
                <w:rFonts w:ascii="Times New Roman" w:eastAsia="仿宋_GB2312" w:hAnsi="Times New Roman" w:cs="Times New Roman"/>
                <w:color w:val="000000"/>
                <w:kern w:val="0"/>
                <w:szCs w:val="21"/>
              </w:rPr>
              <w:t>XX</w:t>
            </w:r>
          </w:p>
        </w:tc>
        <w:tc>
          <w:tcPr>
            <w:tcW w:w="2552"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Pr="00C97CE3">
              <w:rPr>
                <w:rFonts w:ascii="Times New Roman" w:eastAsia="仿宋_GB2312" w:hAnsi="Times New Roman" w:cs="Times New Roman"/>
                <w:color w:val="000000"/>
                <w:kern w:val="0"/>
                <w:szCs w:val="21"/>
              </w:rPr>
              <w:t>省耐火材料行业协会</w:t>
            </w:r>
          </w:p>
        </w:tc>
        <w:tc>
          <w:tcPr>
            <w:tcW w:w="3487"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本专业及无机</w:t>
            </w:r>
            <w:proofErr w:type="gramStart"/>
            <w:r w:rsidRPr="00C97CE3">
              <w:rPr>
                <w:rFonts w:ascii="Times New Roman" w:eastAsia="仿宋_GB2312" w:hAnsi="Times New Roman" w:cs="Times New Roman"/>
                <w:color w:val="000000"/>
                <w:kern w:val="0"/>
                <w:szCs w:val="21"/>
              </w:rPr>
              <w:t>非方向</w:t>
            </w:r>
            <w:proofErr w:type="gramEnd"/>
            <w:r w:rsidRPr="00C97CE3">
              <w:rPr>
                <w:rFonts w:ascii="Times New Roman" w:eastAsia="仿宋_GB2312" w:hAnsi="Times New Roman" w:cs="Times New Roman"/>
                <w:color w:val="000000"/>
                <w:kern w:val="0"/>
                <w:szCs w:val="21"/>
              </w:rPr>
              <w:t>培养目标修订</w:t>
            </w:r>
          </w:p>
        </w:tc>
      </w:tr>
      <w:tr w:rsidR="00AF3B00" w:rsidRPr="00C97CE3" w:rsidTr="00103C7B">
        <w:trPr>
          <w:trHeight w:val="56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3B00" w:rsidRPr="00C97CE3" w:rsidRDefault="00AF3B00" w:rsidP="00AF3B00">
            <w:pPr>
              <w:widowControl/>
              <w:jc w:val="center"/>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3</w:t>
            </w:r>
          </w:p>
        </w:tc>
        <w:tc>
          <w:tcPr>
            <w:tcW w:w="648" w:type="dxa"/>
            <w:tcBorders>
              <w:top w:val="nil"/>
              <w:left w:val="nil"/>
              <w:bottom w:val="single" w:sz="4" w:space="0" w:color="auto"/>
              <w:right w:val="single" w:sz="4" w:space="0" w:color="auto"/>
            </w:tcBorders>
            <w:shd w:val="clear" w:color="auto" w:fill="auto"/>
            <w:noWrap/>
            <w:vAlign w:val="center"/>
            <w:hideMark/>
          </w:tcPr>
          <w:p w:rsidR="00AF3B00" w:rsidRPr="00C97CE3" w:rsidRDefault="00A73EF3" w:rsidP="00AF3B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c>
          <w:tcPr>
            <w:tcW w:w="1134" w:type="dxa"/>
            <w:tcBorders>
              <w:top w:val="nil"/>
              <w:left w:val="nil"/>
              <w:bottom w:val="single" w:sz="4" w:space="0" w:color="auto"/>
              <w:right w:val="single" w:sz="4" w:space="0" w:color="auto"/>
            </w:tcBorders>
            <w:shd w:val="clear" w:color="auto" w:fill="auto"/>
            <w:noWrap/>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D4204C">
              <w:rPr>
                <w:rFonts w:ascii="Times New Roman" w:eastAsia="仿宋_GB2312" w:hAnsi="Times New Roman" w:cs="Times New Roman" w:hint="eastAsia"/>
                <w:color w:val="000000"/>
                <w:kern w:val="0"/>
                <w:szCs w:val="21"/>
              </w:rPr>
              <w:t>X</w:t>
            </w:r>
            <w:r w:rsidRPr="00D4204C">
              <w:rPr>
                <w:rFonts w:ascii="Times New Roman" w:eastAsia="仿宋_GB2312" w:hAnsi="Times New Roman" w:cs="Times New Roman"/>
                <w:color w:val="000000"/>
                <w:kern w:val="0"/>
                <w:szCs w:val="21"/>
              </w:rPr>
              <w:t>XX</w:t>
            </w:r>
          </w:p>
        </w:tc>
        <w:tc>
          <w:tcPr>
            <w:tcW w:w="2552"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中原工学院材料与化工学院</w:t>
            </w:r>
          </w:p>
        </w:tc>
        <w:tc>
          <w:tcPr>
            <w:tcW w:w="3487"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本专业及高分子方向培养目标修订</w:t>
            </w:r>
          </w:p>
        </w:tc>
      </w:tr>
      <w:tr w:rsidR="00AF3B00" w:rsidRPr="00C97CE3" w:rsidTr="00103C7B">
        <w:trPr>
          <w:trHeight w:val="56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3B00" w:rsidRPr="00C97CE3" w:rsidRDefault="00AF3B00" w:rsidP="00AF3B00">
            <w:pPr>
              <w:widowControl/>
              <w:jc w:val="center"/>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4</w:t>
            </w:r>
          </w:p>
        </w:tc>
        <w:tc>
          <w:tcPr>
            <w:tcW w:w="648" w:type="dxa"/>
            <w:tcBorders>
              <w:top w:val="nil"/>
              <w:left w:val="nil"/>
              <w:bottom w:val="single" w:sz="4" w:space="0" w:color="auto"/>
              <w:right w:val="single" w:sz="4" w:space="0" w:color="auto"/>
            </w:tcBorders>
            <w:shd w:val="clear" w:color="auto" w:fill="auto"/>
            <w:noWrap/>
            <w:vAlign w:val="center"/>
            <w:hideMark/>
          </w:tcPr>
          <w:p w:rsidR="00AF3B00" w:rsidRPr="00C97CE3" w:rsidRDefault="00A73EF3" w:rsidP="00AF3B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c>
          <w:tcPr>
            <w:tcW w:w="1134" w:type="dxa"/>
            <w:tcBorders>
              <w:top w:val="nil"/>
              <w:left w:val="nil"/>
              <w:bottom w:val="single" w:sz="4" w:space="0" w:color="auto"/>
              <w:right w:val="single" w:sz="4" w:space="0" w:color="auto"/>
            </w:tcBorders>
            <w:shd w:val="clear" w:color="auto" w:fill="auto"/>
            <w:noWrap/>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D4204C">
              <w:rPr>
                <w:rFonts w:ascii="Times New Roman" w:eastAsia="仿宋_GB2312" w:hAnsi="Times New Roman" w:cs="Times New Roman" w:hint="eastAsia"/>
                <w:color w:val="000000"/>
                <w:kern w:val="0"/>
                <w:szCs w:val="21"/>
              </w:rPr>
              <w:t>X</w:t>
            </w:r>
            <w:r w:rsidRPr="00D4204C">
              <w:rPr>
                <w:rFonts w:ascii="Times New Roman" w:eastAsia="仿宋_GB2312" w:hAnsi="Times New Roman" w:cs="Times New Roman"/>
                <w:color w:val="000000"/>
                <w:kern w:val="0"/>
                <w:szCs w:val="21"/>
              </w:rPr>
              <w:t>XX</w:t>
            </w:r>
          </w:p>
        </w:tc>
        <w:tc>
          <w:tcPr>
            <w:tcW w:w="2552"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Pr="00C97CE3">
              <w:rPr>
                <w:rFonts w:ascii="Times New Roman" w:eastAsia="仿宋_GB2312" w:hAnsi="Times New Roman" w:cs="Times New Roman"/>
                <w:color w:val="000000"/>
                <w:kern w:val="0"/>
                <w:szCs w:val="21"/>
              </w:rPr>
              <w:t>工业大学材料学院</w:t>
            </w:r>
          </w:p>
        </w:tc>
        <w:tc>
          <w:tcPr>
            <w:tcW w:w="3487"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本专业及无机</w:t>
            </w:r>
            <w:proofErr w:type="gramStart"/>
            <w:r w:rsidRPr="00C97CE3">
              <w:rPr>
                <w:rFonts w:ascii="Times New Roman" w:eastAsia="仿宋_GB2312" w:hAnsi="Times New Roman" w:cs="Times New Roman"/>
                <w:color w:val="000000"/>
                <w:kern w:val="0"/>
                <w:szCs w:val="21"/>
              </w:rPr>
              <w:t>非方向</w:t>
            </w:r>
            <w:proofErr w:type="gramEnd"/>
            <w:r w:rsidRPr="00C97CE3">
              <w:rPr>
                <w:rFonts w:ascii="Times New Roman" w:eastAsia="仿宋_GB2312" w:hAnsi="Times New Roman" w:cs="Times New Roman"/>
                <w:color w:val="000000"/>
                <w:kern w:val="0"/>
                <w:szCs w:val="21"/>
              </w:rPr>
              <w:t>培养目标修订</w:t>
            </w:r>
          </w:p>
        </w:tc>
      </w:tr>
      <w:tr w:rsidR="00AF3B00" w:rsidRPr="00C97CE3" w:rsidTr="00103C7B">
        <w:trPr>
          <w:trHeight w:val="56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3B00" w:rsidRPr="00C97CE3" w:rsidRDefault="00AF3B00" w:rsidP="00AF3B00">
            <w:pPr>
              <w:widowControl/>
              <w:jc w:val="center"/>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5</w:t>
            </w:r>
          </w:p>
        </w:tc>
        <w:tc>
          <w:tcPr>
            <w:tcW w:w="648" w:type="dxa"/>
            <w:tcBorders>
              <w:top w:val="nil"/>
              <w:left w:val="nil"/>
              <w:bottom w:val="single" w:sz="4" w:space="0" w:color="auto"/>
              <w:right w:val="single" w:sz="4" w:space="0" w:color="auto"/>
            </w:tcBorders>
            <w:shd w:val="clear" w:color="auto" w:fill="auto"/>
            <w:noWrap/>
            <w:vAlign w:val="center"/>
            <w:hideMark/>
          </w:tcPr>
          <w:p w:rsidR="00AF3B00" w:rsidRPr="00C97CE3" w:rsidRDefault="00A73EF3" w:rsidP="00AF3B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c>
          <w:tcPr>
            <w:tcW w:w="1134" w:type="dxa"/>
            <w:tcBorders>
              <w:top w:val="nil"/>
              <w:left w:val="nil"/>
              <w:bottom w:val="single" w:sz="4" w:space="0" w:color="auto"/>
              <w:right w:val="single" w:sz="4" w:space="0" w:color="auto"/>
            </w:tcBorders>
            <w:shd w:val="clear" w:color="auto" w:fill="auto"/>
            <w:noWrap/>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D4204C">
              <w:rPr>
                <w:rFonts w:ascii="Times New Roman" w:eastAsia="仿宋_GB2312" w:hAnsi="Times New Roman" w:cs="Times New Roman" w:hint="eastAsia"/>
                <w:color w:val="000000"/>
                <w:kern w:val="0"/>
                <w:szCs w:val="21"/>
              </w:rPr>
              <w:t>X</w:t>
            </w:r>
            <w:r w:rsidRPr="00D4204C">
              <w:rPr>
                <w:rFonts w:ascii="Times New Roman" w:eastAsia="仿宋_GB2312" w:hAnsi="Times New Roman" w:cs="Times New Roman"/>
                <w:color w:val="000000"/>
                <w:kern w:val="0"/>
                <w:szCs w:val="21"/>
              </w:rPr>
              <w:t>XX</w:t>
            </w:r>
          </w:p>
        </w:tc>
        <w:tc>
          <w:tcPr>
            <w:tcW w:w="2552"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Pr="00C97CE3">
              <w:rPr>
                <w:rFonts w:ascii="Times New Roman" w:eastAsia="仿宋_GB2312" w:hAnsi="Times New Roman" w:cs="Times New Roman"/>
                <w:color w:val="000000"/>
                <w:kern w:val="0"/>
                <w:szCs w:val="21"/>
              </w:rPr>
              <w:t>磨料磨具磨削研究所</w:t>
            </w:r>
          </w:p>
        </w:tc>
        <w:tc>
          <w:tcPr>
            <w:tcW w:w="3487"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本专业及无机</w:t>
            </w:r>
            <w:proofErr w:type="gramStart"/>
            <w:r w:rsidRPr="00C97CE3">
              <w:rPr>
                <w:rFonts w:ascii="Times New Roman" w:eastAsia="仿宋_GB2312" w:hAnsi="Times New Roman" w:cs="Times New Roman"/>
                <w:color w:val="000000"/>
                <w:kern w:val="0"/>
                <w:szCs w:val="21"/>
              </w:rPr>
              <w:t>非方向</w:t>
            </w:r>
            <w:proofErr w:type="gramEnd"/>
            <w:r w:rsidRPr="00C97CE3">
              <w:rPr>
                <w:rFonts w:ascii="Times New Roman" w:eastAsia="仿宋_GB2312" w:hAnsi="Times New Roman" w:cs="Times New Roman"/>
                <w:color w:val="000000"/>
                <w:kern w:val="0"/>
                <w:szCs w:val="21"/>
              </w:rPr>
              <w:t>培养目标修订</w:t>
            </w:r>
          </w:p>
        </w:tc>
      </w:tr>
      <w:tr w:rsidR="00AF3B00" w:rsidRPr="00C97CE3" w:rsidTr="00103C7B">
        <w:trPr>
          <w:trHeight w:val="56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3B00" w:rsidRPr="00C97CE3" w:rsidRDefault="00AF3B00" w:rsidP="00AF3B00">
            <w:pPr>
              <w:widowControl/>
              <w:jc w:val="center"/>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6</w:t>
            </w:r>
          </w:p>
        </w:tc>
        <w:tc>
          <w:tcPr>
            <w:tcW w:w="648" w:type="dxa"/>
            <w:tcBorders>
              <w:top w:val="nil"/>
              <w:left w:val="nil"/>
              <w:bottom w:val="single" w:sz="4" w:space="0" w:color="auto"/>
              <w:right w:val="single" w:sz="4" w:space="0" w:color="auto"/>
            </w:tcBorders>
            <w:shd w:val="clear" w:color="auto" w:fill="auto"/>
            <w:noWrap/>
            <w:vAlign w:val="center"/>
            <w:hideMark/>
          </w:tcPr>
          <w:p w:rsidR="00AF3B00" w:rsidRPr="00C97CE3" w:rsidRDefault="00A73EF3" w:rsidP="00AF3B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c>
          <w:tcPr>
            <w:tcW w:w="1134" w:type="dxa"/>
            <w:tcBorders>
              <w:top w:val="nil"/>
              <w:left w:val="nil"/>
              <w:bottom w:val="single" w:sz="4" w:space="0" w:color="auto"/>
              <w:right w:val="single" w:sz="4" w:space="0" w:color="auto"/>
            </w:tcBorders>
            <w:shd w:val="clear" w:color="auto" w:fill="auto"/>
            <w:noWrap/>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D4204C">
              <w:rPr>
                <w:rFonts w:ascii="Times New Roman" w:eastAsia="仿宋_GB2312" w:hAnsi="Times New Roman" w:cs="Times New Roman" w:hint="eastAsia"/>
                <w:color w:val="000000"/>
                <w:kern w:val="0"/>
                <w:szCs w:val="21"/>
              </w:rPr>
              <w:t>X</w:t>
            </w:r>
            <w:r w:rsidRPr="00D4204C">
              <w:rPr>
                <w:rFonts w:ascii="Times New Roman" w:eastAsia="仿宋_GB2312" w:hAnsi="Times New Roman" w:cs="Times New Roman"/>
                <w:color w:val="000000"/>
                <w:kern w:val="0"/>
                <w:szCs w:val="21"/>
              </w:rPr>
              <w:t>XX</w:t>
            </w:r>
          </w:p>
        </w:tc>
        <w:tc>
          <w:tcPr>
            <w:tcW w:w="2552"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Pr="00C97CE3">
              <w:rPr>
                <w:rFonts w:ascii="Times New Roman" w:eastAsia="仿宋_GB2312" w:hAnsi="Times New Roman" w:cs="Times New Roman"/>
                <w:color w:val="000000"/>
                <w:kern w:val="0"/>
                <w:szCs w:val="21"/>
              </w:rPr>
              <w:t>省阳光涂料公司</w:t>
            </w:r>
          </w:p>
        </w:tc>
        <w:tc>
          <w:tcPr>
            <w:tcW w:w="3487"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本专业及高分子方向培养目标修订</w:t>
            </w:r>
          </w:p>
        </w:tc>
      </w:tr>
      <w:tr w:rsidR="00AF3B00" w:rsidRPr="00C97CE3" w:rsidTr="00103C7B">
        <w:trPr>
          <w:trHeight w:val="56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3B00" w:rsidRPr="00C97CE3" w:rsidRDefault="00AF3B00" w:rsidP="00AF3B00">
            <w:pPr>
              <w:widowControl/>
              <w:jc w:val="center"/>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7</w:t>
            </w:r>
          </w:p>
        </w:tc>
        <w:tc>
          <w:tcPr>
            <w:tcW w:w="648" w:type="dxa"/>
            <w:tcBorders>
              <w:top w:val="nil"/>
              <w:left w:val="nil"/>
              <w:bottom w:val="single" w:sz="4" w:space="0" w:color="auto"/>
              <w:right w:val="single" w:sz="4" w:space="0" w:color="auto"/>
            </w:tcBorders>
            <w:shd w:val="clear" w:color="auto" w:fill="auto"/>
            <w:noWrap/>
            <w:vAlign w:val="center"/>
            <w:hideMark/>
          </w:tcPr>
          <w:p w:rsidR="00AF3B00" w:rsidRPr="00C97CE3" w:rsidRDefault="00A73EF3" w:rsidP="00AF3B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c>
          <w:tcPr>
            <w:tcW w:w="1134" w:type="dxa"/>
            <w:tcBorders>
              <w:top w:val="nil"/>
              <w:left w:val="nil"/>
              <w:bottom w:val="single" w:sz="4" w:space="0" w:color="auto"/>
              <w:right w:val="single" w:sz="4" w:space="0" w:color="auto"/>
            </w:tcBorders>
            <w:shd w:val="clear" w:color="auto" w:fill="auto"/>
            <w:noWrap/>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D4204C">
              <w:rPr>
                <w:rFonts w:ascii="Times New Roman" w:eastAsia="仿宋_GB2312" w:hAnsi="Times New Roman" w:cs="Times New Roman" w:hint="eastAsia"/>
                <w:color w:val="000000"/>
                <w:kern w:val="0"/>
                <w:szCs w:val="21"/>
              </w:rPr>
              <w:t>X</w:t>
            </w:r>
            <w:r w:rsidRPr="00D4204C">
              <w:rPr>
                <w:rFonts w:ascii="Times New Roman" w:eastAsia="仿宋_GB2312" w:hAnsi="Times New Roman" w:cs="Times New Roman"/>
                <w:color w:val="000000"/>
                <w:kern w:val="0"/>
                <w:szCs w:val="21"/>
              </w:rPr>
              <w:t>XX</w:t>
            </w:r>
          </w:p>
        </w:tc>
        <w:tc>
          <w:tcPr>
            <w:tcW w:w="2552"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Pr="00C97CE3">
              <w:rPr>
                <w:rFonts w:ascii="Times New Roman" w:eastAsia="仿宋_GB2312" w:hAnsi="Times New Roman" w:cs="Times New Roman"/>
                <w:color w:val="000000"/>
                <w:kern w:val="0"/>
                <w:szCs w:val="21"/>
              </w:rPr>
              <w:t>省模具工业协会</w:t>
            </w:r>
          </w:p>
        </w:tc>
        <w:tc>
          <w:tcPr>
            <w:tcW w:w="3487"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本专业及模具方向培养目标修订</w:t>
            </w:r>
          </w:p>
        </w:tc>
      </w:tr>
      <w:tr w:rsidR="00AF3B00" w:rsidRPr="00C97CE3" w:rsidTr="00103C7B">
        <w:trPr>
          <w:trHeight w:val="567"/>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3B00" w:rsidRPr="00C97CE3" w:rsidRDefault="00AF3B00" w:rsidP="00AF3B00">
            <w:pPr>
              <w:widowControl/>
              <w:jc w:val="center"/>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8</w:t>
            </w:r>
          </w:p>
        </w:tc>
        <w:tc>
          <w:tcPr>
            <w:tcW w:w="648" w:type="dxa"/>
            <w:tcBorders>
              <w:top w:val="nil"/>
              <w:left w:val="nil"/>
              <w:bottom w:val="single" w:sz="4" w:space="0" w:color="auto"/>
              <w:right w:val="single" w:sz="4" w:space="0" w:color="auto"/>
            </w:tcBorders>
            <w:shd w:val="clear" w:color="auto" w:fill="auto"/>
            <w:noWrap/>
            <w:vAlign w:val="center"/>
            <w:hideMark/>
          </w:tcPr>
          <w:p w:rsidR="00AF3B00" w:rsidRPr="00C97CE3" w:rsidRDefault="00A73EF3" w:rsidP="00AF3B00">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c>
          <w:tcPr>
            <w:tcW w:w="1134" w:type="dxa"/>
            <w:tcBorders>
              <w:top w:val="nil"/>
              <w:left w:val="nil"/>
              <w:bottom w:val="single" w:sz="4" w:space="0" w:color="auto"/>
              <w:right w:val="single" w:sz="4" w:space="0" w:color="auto"/>
            </w:tcBorders>
            <w:shd w:val="clear" w:color="auto" w:fill="auto"/>
            <w:noWrap/>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D4204C">
              <w:rPr>
                <w:rFonts w:ascii="Times New Roman" w:eastAsia="仿宋_GB2312" w:hAnsi="Times New Roman" w:cs="Times New Roman" w:hint="eastAsia"/>
                <w:color w:val="000000"/>
                <w:kern w:val="0"/>
                <w:szCs w:val="21"/>
              </w:rPr>
              <w:t>X</w:t>
            </w:r>
            <w:r w:rsidRPr="00D4204C">
              <w:rPr>
                <w:rFonts w:ascii="Times New Roman" w:eastAsia="仿宋_GB2312" w:hAnsi="Times New Roman" w:cs="Times New Roman"/>
                <w:color w:val="000000"/>
                <w:kern w:val="0"/>
                <w:szCs w:val="21"/>
              </w:rPr>
              <w:t>XX</w:t>
            </w:r>
          </w:p>
        </w:tc>
        <w:tc>
          <w:tcPr>
            <w:tcW w:w="2552"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泰隆经纬塑业有限公司</w:t>
            </w:r>
          </w:p>
        </w:tc>
        <w:tc>
          <w:tcPr>
            <w:tcW w:w="3487" w:type="dxa"/>
            <w:tcBorders>
              <w:top w:val="nil"/>
              <w:left w:val="nil"/>
              <w:bottom w:val="single" w:sz="4" w:space="0" w:color="auto"/>
              <w:right w:val="single" w:sz="4" w:space="0" w:color="auto"/>
            </w:tcBorders>
            <w:shd w:val="clear" w:color="auto" w:fill="auto"/>
            <w:noWrap/>
            <w:vAlign w:val="center"/>
            <w:hideMark/>
          </w:tcPr>
          <w:p w:rsidR="00AF3B00" w:rsidRPr="00C97CE3" w:rsidRDefault="00AF3B00" w:rsidP="00AF3B00">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color w:val="000000"/>
                <w:kern w:val="0"/>
                <w:szCs w:val="21"/>
              </w:rPr>
              <w:t>本专业及高分子方向培养目标修订</w:t>
            </w:r>
          </w:p>
        </w:tc>
      </w:tr>
    </w:tbl>
    <w:p w:rsidR="0082783F" w:rsidRDefault="008F0DC2" w:rsidP="00C85AB6">
      <w:pPr>
        <w:pStyle w:val="3"/>
      </w:pPr>
      <w:bookmarkStart w:id="29" w:name="_Toc444685477"/>
      <w:bookmarkStart w:id="30" w:name="_Toc450664956"/>
      <w:bookmarkEnd w:id="28"/>
      <w:r>
        <w:t>4</w:t>
      </w:r>
      <w:r w:rsidR="00A15A7C">
        <w:t xml:space="preserve">.2 </w:t>
      </w:r>
      <w:r w:rsidR="0082783F" w:rsidRPr="00B51B30">
        <w:rPr>
          <w:rFonts w:hint="eastAsia"/>
        </w:rPr>
        <w:t>培养目标</w:t>
      </w:r>
      <w:bookmarkEnd w:id="29"/>
      <w:r w:rsidR="007D75FA">
        <w:rPr>
          <w:rFonts w:hint="eastAsia"/>
        </w:rPr>
        <w:t>（</w:t>
      </w:r>
      <w:hyperlink r:id="rId33" w:history="1">
        <w:r w:rsidR="007D75FA" w:rsidRPr="00F45339">
          <w:rPr>
            <w:rStyle w:val="a4"/>
            <w:rFonts w:hint="eastAsia"/>
          </w:rPr>
          <w:t>数据源</w:t>
        </w:r>
        <w:r w:rsidR="007D75FA" w:rsidRPr="00F45339">
          <w:rPr>
            <w:rStyle w:val="a4"/>
          </w:rPr>
          <w:t>：</w:t>
        </w:r>
        <w:r w:rsidR="007D75FA" w:rsidRPr="00F45339">
          <w:rPr>
            <w:rStyle w:val="a4"/>
            <w:rFonts w:hint="eastAsia"/>
          </w:rPr>
          <w:t>表</w:t>
        </w:r>
        <w:r w:rsidR="007D75FA" w:rsidRPr="00F45339">
          <w:rPr>
            <w:rStyle w:val="a4"/>
          </w:rPr>
          <w:t>2.2</w:t>
        </w:r>
      </w:hyperlink>
      <w:r w:rsidR="007D75FA">
        <w:t>）</w:t>
      </w:r>
      <w:bookmarkEnd w:id="30"/>
    </w:p>
    <w:p w:rsidR="003C6E51" w:rsidRPr="00017913" w:rsidRDefault="003C6E51" w:rsidP="00C97CE3">
      <w:pPr>
        <w:jc w:val="center"/>
        <w:rPr>
          <w:rFonts w:ascii="Times New Roman" w:eastAsia="仿宋_GB2312" w:hAnsi="Times New Roman"/>
          <w:b/>
        </w:rPr>
      </w:pPr>
      <w:r w:rsidRPr="00017913">
        <w:rPr>
          <w:rFonts w:ascii="Times New Roman" w:eastAsia="仿宋_GB2312" w:hAnsi="Times New Roman" w:hint="eastAsia"/>
          <w:b/>
        </w:rPr>
        <w:t>表</w:t>
      </w:r>
      <w:r w:rsidR="00017913" w:rsidRPr="00017913">
        <w:rPr>
          <w:rFonts w:ascii="Times New Roman" w:eastAsia="仿宋_GB2312" w:hAnsi="Times New Roman"/>
          <w:b/>
        </w:rPr>
        <w:t>2</w:t>
      </w:r>
      <w:r w:rsidR="00017913" w:rsidRPr="00017913">
        <w:rPr>
          <w:rFonts w:ascii="Times New Roman" w:eastAsia="仿宋_GB2312" w:hAnsi="Times New Roman" w:hint="eastAsia"/>
          <w:b/>
        </w:rPr>
        <w:t>专业培养目标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160"/>
        <w:gridCol w:w="7368"/>
      </w:tblGrid>
      <w:tr w:rsidR="00C97CE3" w:rsidRPr="00BE7B0B" w:rsidTr="00C97CE3">
        <w:trPr>
          <w:trHeight w:val="340"/>
          <w:jc w:val="center"/>
        </w:trPr>
        <w:tc>
          <w:tcPr>
            <w:tcW w:w="680" w:type="pct"/>
            <w:vMerge w:val="restart"/>
            <w:tcBorders>
              <w:top w:val="single" w:sz="4" w:space="0" w:color="auto"/>
              <w:left w:val="single" w:sz="4" w:space="0" w:color="auto"/>
              <w:right w:val="single" w:sz="4" w:space="0" w:color="auto"/>
            </w:tcBorders>
            <w:shd w:val="clear" w:color="auto" w:fill="auto"/>
            <w:vAlign w:val="center"/>
          </w:tcPr>
          <w:p w:rsidR="00C97CE3" w:rsidRPr="00017913" w:rsidRDefault="00C97CE3" w:rsidP="00C97CE3">
            <w:pPr>
              <w:widowControl/>
              <w:rPr>
                <w:rFonts w:eastAsia="仿宋_GB2312" w:cs="宋体"/>
                <w:color w:val="000000"/>
                <w:kern w:val="0"/>
                <w:szCs w:val="21"/>
              </w:rPr>
            </w:pPr>
            <w:r w:rsidRPr="00017913">
              <w:rPr>
                <w:rFonts w:eastAsia="仿宋_GB2312" w:cs="宋体" w:hint="eastAsia"/>
                <w:color w:val="000000"/>
                <w:kern w:val="0"/>
                <w:szCs w:val="21"/>
              </w:rPr>
              <w:t>培养目标</w:t>
            </w:r>
          </w:p>
        </w:tc>
        <w:tc>
          <w:tcPr>
            <w:tcW w:w="4320" w:type="pct"/>
            <w:tcBorders>
              <w:top w:val="single" w:sz="4" w:space="0" w:color="auto"/>
              <w:left w:val="single" w:sz="4" w:space="0" w:color="auto"/>
              <w:bottom w:val="single" w:sz="4" w:space="0" w:color="auto"/>
              <w:right w:val="single" w:sz="4" w:space="0" w:color="auto"/>
            </w:tcBorders>
            <w:shd w:val="clear" w:color="auto" w:fill="auto"/>
            <w:vAlign w:val="center"/>
          </w:tcPr>
          <w:p w:rsidR="00C97CE3" w:rsidRPr="00017913" w:rsidRDefault="00C97CE3" w:rsidP="00C97CE3">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hint="eastAsia"/>
                <w:color w:val="000000"/>
                <w:kern w:val="0"/>
                <w:szCs w:val="21"/>
              </w:rPr>
              <w:t>能够从事材料行业的材料加工、制造、技术研发和生产管理工作，并能够综合考虑经济、环境、法律、安全、健康、伦理等方面的影响因素</w:t>
            </w:r>
            <w:r w:rsidRPr="00C97CE3">
              <w:rPr>
                <w:rFonts w:ascii="Times New Roman" w:eastAsia="仿宋_GB2312" w:hAnsi="Times New Roman" w:cs="Times New Roman" w:hint="eastAsia"/>
                <w:b/>
                <w:color w:val="000000"/>
                <w:kern w:val="0"/>
                <w:szCs w:val="21"/>
              </w:rPr>
              <w:t>（目标</w:t>
            </w:r>
            <w:r w:rsidRPr="00C97CE3">
              <w:rPr>
                <w:rFonts w:ascii="Times New Roman" w:eastAsia="仿宋_GB2312" w:hAnsi="Times New Roman" w:cs="Times New Roman" w:hint="eastAsia"/>
                <w:b/>
                <w:color w:val="000000"/>
                <w:kern w:val="0"/>
                <w:szCs w:val="21"/>
              </w:rPr>
              <w:t>1</w:t>
            </w:r>
            <w:r w:rsidRPr="00C97CE3">
              <w:rPr>
                <w:rFonts w:ascii="Times New Roman" w:eastAsia="仿宋_GB2312" w:hAnsi="Times New Roman" w:cs="Times New Roman"/>
                <w:b/>
                <w:color w:val="000000"/>
                <w:kern w:val="0"/>
                <w:szCs w:val="21"/>
              </w:rPr>
              <w:t>）</w:t>
            </w:r>
          </w:p>
        </w:tc>
      </w:tr>
      <w:tr w:rsidR="00C97CE3" w:rsidRPr="00BE7B0B" w:rsidTr="00C97CE3">
        <w:trPr>
          <w:trHeight w:val="340"/>
          <w:jc w:val="center"/>
        </w:trPr>
        <w:tc>
          <w:tcPr>
            <w:tcW w:w="680" w:type="pct"/>
            <w:vMerge/>
            <w:tcBorders>
              <w:left w:val="single" w:sz="4" w:space="0" w:color="auto"/>
              <w:right w:val="single" w:sz="4" w:space="0" w:color="auto"/>
            </w:tcBorders>
            <w:vAlign w:val="center"/>
          </w:tcPr>
          <w:p w:rsidR="00C97CE3" w:rsidRPr="00017913" w:rsidRDefault="00C97CE3" w:rsidP="00C97CE3">
            <w:pPr>
              <w:widowControl/>
              <w:rPr>
                <w:rFonts w:eastAsia="仿宋_GB2312" w:cs="宋体"/>
                <w:color w:val="000000"/>
                <w:kern w:val="0"/>
                <w:szCs w:val="21"/>
              </w:rPr>
            </w:pPr>
          </w:p>
        </w:tc>
        <w:tc>
          <w:tcPr>
            <w:tcW w:w="4320" w:type="pct"/>
            <w:tcBorders>
              <w:top w:val="single" w:sz="4" w:space="0" w:color="auto"/>
              <w:left w:val="single" w:sz="4" w:space="0" w:color="auto"/>
              <w:bottom w:val="single" w:sz="4" w:space="0" w:color="auto"/>
              <w:right w:val="single" w:sz="4" w:space="0" w:color="auto"/>
            </w:tcBorders>
            <w:shd w:val="clear" w:color="auto" w:fill="auto"/>
            <w:vAlign w:val="center"/>
          </w:tcPr>
          <w:p w:rsidR="00C97CE3" w:rsidRPr="00017913" w:rsidRDefault="00C97CE3" w:rsidP="00C97CE3">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hint="eastAsia"/>
                <w:color w:val="000000"/>
                <w:kern w:val="0"/>
                <w:szCs w:val="21"/>
              </w:rPr>
              <w:t>目标</w:t>
            </w:r>
            <w:r w:rsidRPr="00C97CE3">
              <w:rPr>
                <w:rFonts w:ascii="Times New Roman" w:eastAsia="仿宋_GB2312" w:hAnsi="Times New Roman" w:cs="Times New Roman" w:hint="eastAsia"/>
                <w:color w:val="000000"/>
                <w:kern w:val="0"/>
                <w:szCs w:val="21"/>
              </w:rPr>
              <w:t>2</w:t>
            </w:r>
            <w:r w:rsidRPr="00C97CE3">
              <w:rPr>
                <w:rFonts w:ascii="Times New Roman" w:eastAsia="仿宋_GB2312" w:hAnsi="Times New Roman" w:cs="Times New Roman" w:hint="eastAsia"/>
                <w:color w:val="000000"/>
                <w:kern w:val="0"/>
                <w:szCs w:val="21"/>
              </w:rPr>
              <w:t>：有良好的人文社会科学素养、社会责任感和工程职业道德，能够成为单位的业务骨干，有获得中级技术职称的能力</w:t>
            </w:r>
            <w:r w:rsidRPr="00C97CE3">
              <w:rPr>
                <w:rFonts w:ascii="Times New Roman" w:eastAsia="仿宋_GB2312" w:hAnsi="Times New Roman" w:cs="Times New Roman" w:hint="eastAsia"/>
                <w:b/>
                <w:color w:val="000000"/>
                <w:kern w:val="0"/>
                <w:szCs w:val="21"/>
              </w:rPr>
              <w:t>（目标</w:t>
            </w:r>
            <w:r>
              <w:rPr>
                <w:rFonts w:ascii="Times New Roman" w:eastAsia="仿宋_GB2312" w:hAnsi="Times New Roman" w:cs="Times New Roman"/>
                <w:b/>
                <w:color w:val="000000"/>
                <w:kern w:val="0"/>
                <w:szCs w:val="21"/>
              </w:rPr>
              <w:t>2</w:t>
            </w:r>
            <w:r w:rsidRPr="00C97CE3">
              <w:rPr>
                <w:rFonts w:ascii="Times New Roman" w:eastAsia="仿宋_GB2312" w:hAnsi="Times New Roman" w:cs="Times New Roman"/>
                <w:b/>
                <w:color w:val="000000"/>
                <w:kern w:val="0"/>
                <w:szCs w:val="21"/>
              </w:rPr>
              <w:t>）</w:t>
            </w:r>
          </w:p>
        </w:tc>
      </w:tr>
      <w:tr w:rsidR="00C97CE3" w:rsidRPr="00BE7B0B" w:rsidTr="00C97CE3">
        <w:trPr>
          <w:trHeight w:val="340"/>
          <w:jc w:val="center"/>
        </w:trPr>
        <w:tc>
          <w:tcPr>
            <w:tcW w:w="680" w:type="pct"/>
            <w:vMerge/>
            <w:tcBorders>
              <w:left w:val="single" w:sz="4" w:space="0" w:color="auto"/>
              <w:right w:val="single" w:sz="4" w:space="0" w:color="auto"/>
            </w:tcBorders>
            <w:vAlign w:val="center"/>
          </w:tcPr>
          <w:p w:rsidR="00C97CE3" w:rsidRPr="00017913" w:rsidRDefault="00C97CE3" w:rsidP="00C97CE3">
            <w:pPr>
              <w:widowControl/>
              <w:rPr>
                <w:rFonts w:eastAsia="仿宋_GB2312" w:cs="宋体"/>
                <w:color w:val="000000"/>
                <w:kern w:val="0"/>
                <w:szCs w:val="21"/>
              </w:rPr>
            </w:pPr>
          </w:p>
        </w:tc>
        <w:tc>
          <w:tcPr>
            <w:tcW w:w="4320" w:type="pct"/>
            <w:tcBorders>
              <w:top w:val="single" w:sz="4" w:space="0" w:color="auto"/>
              <w:left w:val="single" w:sz="4" w:space="0" w:color="auto"/>
              <w:bottom w:val="single" w:sz="4" w:space="0" w:color="auto"/>
              <w:right w:val="single" w:sz="4" w:space="0" w:color="auto"/>
            </w:tcBorders>
            <w:shd w:val="clear" w:color="auto" w:fill="auto"/>
            <w:vAlign w:val="center"/>
          </w:tcPr>
          <w:p w:rsidR="00C97CE3" w:rsidRPr="00017913" w:rsidRDefault="00C97CE3" w:rsidP="00C97CE3">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hint="eastAsia"/>
                <w:color w:val="000000"/>
                <w:kern w:val="0"/>
                <w:szCs w:val="21"/>
              </w:rPr>
              <w:t>目标</w:t>
            </w:r>
            <w:r w:rsidRPr="00C97CE3">
              <w:rPr>
                <w:rFonts w:ascii="Times New Roman" w:eastAsia="仿宋_GB2312" w:hAnsi="Times New Roman" w:cs="Times New Roman" w:hint="eastAsia"/>
                <w:color w:val="000000"/>
                <w:kern w:val="0"/>
                <w:szCs w:val="21"/>
              </w:rPr>
              <w:t>3</w:t>
            </w:r>
            <w:r w:rsidRPr="00C97CE3">
              <w:rPr>
                <w:rFonts w:ascii="Times New Roman" w:eastAsia="仿宋_GB2312" w:hAnsi="Times New Roman" w:cs="Times New Roman" w:hint="eastAsia"/>
                <w:color w:val="000000"/>
                <w:kern w:val="0"/>
                <w:szCs w:val="21"/>
              </w:rPr>
              <w:t>：在材料科学与工程及相关领域具有就业竞争力，并有能力进入研究生阶段学习，有承担研发任务的能力</w:t>
            </w:r>
            <w:r w:rsidRPr="00C97CE3">
              <w:rPr>
                <w:rFonts w:ascii="Times New Roman" w:eastAsia="仿宋_GB2312" w:hAnsi="Times New Roman" w:cs="Times New Roman" w:hint="eastAsia"/>
                <w:b/>
                <w:color w:val="000000"/>
                <w:kern w:val="0"/>
                <w:szCs w:val="21"/>
              </w:rPr>
              <w:t>（目标</w:t>
            </w:r>
            <w:r>
              <w:rPr>
                <w:rFonts w:ascii="Times New Roman" w:eastAsia="仿宋_GB2312" w:hAnsi="Times New Roman" w:cs="Times New Roman"/>
                <w:b/>
                <w:color w:val="000000"/>
                <w:kern w:val="0"/>
                <w:szCs w:val="21"/>
              </w:rPr>
              <w:t>3</w:t>
            </w:r>
            <w:r w:rsidRPr="00C97CE3">
              <w:rPr>
                <w:rFonts w:ascii="Times New Roman" w:eastAsia="仿宋_GB2312" w:hAnsi="Times New Roman" w:cs="Times New Roman"/>
                <w:b/>
                <w:color w:val="000000"/>
                <w:kern w:val="0"/>
                <w:szCs w:val="21"/>
              </w:rPr>
              <w:t>）</w:t>
            </w:r>
          </w:p>
        </w:tc>
      </w:tr>
      <w:tr w:rsidR="00C97CE3" w:rsidRPr="00BE7B0B" w:rsidTr="00C97CE3">
        <w:trPr>
          <w:trHeight w:val="340"/>
          <w:jc w:val="center"/>
        </w:trPr>
        <w:tc>
          <w:tcPr>
            <w:tcW w:w="680" w:type="pct"/>
            <w:vMerge/>
            <w:tcBorders>
              <w:left w:val="single" w:sz="4" w:space="0" w:color="auto"/>
              <w:right w:val="single" w:sz="4" w:space="0" w:color="auto"/>
            </w:tcBorders>
            <w:vAlign w:val="center"/>
          </w:tcPr>
          <w:p w:rsidR="00C97CE3" w:rsidRPr="00017913" w:rsidRDefault="00C97CE3" w:rsidP="00C97CE3">
            <w:pPr>
              <w:widowControl/>
              <w:rPr>
                <w:rFonts w:eastAsia="仿宋_GB2312" w:cs="宋体"/>
                <w:color w:val="000000"/>
                <w:kern w:val="0"/>
                <w:szCs w:val="21"/>
              </w:rPr>
            </w:pPr>
          </w:p>
        </w:tc>
        <w:tc>
          <w:tcPr>
            <w:tcW w:w="4320" w:type="pct"/>
            <w:tcBorders>
              <w:top w:val="single" w:sz="4" w:space="0" w:color="auto"/>
              <w:left w:val="single" w:sz="4" w:space="0" w:color="auto"/>
              <w:bottom w:val="single" w:sz="4" w:space="0" w:color="auto"/>
              <w:right w:val="single" w:sz="4" w:space="0" w:color="auto"/>
            </w:tcBorders>
            <w:shd w:val="clear" w:color="auto" w:fill="auto"/>
            <w:vAlign w:val="center"/>
          </w:tcPr>
          <w:p w:rsidR="00C97CE3" w:rsidRPr="00017913" w:rsidRDefault="00C97CE3" w:rsidP="00C97CE3">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hint="eastAsia"/>
                <w:color w:val="000000"/>
                <w:kern w:val="0"/>
                <w:szCs w:val="21"/>
              </w:rPr>
              <w:t>目标</w:t>
            </w:r>
            <w:r w:rsidRPr="00C97CE3">
              <w:rPr>
                <w:rFonts w:ascii="Times New Roman" w:eastAsia="仿宋_GB2312" w:hAnsi="Times New Roman" w:cs="Times New Roman" w:hint="eastAsia"/>
                <w:color w:val="000000"/>
                <w:kern w:val="0"/>
                <w:szCs w:val="21"/>
              </w:rPr>
              <w:t>4</w:t>
            </w:r>
            <w:r w:rsidRPr="00C97CE3">
              <w:rPr>
                <w:rFonts w:ascii="Times New Roman" w:eastAsia="仿宋_GB2312" w:hAnsi="Times New Roman" w:cs="Times New Roman" w:hint="eastAsia"/>
                <w:color w:val="000000"/>
                <w:kern w:val="0"/>
                <w:szCs w:val="21"/>
              </w:rPr>
              <w:t>：能够与时俱进，并通过不断学习来拓展自己的知识和能力，能够胜任工段长或者技术研发小组长的岗位</w:t>
            </w:r>
            <w:r w:rsidRPr="00C97CE3">
              <w:rPr>
                <w:rFonts w:ascii="Times New Roman" w:eastAsia="仿宋_GB2312" w:hAnsi="Times New Roman" w:cs="Times New Roman" w:hint="eastAsia"/>
                <w:b/>
                <w:color w:val="000000"/>
                <w:kern w:val="0"/>
                <w:szCs w:val="21"/>
              </w:rPr>
              <w:t>（目标</w:t>
            </w:r>
            <w:r>
              <w:rPr>
                <w:rFonts w:ascii="Times New Roman" w:eastAsia="仿宋_GB2312" w:hAnsi="Times New Roman" w:cs="Times New Roman"/>
                <w:b/>
                <w:color w:val="000000"/>
                <w:kern w:val="0"/>
                <w:szCs w:val="21"/>
              </w:rPr>
              <w:t>4</w:t>
            </w:r>
            <w:r w:rsidRPr="00C97CE3">
              <w:rPr>
                <w:rFonts w:ascii="Times New Roman" w:eastAsia="仿宋_GB2312" w:hAnsi="Times New Roman" w:cs="Times New Roman"/>
                <w:b/>
                <w:color w:val="000000"/>
                <w:kern w:val="0"/>
                <w:szCs w:val="21"/>
              </w:rPr>
              <w:t>）</w:t>
            </w:r>
          </w:p>
        </w:tc>
      </w:tr>
      <w:tr w:rsidR="00C97CE3" w:rsidRPr="00BE7B0B" w:rsidTr="00C97CE3">
        <w:trPr>
          <w:trHeight w:val="340"/>
          <w:jc w:val="center"/>
        </w:trPr>
        <w:tc>
          <w:tcPr>
            <w:tcW w:w="680" w:type="pct"/>
            <w:vMerge/>
            <w:tcBorders>
              <w:left w:val="single" w:sz="4" w:space="0" w:color="auto"/>
              <w:bottom w:val="single" w:sz="4" w:space="0" w:color="auto"/>
              <w:right w:val="single" w:sz="4" w:space="0" w:color="auto"/>
            </w:tcBorders>
            <w:vAlign w:val="center"/>
          </w:tcPr>
          <w:p w:rsidR="00C97CE3" w:rsidRPr="00017913" w:rsidRDefault="00C97CE3" w:rsidP="00C97CE3">
            <w:pPr>
              <w:widowControl/>
              <w:rPr>
                <w:rFonts w:eastAsia="仿宋_GB2312" w:cs="宋体"/>
                <w:color w:val="000000"/>
                <w:kern w:val="0"/>
                <w:szCs w:val="21"/>
              </w:rPr>
            </w:pPr>
          </w:p>
        </w:tc>
        <w:tc>
          <w:tcPr>
            <w:tcW w:w="4320" w:type="pct"/>
            <w:tcBorders>
              <w:top w:val="single" w:sz="4" w:space="0" w:color="auto"/>
              <w:left w:val="single" w:sz="4" w:space="0" w:color="auto"/>
              <w:bottom w:val="single" w:sz="4" w:space="0" w:color="auto"/>
              <w:right w:val="single" w:sz="4" w:space="0" w:color="auto"/>
            </w:tcBorders>
            <w:shd w:val="clear" w:color="auto" w:fill="auto"/>
            <w:vAlign w:val="center"/>
          </w:tcPr>
          <w:p w:rsidR="00C97CE3" w:rsidRPr="00017913" w:rsidRDefault="00C97CE3" w:rsidP="00C97CE3">
            <w:pPr>
              <w:widowControl/>
              <w:jc w:val="left"/>
              <w:rPr>
                <w:rFonts w:ascii="Times New Roman" w:eastAsia="仿宋_GB2312" w:hAnsi="Times New Roman" w:cs="Times New Roman"/>
                <w:color w:val="000000"/>
                <w:kern w:val="0"/>
                <w:szCs w:val="21"/>
              </w:rPr>
            </w:pPr>
            <w:r w:rsidRPr="00C97CE3">
              <w:rPr>
                <w:rFonts w:ascii="Times New Roman" w:eastAsia="仿宋_GB2312" w:hAnsi="Times New Roman" w:cs="Times New Roman" w:hint="eastAsia"/>
                <w:color w:val="000000"/>
                <w:kern w:val="0"/>
                <w:szCs w:val="21"/>
              </w:rPr>
              <w:t>目标</w:t>
            </w:r>
            <w:r w:rsidRPr="00C97CE3">
              <w:rPr>
                <w:rFonts w:ascii="Times New Roman" w:eastAsia="仿宋_GB2312" w:hAnsi="Times New Roman" w:cs="Times New Roman" w:hint="eastAsia"/>
                <w:color w:val="000000"/>
                <w:kern w:val="0"/>
                <w:szCs w:val="21"/>
              </w:rPr>
              <w:t>5</w:t>
            </w:r>
            <w:r w:rsidRPr="00C97CE3">
              <w:rPr>
                <w:rFonts w:ascii="Times New Roman" w:eastAsia="仿宋_GB2312" w:hAnsi="Times New Roman" w:cs="Times New Roman" w:hint="eastAsia"/>
                <w:color w:val="000000"/>
                <w:kern w:val="0"/>
                <w:szCs w:val="21"/>
              </w:rPr>
              <w:t>：具有国际化视野和跨文化交流与合作能力，能够在不同职能团队中发挥特定的作用并具备承担领导角色的能力</w:t>
            </w:r>
            <w:r w:rsidRPr="00C97CE3">
              <w:rPr>
                <w:rFonts w:ascii="Times New Roman" w:eastAsia="仿宋_GB2312" w:hAnsi="Times New Roman" w:cs="Times New Roman" w:hint="eastAsia"/>
                <w:b/>
                <w:color w:val="000000"/>
                <w:kern w:val="0"/>
                <w:szCs w:val="21"/>
              </w:rPr>
              <w:t>（目标</w:t>
            </w:r>
            <w:r>
              <w:rPr>
                <w:rFonts w:ascii="Times New Roman" w:eastAsia="仿宋_GB2312" w:hAnsi="Times New Roman" w:cs="Times New Roman"/>
                <w:b/>
                <w:color w:val="000000"/>
                <w:kern w:val="0"/>
                <w:szCs w:val="21"/>
              </w:rPr>
              <w:t>5</w:t>
            </w:r>
            <w:r w:rsidRPr="00C97CE3">
              <w:rPr>
                <w:rFonts w:ascii="Times New Roman" w:eastAsia="仿宋_GB2312" w:hAnsi="Times New Roman" w:cs="Times New Roman"/>
                <w:b/>
                <w:color w:val="000000"/>
                <w:kern w:val="0"/>
                <w:szCs w:val="21"/>
              </w:rPr>
              <w:t>）</w:t>
            </w:r>
          </w:p>
        </w:tc>
      </w:tr>
    </w:tbl>
    <w:p w:rsidR="0082783F" w:rsidRDefault="008F0DC2" w:rsidP="00C85AB6">
      <w:pPr>
        <w:pStyle w:val="3"/>
      </w:pPr>
      <w:bookmarkStart w:id="31" w:name="_Toc444685478"/>
      <w:bookmarkStart w:id="32" w:name="_Toc450664957"/>
      <w:r>
        <w:lastRenderedPageBreak/>
        <w:t>4</w:t>
      </w:r>
      <w:r w:rsidR="00A15A7C">
        <w:t xml:space="preserve">.3 </w:t>
      </w:r>
      <w:r w:rsidR="00954A90">
        <w:rPr>
          <w:rFonts w:hint="eastAsia"/>
        </w:rPr>
        <w:t>毕业要求及指标项</w:t>
      </w:r>
      <w:r w:rsidR="0082783F" w:rsidRPr="00B51B30">
        <w:rPr>
          <w:rFonts w:hint="eastAsia"/>
        </w:rPr>
        <w:t>分解</w:t>
      </w:r>
      <w:bookmarkEnd w:id="31"/>
      <w:r w:rsidR="007D75FA">
        <w:rPr>
          <w:rFonts w:hint="eastAsia"/>
        </w:rPr>
        <w:t>（</w:t>
      </w:r>
      <w:hyperlink r:id="rId34" w:history="1">
        <w:r w:rsidR="007D75FA" w:rsidRPr="00F45339">
          <w:rPr>
            <w:rStyle w:val="a4"/>
            <w:rFonts w:hint="eastAsia"/>
          </w:rPr>
          <w:t>数据源</w:t>
        </w:r>
        <w:r w:rsidR="007D75FA" w:rsidRPr="00F45339">
          <w:rPr>
            <w:rStyle w:val="a4"/>
          </w:rPr>
          <w:t>：</w:t>
        </w:r>
        <w:r w:rsidR="007D75FA" w:rsidRPr="00F45339">
          <w:rPr>
            <w:rStyle w:val="a4"/>
            <w:rFonts w:hint="eastAsia"/>
          </w:rPr>
          <w:t>表</w:t>
        </w:r>
        <w:r w:rsidR="007D75FA" w:rsidRPr="00F45339">
          <w:rPr>
            <w:rStyle w:val="a4"/>
          </w:rPr>
          <w:t>2.3</w:t>
        </w:r>
      </w:hyperlink>
      <w:r w:rsidR="007D75FA">
        <w:t>）</w:t>
      </w:r>
      <w:bookmarkEnd w:id="32"/>
    </w:p>
    <w:p w:rsidR="00A02A55" w:rsidRDefault="00873ABD" w:rsidP="00C306D6">
      <w:pPr>
        <w:spacing w:before="100" w:beforeAutospacing="1" w:afterLines="50" w:after="156" w:line="360" w:lineRule="auto"/>
        <w:jc w:val="center"/>
        <w:rPr>
          <w:rFonts w:ascii="Times New Roman" w:eastAsia="仿宋_GB2312" w:hAnsi="Times New Roman"/>
        </w:rPr>
      </w:pPr>
      <w:r w:rsidRPr="00017913">
        <w:rPr>
          <w:rFonts w:ascii="Times New Roman" w:eastAsia="仿宋_GB2312" w:hAnsi="Times New Roman" w:hint="eastAsia"/>
          <w:b/>
        </w:rPr>
        <w:t>表</w:t>
      </w:r>
      <w:r w:rsidR="00017913" w:rsidRPr="00017913">
        <w:rPr>
          <w:rFonts w:ascii="Times New Roman" w:eastAsia="仿宋_GB2312" w:hAnsi="Times New Roman"/>
          <w:b/>
        </w:rPr>
        <w:t>3</w:t>
      </w:r>
      <w:r w:rsidRPr="00017913">
        <w:rPr>
          <w:rFonts w:ascii="Times New Roman" w:eastAsia="仿宋_GB2312" w:hAnsi="Times New Roman" w:hint="eastAsia"/>
          <w:b/>
        </w:rPr>
        <w:t>专业毕业要求和指标项</w:t>
      </w:r>
      <w:r w:rsidR="00954A90" w:rsidRPr="00017913">
        <w:rPr>
          <w:rFonts w:ascii="Times New Roman" w:eastAsia="仿宋_GB2312" w:hAnsi="Times New Roman" w:hint="eastAsia"/>
          <w:b/>
        </w:rPr>
        <w:t>分解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118"/>
        <w:gridCol w:w="5410"/>
      </w:tblGrid>
      <w:tr w:rsidR="0082783F" w:rsidRPr="00017913" w:rsidTr="00E14390">
        <w:trPr>
          <w:trHeight w:val="292"/>
          <w:jc w:val="center"/>
        </w:trPr>
        <w:tc>
          <w:tcPr>
            <w:tcW w:w="1828" w:type="pct"/>
            <w:vAlign w:val="center"/>
          </w:tcPr>
          <w:p w:rsidR="0082783F" w:rsidRPr="00017913" w:rsidRDefault="0082783F" w:rsidP="00E14390">
            <w:pPr>
              <w:widowControl/>
              <w:adjustRightInd w:val="0"/>
              <w:snapToGrid w:val="0"/>
              <w:rPr>
                <w:rFonts w:ascii="Times New Roman" w:eastAsia="仿宋_GB2312" w:hAnsi="Times New Roman" w:cs="Times New Roman"/>
                <w:color w:val="000000"/>
                <w:kern w:val="0"/>
                <w:szCs w:val="21"/>
              </w:rPr>
            </w:pPr>
            <w:r w:rsidRPr="00017913">
              <w:rPr>
                <w:rFonts w:ascii="Times New Roman" w:eastAsia="仿宋_GB2312" w:hAnsi="Times New Roman" w:cs="Times New Roman"/>
                <w:color w:val="000000"/>
                <w:kern w:val="0"/>
                <w:szCs w:val="21"/>
              </w:rPr>
              <w:t>毕业要求</w:t>
            </w:r>
          </w:p>
        </w:tc>
        <w:tc>
          <w:tcPr>
            <w:tcW w:w="3172" w:type="pct"/>
            <w:vAlign w:val="center"/>
          </w:tcPr>
          <w:p w:rsidR="0082783F" w:rsidRPr="00017913" w:rsidRDefault="0082783F" w:rsidP="00E14390">
            <w:pPr>
              <w:widowControl/>
              <w:adjustRightInd w:val="0"/>
              <w:snapToGrid w:val="0"/>
              <w:rPr>
                <w:rFonts w:ascii="Times New Roman" w:eastAsia="仿宋_GB2312" w:hAnsi="Times New Roman" w:cs="Times New Roman"/>
                <w:color w:val="000000"/>
                <w:kern w:val="0"/>
                <w:szCs w:val="21"/>
              </w:rPr>
            </w:pPr>
            <w:r w:rsidRPr="00017913">
              <w:rPr>
                <w:rFonts w:ascii="Times New Roman" w:eastAsia="仿宋_GB2312" w:hAnsi="Times New Roman" w:cs="Times New Roman"/>
                <w:color w:val="000000"/>
                <w:kern w:val="0"/>
                <w:szCs w:val="21"/>
              </w:rPr>
              <w:t>分解指标项</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1</w:t>
            </w:r>
            <w:r w:rsidRPr="00253AAE">
              <w:rPr>
                <w:rFonts w:ascii="Times New Roman" w:eastAsia="仿宋_GB2312" w:hAnsi="Times New Roman" w:cs="Times New Roman"/>
                <w:color w:val="000000"/>
                <w:kern w:val="0"/>
                <w:szCs w:val="21"/>
              </w:rPr>
              <w:t>：工程知识：能够将数学、自然科学知识以及相关的工程基础理论和专业知识用于解决材料生产中出现的一般技术、工艺、质量等问题。</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1-1</w:t>
            </w:r>
            <w:r w:rsidRPr="00CC180B">
              <w:rPr>
                <w:rFonts w:ascii="Times New Roman" w:eastAsia="仿宋_GB2312" w:hAnsi="Times New Roman" w:cs="Times New Roman"/>
                <w:color w:val="000000"/>
                <w:kern w:val="0"/>
                <w:szCs w:val="21"/>
              </w:rPr>
              <w:t>能够将数学与自然科学的基本概念运用到工程问题的恰当表述中</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1-2</w:t>
            </w:r>
            <w:r w:rsidRPr="00CC180B">
              <w:rPr>
                <w:rFonts w:ascii="Times New Roman" w:eastAsia="仿宋_GB2312" w:hAnsi="Times New Roman" w:cs="Times New Roman"/>
                <w:color w:val="000000"/>
                <w:kern w:val="0"/>
                <w:szCs w:val="21"/>
              </w:rPr>
              <w:t>能够运用相关的工程基础和专业知识辨别材料生产中出现的技术、工艺、质量等问题</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1-3</w:t>
            </w:r>
            <w:r w:rsidRPr="00CC180B">
              <w:rPr>
                <w:rFonts w:ascii="Times New Roman" w:eastAsia="仿宋_GB2312" w:hAnsi="Times New Roman" w:cs="Times New Roman"/>
                <w:color w:val="000000"/>
                <w:kern w:val="0"/>
                <w:szCs w:val="21"/>
              </w:rPr>
              <w:t>了解材料的成分、结构（组成）、性能之间的关系并能够应用于材料工程问题的分析中</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1-4</w:t>
            </w:r>
            <w:r w:rsidRPr="00CC180B">
              <w:rPr>
                <w:rFonts w:ascii="Times New Roman" w:eastAsia="仿宋_GB2312" w:hAnsi="Times New Roman" w:cs="Times New Roman"/>
                <w:color w:val="000000"/>
                <w:kern w:val="0"/>
                <w:szCs w:val="21"/>
              </w:rPr>
              <w:t>熟悉材料的制备工艺与加工流程并能够根据具体的工程实践做出适当的选择</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2</w:t>
            </w:r>
            <w:r w:rsidRPr="00253AAE">
              <w:rPr>
                <w:rFonts w:ascii="Times New Roman" w:eastAsia="仿宋_GB2312" w:hAnsi="Times New Roman" w:cs="Times New Roman"/>
                <w:color w:val="000000"/>
                <w:kern w:val="0"/>
                <w:szCs w:val="21"/>
              </w:rPr>
              <w:t>：问题分析：能够应用数学、自然科学和材料科学的基本原理，识别和表达并通过文献研究分析材料制备、加工工艺和质量问题。</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2-1</w:t>
            </w:r>
            <w:r w:rsidRPr="00CC180B">
              <w:rPr>
                <w:rFonts w:ascii="Times New Roman" w:eastAsia="仿宋_GB2312" w:hAnsi="Times New Roman" w:cs="Times New Roman"/>
                <w:color w:val="000000"/>
                <w:kern w:val="0"/>
                <w:szCs w:val="21"/>
              </w:rPr>
              <w:t>能够根据所学科学知识的基本原理识别和判断材料工程问题的关键环节和参数</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2-2</w:t>
            </w:r>
            <w:r w:rsidRPr="00CC180B">
              <w:rPr>
                <w:rFonts w:ascii="Times New Roman" w:eastAsia="仿宋_GB2312" w:hAnsi="Times New Roman" w:cs="Times New Roman"/>
                <w:color w:val="000000"/>
                <w:kern w:val="0"/>
                <w:szCs w:val="21"/>
              </w:rPr>
              <w:t>能够通过文献研究寻求工程问题的解决方案及其可替代方案</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2-3</w:t>
            </w:r>
            <w:r w:rsidRPr="00CC180B">
              <w:rPr>
                <w:rFonts w:ascii="Times New Roman" w:eastAsia="仿宋_GB2312" w:hAnsi="Times New Roman" w:cs="Times New Roman"/>
                <w:color w:val="000000"/>
                <w:kern w:val="0"/>
                <w:szCs w:val="21"/>
              </w:rPr>
              <w:t>能够正确表述一个工程问题解决方案并分析其合理性</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3</w:t>
            </w:r>
            <w:r w:rsidRPr="00253AAE">
              <w:rPr>
                <w:rFonts w:ascii="Times New Roman" w:eastAsia="仿宋_GB2312" w:hAnsi="Times New Roman" w:cs="Times New Roman"/>
                <w:color w:val="000000"/>
                <w:kern w:val="0"/>
                <w:szCs w:val="21"/>
              </w:rPr>
              <w:t>：设计</w:t>
            </w:r>
            <w:r w:rsidRPr="00253AAE">
              <w:rPr>
                <w:rFonts w:ascii="Times New Roman" w:eastAsia="仿宋_GB2312" w:hAnsi="Times New Roman" w:cs="Times New Roman"/>
                <w:color w:val="000000"/>
                <w:kern w:val="0"/>
                <w:szCs w:val="21"/>
              </w:rPr>
              <w:t xml:space="preserve"> / </w:t>
            </w:r>
            <w:r w:rsidRPr="00253AAE">
              <w:rPr>
                <w:rFonts w:ascii="Times New Roman" w:eastAsia="仿宋_GB2312" w:hAnsi="Times New Roman" w:cs="Times New Roman"/>
                <w:color w:val="000000"/>
                <w:kern w:val="0"/>
                <w:szCs w:val="21"/>
              </w:rPr>
              <w:t>开发解决方案：能够针对材料应用的特定需求，选择适用的原材料和工艺流程，或者具备开发新材料、新工艺和新技术的初步能力，并在设计或开发的过程中考虑社会、健康、安全、法律、文化及环境因素。</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3-1</w:t>
            </w:r>
            <w:r w:rsidRPr="00CC180B">
              <w:rPr>
                <w:rFonts w:ascii="Times New Roman" w:eastAsia="仿宋_GB2312" w:hAnsi="Times New Roman" w:cs="Times New Roman"/>
                <w:color w:val="000000"/>
                <w:kern w:val="0"/>
                <w:szCs w:val="21"/>
              </w:rPr>
              <w:t>能够分析材料应用的特定需求确定具体的研发目标</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3-2</w:t>
            </w:r>
            <w:r w:rsidRPr="00CC180B">
              <w:rPr>
                <w:rFonts w:ascii="Times New Roman" w:eastAsia="仿宋_GB2312" w:hAnsi="Times New Roman" w:cs="Times New Roman"/>
                <w:color w:val="000000"/>
                <w:kern w:val="0"/>
                <w:szCs w:val="21"/>
              </w:rPr>
              <w:t>能够根据目标选取适当的原材料与基础工艺并确定研发方案</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3-3</w:t>
            </w:r>
            <w:r w:rsidRPr="00CC180B">
              <w:rPr>
                <w:rFonts w:ascii="Times New Roman" w:eastAsia="仿宋_GB2312" w:hAnsi="Times New Roman" w:cs="Times New Roman"/>
                <w:color w:val="000000"/>
                <w:kern w:val="0"/>
                <w:szCs w:val="21"/>
              </w:rPr>
              <w:t>能够在社会、安全、环境等现实因素的约束下对研发方案的可行性进行评价</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3-4</w:t>
            </w:r>
            <w:r w:rsidRPr="00CC180B">
              <w:rPr>
                <w:rFonts w:ascii="Times New Roman" w:eastAsia="仿宋_GB2312" w:hAnsi="Times New Roman" w:cs="Times New Roman"/>
                <w:color w:val="000000"/>
                <w:kern w:val="0"/>
                <w:szCs w:val="21"/>
              </w:rPr>
              <w:t>能够针对研发方案提出优化的措施</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4</w:t>
            </w:r>
            <w:r w:rsidRPr="00253AAE">
              <w:rPr>
                <w:rFonts w:ascii="Times New Roman" w:eastAsia="仿宋_GB2312" w:hAnsi="Times New Roman" w:cs="Times New Roman"/>
                <w:color w:val="000000"/>
                <w:kern w:val="0"/>
                <w:szCs w:val="21"/>
              </w:rPr>
              <w:t>：研究：掌握材料制备、加工、测试与分析的操作技能，分析与解释数据并通过信息综合得到合理有效的结论。</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4-1</w:t>
            </w:r>
            <w:r w:rsidRPr="00CC180B">
              <w:rPr>
                <w:rFonts w:ascii="Times New Roman" w:eastAsia="仿宋_GB2312" w:hAnsi="Times New Roman" w:cs="Times New Roman"/>
                <w:color w:val="000000"/>
                <w:kern w:val="0"/>
                <w:szCs w:val="21"/>
              </w:rPr>
              <w:t>掌握材料性能测试分析的方法并理解其适用范围</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4-2</w:t>
            </w:r>
            <w:r w:rsidRPr="00CC180B">
              <w:rPr>
                <w:rFonts w:ascii="Times New Roman" w:eastAsia="仿宋_GB2312" w:hAnsi="Times New Roman" w:cs="Times New Roman"/>
                <w:color w:val="000000"/>
                <w:kern w:val="0"/>
                <w:szCs w:val="21"/>
              </w:rPr>
              <w:t>能基于专业理论设计针对材料特定需求进行研发的可行实验方案</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4-3</w:t>
            </w:r>
            <w:r w:rsidRPr="00CC180B">
              <w:rPr>
                <w:rFonts w:ascii="Times New Roman" w:eastAsia="仿宋_GB2312" w:hAnsi="Times New Roman" w:cs="Times New Roman"/>
                <w:color w:val="000000"/>
                <w:kern w:val="0"/>
                <w:szCs w:val="21"/>
              </w:rPr>
              <w:t>能够选用或搭建实验装置安全开展实验并正确采集数据</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4-4</w:t>
            </w:r>
            <w:r w:rsidRPr="00CC180B">
              <w:rPr>
                <w:rFonts w:ascii="Times New Roman" w:eastAsia="仿宋_GB2312" w:hAnsi="Times New Roman" w:cs="Times New Roman"/>
                <w:color w:val="000000"/>
                <w:kern w:val="0"/>
                <w:szCs w:val="21"/>
              </w:rPr>
              <w:t>能够分析实验结果以获得合理有效的结论</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5</w:t>
            </w:r>
            <w:r w:rsidRPr="00253AAE">
              <w:rPr>
                <w:rFonts w:ascii="Times New Roman" w:eastAsia="仿宋_GB2312" w:hAnsi="Times New Roman" w:cs="Times New Roman"/>
                <w:color w:val="000000"/>
                <w:kern w:val="0"/>
                <w:szCs w:val="21"/>
              </w:rPr>
              <w:t>：使用现代工具：能够针对材料应用的特定需求，开发或选择适当的文献检索、资料查询方式和材料设计、制备、检测、分析工具，使用有效的方法进行理论和模拟分析并能够理解其适用范围。</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5-1</w:t>
            </w:r>
            <w:r w:rsidRPr="00CC180B">
              <w:rPr>
                <w:rFonts w:ascii="Times New Roman" w:eastAsia="仿宋_GB2312" w:hAnsi="Times New Roman" w:cs="Times New Roman"/>
                <w:color w:val="000000"/>
                <w:kern w:val="0"/>
                <w:szCs w:val="21"/>
              </w:rPr>
              <w:t>能够选择、使用或开发恰当的技术、资源和工具</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5-2</w:t>
            </w:r>
            <w:r w:rsidRPr="00CC180B">
              <w:rPr>
                <w:rFonts w:ascii="Times New Roman" w:eastAsia="仿宋_GB2312" w:hAnsi="Times New Roman" w:cs="Times New Roman"/>
                <w:color w:val="000000"/>
                <w:kern w:val="0"/>
                <w:szCs w:val="21"/>
              </w:rPr>
              <w:t>能够针对材料设计、检测和分析工作选用相应的理论或模拟方法并理解其适用范围</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6</w:t>
            </w:r>
            <w:r w:rsidRPr="00253AAE">
              <w:rPr>
                <w:rFonts w:ascii="Times New Roman" w:eastAsia="仿宋_GB2312" w:hAnsi="Times New Roman" w:cs="Times New Roman"/>
                <w:color w:val="000000"/>
                <w:kern w:val="0"/>
                <w:szCs w:val="21"/>
              </w:rPr>
              <w:t>：工程与社会：了解与材料生产过程有关的社会、健</w:t>
            </w:r>
            <w:r w:rsidRPr="00253AAE">
              <w:rPr>
                <w:rFonts w:ascii="Times New Roman" w:eastAsia="仿宋_GB2312" w:hAnsi="Times New Roman" w:cs="Times New Roman"/>
                <w:color w:val="000000"/>
                <w:kern w:val="0"/>
                <w:szCs w:val="21"/>
              </w:rPr>
              <w:lastRenderedPageBreak/>
              <w:t>康、安全、法律及文化方面知识，分析和评价材料生产过程和材料制备与性能研究过程对上述因素的影响，并理解应承担的责任。</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lastRenderedPageBreak/>
              <w:t>6-1</w:t>
            </w:r>
            <w:r w:rsidRPr="00CC180B">
              <w:rPr>
                <w:rFonts w:ascii="Times New Roman" w:eastAsia="仿宋_GB2312" w:hAnsi="Times New Roman" w:cs="Times New Roman"/>
                <w:color w:val="000000"/>
                <w:kern w:val="0"/>
                <w:szCs w:val="21"/>
              </w:rPr>
              <w:t>了解与材料生产有关的社会、健康、安全、法律及文化方面的知识</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6-2</w:t>
            </w:r>
            <w:r w:rsidRPr="00CC180B">
              <w:rPr>
                <w:rFonts w:ascii="Times New Roman" w:eastAsia="仿宋_GB2312" w:hAnsi="Times New Roman" w:cs="Times New Roman"/>
                <w:color w:val="000000"/>
                <w:kern w:val="0"/>
                <w:szCs w:val="21"/>
              </w:rPr>
              <w:t>能够考虑社会、健康、安全、法律及文化的影响选择适当的材料和工艺流程</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7</w:t>
            </w:r>
            <w:r w:rsidRPr="00253AAE">
              <w:rPr>
                <w:rFonts w:ascii="Times New Roman" w:eastAsia="仿宋_GB2312" w:hAnsi="Times New Roman" w:cs="Times New Roman"/>
                <w:color w:val="000000"/>
                <w:kern w:val="0"/>
                <w:szCs w:val="21"/>
              </w:rPr>
              <w:t>：环境和可持续发展：能够理解和评价满足材料应用特定需求的材料设计和制备工艺对环境、社会可持续发展的影响。</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7-1</w:t>
            </w:r>
            <w:r w:rsidRPr="00CC180B">
              <w:rPr>
                <w:rFonts w:ascii="Times New Roman" w:eastAsia="仿宋_GB2312" w:hAnsi="Times New Roman" w:cs="Times New Roman"/>
                <w:color w:val="000000"/>
                <w:kern w:val="0"/>
                <w:szCs w:val="21"/>
              </w:rPr>
              <w:t>了解材料制备工艺流程中原料选取、</w:t>
            </w:r>
            <w:r w:rsidRPr="00CC180B">
              <w:rPr>
                <w:rFonts w:ascii="Times New Roman" w:eastAsia="仿宋_GB2312" w:hAnsi="Times New Roman" w:cs="Times New Roman"/>
                <w:color w:val="000000"/>
                <w:kern w:val="0"/>
                <w:szCs w:val="21"/>
              </w:rPr>
              <w:t>“</w:t>
            </w:r>
            <w:r w:rsidRPr="00CC180B">
              <w:rPr>
                <w:rFonts w:ascii="Times New Roman" w:eastAsia="仿宋_GB2312" w:hAnsi="Times New Roman" w:cs="Times New Roman"/>
                <w:color w:val="000000"/>
                <w:kern w:val="0"/>
                <w:szCs w:val="21"/>
              </w:rPr>
              <w:t>三废</w:t>
            </w:r>
            <w:r w:rsidRPr="00CC180B">
              <w:rPr>
                <w:rFonts w:ascii="Times New Roman" w:eastAsia="仿宋_GB2312" w:hAnsi="Times New Roman" w:cs="Times New Roman"/>
                <w:color w:val="000000"/>
                <w:kern w:val="0"/>
                <w:szCs w:val="21"/>
              </w:rPr>
              <w:t>”</w:t>
            </w:r>
            <w:r w:rsidRPr="00CC180B">
              <w:rPr>
                <w:rFonts w:ascii="Times New Roman" w:eastAsia="仿宋_GB2312" w:hAnsi="Times New Roman" w:cs="Times New Roman"/>
                <w:color w:val="000000"/>
                <w:kern w:val="0"/>
                <w:szCs w:val="21"/>
              </w:rPr>
              <w:t>排放及工艺环节对环境和社会可持续发展的影响</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7-2</w:t>
            </w:r>
            <w:r w:rsidRPr="00CC180B">
              <w:rPr>
                <w:rFonts w:ascii="Times New Roman" w:eastAsia="仿宋_GB2312" w:hAnsi="Times New Roman" w:cs="Times New Roman"/>
                <w:color w:val="000000"/>
                <w:kern w:val="0"/>
                <w:szCs w:val="21"/>
              </w:rPr>
              <w:t>能根据环境和社会可持续发展原则评价制订材料的制备工艺流程</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8</w:t>
            </w:r>
            <w:r w:rsidRPr="00253AAE">
              <w:rPr>
                <w:rFonts w:ascii="Times New Roman" w:eastAsia="仿宋_GB2312" w:hAnsi="Times New Roman" w:cs="Times New Roman"/>
                <w:color w:val="000000"/>
                <w:kern w:val="0"/>
                <w:szCs w:val="21"/>
              </w:rPr>
              <w:t>：职业规范：爱国守法，具有人文社会科学素养和社会责任感，能够在材料生产过程中理解并遵守工程职业道德规范，履行相应的责任。</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8-1</w:t>
            </w:r>
            <w:r w:rsidRPr="00CC180B">
              <w:rPr>
                <w:rFonts w:ascii="Times New Roman" w:eastAsia="仿宋_GB2312" w:hAnsi="Times New Roman" w:cs="Times New Roman"/>
                <w:color w:val="000000"/>
                <w:kern w:val="0"/>
                <w:szCs w:val="21"/>
              </w:rPr>
              <w:t>具有人文社会科学素养和社会责任感</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8-2</w:t>
            </w:r>
            <w:r w:rsidRPr="00CC180B">
              <w:rPr>
                <w:rFonts w:ascii="Times New Roman" w:eastAsia="仿宋_GB2312" w:hAnsi="Times New Roman" w:cs="Times New Roman"/>
                <w:color w:val="000000"/>
                <w:kern w:val="0"/>
                <w:szCs w:val="21"/>
              </w:rPr>
              <w:t>能够在材料生产过程中遵守工程职业道德规范并履行责任</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9</w:t>
            </w:r>
            <w:r w:rsidRPr="00253AAE">
              <w:rPr>
                <w:rFonts w:ascii="Times New Roman" w:eastAsia="仿宋_GB2312" w:hAnsi="Times New Roman" w:cs="Times New Roman"/>
                <w:color w:val="000000"/>
                <w:kern w:val="0"/>
                <w:szCs w:val="21"/>
              </w:rPr>
              <w:t>：个人和团队：能够在从事材料生产、研究和开发的团队中承担个体、团队成员以及负责人的角色。</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9-1</w:t>
            </w:r>
            <w:r w:rsidRPr="00CC180B">
              <w:rPr>
                <w:rFonts w:ascii="Times New Roman" w:eastAsia="仿宋_GB2312" w:hAnsi="Times New Roman" w:cs="Times New Roman"/>
                <w:color w:val="000000"/>
                <w:kern w:val="0"/>
                <w:szCs w:val="21"/>
              </w:rPr>
              <w:t>具有团队合作精神或意识</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9-2</w:t>
            </w:r>
            <w:r w:rsidRPr="00CC180B">
              <w:rPr>
                <w:rFonts w:ascii="Times New Roman" w:eastAsia="仿宋_GB2312" w:hAnsi="Times New Roman" w:cs="Times New Roman"/>
                <w:color w:val="000000"/>
                <w:kern w:val="0"/>
                <w:szCs w:val="21"/>
              </w:rPr>
              <w:t>能够在从事材料生产、研究和开发的团队中承担相应角色</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10</w:t>
            </w:r>
            <w:r w:rsidRPr="00253AAE">
              <w:rPr>
                <w:rFonts w:ascii="Times New Roman" w:eastAsia="仿宋_GB2312" w:hAnsi="Times New Roman" w:cs="Times New Roman"/>
                <w:color w:val="000000"/>
                <w:kern w:val="0"/>
                <w:szCs w:val="21"/>
              </w:rPr>
              <w:t>：沟通：能够就材料制备与研究中的问题与业界同行及社会公众进行书面和口头的沟通和交流。并具备一定的国际视野，能够在跨文化背景下进行沟通和交流。</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10-1</w:t>
            </w:r>
            <w:r w:rsidRPr="00CC180B">
              <w:rPr>
                <w:rFonts w:ascii="Times New Roman" w:eastAsia="仿宋_GB2312" w:hAnsi="Times New Roman" w:cs="Times New Roman"/>
                <w:color w:val="000000"/>
                <w:kern w:val="0"/>
                <w:szCs w:val="21"/>
              </w:rPr>
              <w:t>能够就材料制备与研究中出现的问题做出书面和口头的清晰表达</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10-2</w:t>
            </w:r>
            <w:r w:rsidRPr="00CC180B">
              <w:rPr>
                <w:rFonts w:ascii="Times New Roman" w:eastAsia="仿宋_GB2312" w:hAnsi="Times New Roman" w:cs="Times New Roman"/>
                <w:color w:val="000000"/>
                <w:kern w:val="0"/>
                <w:szCs w:val="21"/>
              </w:rPr>
              <w:t>了解材料学科发展趋势并能与业界同行及社会公众进行有效沟通</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10-3</w:t>
            </w:r>
            <w:r w:rsidRPr="00CC180B">
              <w:rPr>
                <w:rFonts w:ascii="Times New Roman" w:eastAsia="仿宋_GB2312" w:hAnsi="Times New Roman" w:cs="Times New Roman"/>
                <w:color w:val="000000"/>
                <w:kern w:val="0"/>
                <w:szCs w:val="21"/>
              </w:rPr>
              <w:t>具有一定的外语应用能力</w:t>
            </w:r>
          </w:p>
        </w:tc>
      </w:tr>
      <w:tr w:rsidR="00CC180B" w:rsidRPr="00017913" w:rsidTr="00E14390">
        <w:trPr>
          <w:trHeight w:val="108"/>
          <w:jc w:val="center"/>
        </w:trPr>
        <w:tc>
          <w:tcPr>
            <w:tcW w:w="1828" w:type="pct"/>
            <w:vMerge w:val="restart"/>
            <w:vAlign w:val="center"/>
          </w:tcPr>
          <w:p w:rsidR="00CC180B" w:rsidRPr="00017913" w:rsidRDefault="00253AAE" w:rsidP="00CC180B">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11</w:t>
            </w:r>
            <w:r w:rsidRPr="00253AAE">
              <w:rPr>
                <w:rFonts w:ascii="Times New Roman" w:eastAsia="仿宋_GB2312" w:hAnsi="Times New Roman" w:cs="Times New Roman"/>
                <w:color w:val="000000"/>
                <w:kern w:val="0"/>
                <w:szCs w:val="21"/>
              </w:rPr>
              <w:t>：项目管理：理解工程相关的管理学与经济学知识，并能在相关的工程实践中应用。</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11-1</w:t>
            </w:r>
            <w:r w:rsidRPr="00CC180B">
              <w:rPr>
                <w:rFonts w:ascii="Times New Roman" w:eastAsia="仿宋_GB2312" w:hAnsi="Times New Roman" w:cs="Times New Roman"/>
                <w:color w:val="000000"/>
                <w:kern w:val="0"/>
                <w:szCs w:val="21"/>
              </w:rPr>
              <w:t>理解工程活动涉及的管理学基本知识</w:t>
            </w:r>
          </w:p>
        </w:tc>
      </w:tr>
      <w:tr w:rsidR="00CC180B" w:rsidRPr="00017913" w:rsidTr="00E14390">
        <w:trPr>
          <w:trHeight w:val="108"/>
          <w:jc w:val="center"/>
        </w:trPr>
        <w:tc>
          <w:tcPr>
            <w:tcW w:w="1828" w:type="pct"/>
            <w:vMerge/>
            <w:vAlign w:val="center"/>
          </w:tcPr>
          <w:p w:rsidR="00CC180B" w:rsidRPr="00017913" w:rsidRDefault="00CC180B" w:rsidP="00CC180B">
            <w:pPr>
              <w:widowControl/>
              <w:adjustRightInd w:val="0"/>
              <w:snapToGrid w:val="0"/>
              <w:rPr>
                <w:rFonts w:ascii="Times New Roman" w:eastAsia="仿宋_GB2312" w:hAnsi="Times New Roman" w:cs="Times New Roman"/>
                <w:color w:val="000000"/>
                <w:kern w:val="0"/>
                <w:szCs w:val="21"/>
              </w:rPr>
            </w:pP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11-2</w:t>
            </w:r>
            <w:r w:rsidRPr="00CC180B">
              <w:rPr>
                <w:rFonts w:ascii="Times New Roman" w:eastAsia="仿宋_GB2312" w:hAnsi="Times New Roman" w:cs="Times New Roman"/>
                <w:color w:val="000000"/>
                <w:kern w:val="0"/>
                <w:szCs w:val="21"/>
              </w:rPr>
              <w:t>理解并掌握工程活动涉及的经济学基本知识</w:t>
            </w:r>
          </w:p>
        </w:tc>
      </w:tr>
      <w:tr w:rsidR="00CC180B" w:rsidRPr="00017913" w:rsidTr="00253AAE">
        <w:trPr>
          <w:trHeight w:val="1089"/>
          <w:jc w:val="center"/>
        </w:trPr>
        <w:tc>
          <w:tcPr>
            <w:tcW w:w="1828" w:type="pct"/>
            <w:vAlign w:val="center"/>
          </w:tcPr>
          <w:p w:rsidR="00CC180B" w:rsidRPr="00017913" w:rsidRDefault="00253AAE" w:rsidP="00E14390">
            <w:pPr>
              <w:widowControl/>
              <w:adjustRightInd w:val="0"/>
              <w:snapToGrid w:val="0"/>
              <w:rPr>
                <w:rFonts w:ascii="Times New Roman" w:eastAsia="仿宋_GB2312" w:hAnsi="Times New Roman" w:cs="Times New Roman"/>
                <w:color w:val="000000"/>
                <w:kern w:val="0"/>
                <w:szCs w:val="21"/>
              </w:rPr>
            </w:pPr>
            <w:r w:rsidRPr="00253AAE">
              <w:rPr>
                <w:rFonts w:ascii="Times New Roman" w:eastAsia="仿宋_GB2312" w:hAnsi="Times New Roman" w:cs="Times New Roman" w:hint="eastAsia"/>
                <w:color w:val="000000"/>
                <w:kern w:val="0"/>
                <w:szCs w:val="21"/>
              </w:rPr>
              <w:t>毕业要求</w:t>
            </w:r>
            <w:r w:rsidRPr="00253AAE">
              <w:rPr>
                <w:rFonts w:ascii="Times New Roman" w:eastAsia="仿宋_GB2312" w:hAnsi="Times New Roman" w:cs="Times New Roman"/>
                <w:color w:val="000000"/>
                <w:kern w:val="0"/>
                <w:szCs w:val="21"/>
              </w:rPr>
              <w:t>12</w:t>
            </w:r>
            <w:r w:rsidRPr="00253AAE">
              <w:rPr>
                <w:rFonts w:ascii="Times New Roman" w:eastAsia="仿宋_GB2312" w:hAnsi="Times New Roman" w:cs="Times New Roman"/>
                <w:color w:val="000000"/>
                <w:kern w:val="0"/>
                <w:szCs w:val="21"/>
              </w:rPr>
              <w:t>：终身学习：具有自主学习和终身学习的意识，有不断学习和适应发展的能力。</w:t>
            </w:r>
          </w:p>
        </w:tc>
        <w:tc>
          <w:tcPr>
            <w:tcW w:w="3172" w:type="pct"/>
            <w:vAlign w:val="center"/>
          </w:tcPr>
          <w:p w:rsidR="00CC180B" w:rsidRPr="00CC180B" w:rsidRDefault="00CC180B" w:rsidP="00CC180B">
            <w:pPr>
              <w:widowControl/>
              <w:adjustRightInd w:val="0"/>
              <w:snapToGrid w:val="0"/>
              <w:rPr>
                <w:rFonts w:ascii="Times New Roman" w:eastAsia="仿宋_GB2312" w:hAnsi="Times New Roman" w:cs="Times New Roman"/>
                <w:color w:val="000000"/>
                <w:kern w:val="0"/>
                <w:szCs w:val="21"/>
              </w:rPr>
            </w:pPr>
            <w:r w:rsidRPr="00CC180B">
              <w:rPr>
                <w:rFonts w:ascii="Times New Roman" w:eastAsia="仿宋_GB2312" w:hAnsi="Times New Roman" w:cs="Times New Roman"/>
                <w:color w:val="000000"/>
                <w:kern w:val="0"/>
                <w:szCs w:val="21"/>
              </w:rPr>
              <w:t>12-1</w:t>
            </w:r>
            <w:r w:rsidRPr="00CC180B">
              <w:rPr>
                <w:rFonts w:ascii="Times New Roman" w:eastAsia="仿宋_GB2312" w:hAnsi="Times New Roman" w:cs="Times New Roman"/>
                <w:color w:val="000000"/>
                <w:kern w:val="0"/>
                <w:szCs w:val="21"/>
              </w:rPr>
              <w:t>具有自主学习并适应发展的能力</w:t>
            </w:r>
          </w:p>
        </w:tc>
      </w:tr>
    </w:tbl>
    <w:p w:rsidR="00C97C77" w:rsidRDefault="008F0DC2">
      <w:pPr>
        <w:widowControl/>
        <w:jc w:val="left"/>
        <w:sectPr w:rsidR="00C97C77" w:rsidSect="00AE630A">
          <w:pgSz w:w="11906" w:h="16838"/>
          <w:pgMar w:top="1440" w:right="1797" w:bottom="1440" w:left="1797" w:header="851" w:footer="992" w:gutter="0"/>
          <w:cols w:space="425"/>
          <w:docGrid w:type="lines" w:linePitch="312"/>
        </w:sectPr>
      </w:pPr>
      <w:bookmarkStart w:id="33" w:name="_Toc444685479"/>
      <w:r>
        <w:br w:type="page"/>
      </w:r>
    </w:p>
    <w:p w:rsidR="0082783F" w:rsidRDefault="008F0DC2" w:rsidP="005C7C9F">
      <w:pPr>
        <w:pStyle w:val="3"/>
      </w:pPr>
      <w:bookmarkStart w:id="34" w:name="_Toc450664958"/>
      <w:r>
        <w:lastRenderedPageBreak/>
        <w:t>4</w:t>
      </w:r>
      <w:r w:rsidR="00A15A7C">
        <w:t xml:space="preserve">.4 </w:t>
      </w:r>
      <w:r w:rsidR="0082783F" w:rsidRPr="005C7C9F">
        <w:rPr>
          <w:rFonts w:hint="eastAsia"/>
        </w:rPr>
        <w:t>毕业要求与培养目标的支撑关系</w:t>
      </w:r>
      <w:bookmarkEnd w:id="33"/>
      <w:r w:rsidR="00954A90">
        <w:rPr>
          <w:rFonts w:hint="eastAsia"/>
        </w:rPr>
        <w:t>（</w:t>
      </w:r>
      <w:hyperlink r:id="rId35" w:history="1">
        <w:r w:rsidR="00954A90" w:rsidRPr="00F45339">
          <w:rPr>
            <w:rStyle w:val="a4"/>
            <w:rFonts w:hint="eastAsia"/>
          </w:rPr>
          <w:t>数据源</w:t>
        </w:r>
        <w:r w:rsidR="00954A90" w:rsidRPr="00F45339">
          <w:rPr>
            <w:rStyle w:val="a4"/>
          </w:rPr>
          <w:t>：</w:t>
        </w:r>
        <w:r w:rsidR="00954A90" w:rsidRPr="00F45339">
          <w:rPr>
            <w:rStyle w:val="a4"/>
            <w:rFonts w:hint="eastAsia"/>
          </w:rPr>
          <w:t>表</w:t>
        </w:r>
        <w:r w:rsidR="00954A90" w:rsidRPr="00F45339">
          <w:rPr>
            <w:rStyle w:val="a4"/>
          </w:rPr>
          <w:t>2.4</w:t>
        </w:r>
      </w:hyperlink>
      <w:r w:rsidR="00954A90">
        <w:t>）</w:t>
      </w:r>
      <w:bookmarkEnd w:id="34"/>
    </w:p>
    <w:p w:rsidR="00C97C77" w:rsidRDefault="002377FE" w:rsidP="00155B5E">
      <w:pPr>
        <w:jc w:val="center"/>
        <w:rPr>
          <w:rFonts w:ascii="Times New Roman" w:eastAsia="仿宋_GB2312" w:hAnsi="Times New Roman"/>
          <w:b/>
        </w:rPr>
      </w:pPr>
      <w:r w:rsidRPr="00155B5E">
        <w:rPr>
          <w:rFonts w:ascii="Times New Roman" w:eastAsia="仿宋_GB2312" w:hAnsi="Times New Roman" w:hint="eastAsia"/>
          <w:b/>
        </w:rPr>
        <w:t>表</w:t>
      </w:r>
      <w:r w:rsidR="00155B5E" w:rsidRPr="00155B5E">
        <w:rPr>
          <w:rFonts w:ascii="Times New Roman" w:eastAsia="仿宋_GB2312" w:hAnsi="Times New Roman"/>
          <w:b/>
        </w:rPr>
        <w:t>4</w:t>
      </w:r>
      <w:r w:rsidRPr="00155B5E">
        <w:rPr>
          <w:rFonts w:ascii="Times New Roman" w:eastAsia="仿宋_GB2312" w:hAnsi="Times New Roman" w:hint="eastAsia"/>
          <w:b/>
        </w:rPr>
        <w:t>专业毕业要求与培养目标的支撑关系</w:t>
      </w:r>
    </w:p>
    <w:tbl>
      <w:tblPr>
        <w:tblW w:w="5000" w:type="pct"/>
        <w:tblInd w:w="-5" w:type="dxa"/>
        <w:tblLayout w:type="fixed"/>
        <w:tblLook w:val="04A0" w:firstRow="1" w:lastRow="0" w:firstColumn="1" w:lastColumn="0" w:noHBand="0" w:noVBand="1"/>
      </w:tblPr>
      <w:tblGrid>
        <w:gridCol w:w="1440"/>
        <w:gridCol w:w="2546"/>
        <w:gridCol w:w="2547"/>
        <w:gridCol w:w="2547"/>
        <w:gridCol w:w="2547"/>
        <w:gridCol w:w="2547"/>
      </w:tblGrid>
      <w:tr w:rsidR="00890473" w:rsidRPr="00C97C77" w:rsidTr="007F7063">
        <w:trPr>
          <w:trHeight w:val="166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C77" w:rsidRPr="00C97C77" w:rsidRDefault="00C97C77" w:rsidP="00C97C77">
            <w:pPr>
              <w:widowControl/>
              <w:jc w:val="left"/>
              <w:rPr>
                <w:rFonts w:ascii="黑体" w:eastAsia="黑体" w:hAnsi="黑体" w:cs="宋体"/>
                <w:color w:val="000000"/>
                <w:kern w:val="0"/>
                <w:sz w:val="20"/>
                <w:szCs w:val="20"/>
              </w:rPr>
            </w:pPr>
            <w:r w:rsidRPr="00C97C77">
              <w:rPr>
                <w:rFonts w:ascii="黑体" w:eastAsia="黑体" w:hAnsi="黑体" w:cs="宋体" w:hint="eastAsia"/>
                <w:color w:val="000000"/>
                <w:kern w:val="0"/>
                <w:sz w:val="20"/>
                <w:szCs w:val="20"/>
              </w:rPr>
              <w:t xml:space="preserve">　</w:t>
            </w:r>
          </w:p>
        </w:tc>
        <w:tc>
          <w:tcPr>
            <w:tcW w:w="2506" w:type="dxa"/>
            <w:tcBorders>
              <w:top w:val="single" w:sz="4" w:space="0" w:color="auto"/>
              <w:left w:val="nil"/>
              <w:bottom w:val="single" w:sz="4" w:space="0" w:color="auto"/>
              <w:right w:val="single" w:sz="4" w:space="0" w:color="auto"/>
            </w:tcBorders>
            <w:shd w:val="clear" w:color="auto" w:fill="auto"/>
            <w:hideMark/>
          </w:tcPr>
          <w:p w:rsidR="00C97C77" w:rsidRPr="00C97C77" w:rsidRDefault="00C97C77" w:rsidP="00890473">
            <w:pPr>
              <w:widowControl/>
              <w:jc w:val="left"/>
              <w:rPr>
                <w:rFonts w:ascii="Times New Roman" w:eastAsia="仿宋_GB2312" w:hAnsi="Times New Roman" w:cs="宋体"/>
                <w:color w:val="000000"/>
                <w:kern w:val="0"/>
                <w:sz w:val="18"/>
                <w:szCs w:val="18"/>
              </w:rPr>
            </w:pPr>
            <w:r w:rsidRPr="00890473">
              <w:rPr>
                <w:rFonts w:ascii="Times New Roman" w:eastAsia="仿宋_GB2312" w:hAnsi="Times New Roman" w:cs="宋体" w:hint="eastAsia"/>
                <w:color w:val="000000"/>
                <w:kern w:val="0"/>
                <w:sz w:val="18"/>
                <w:szCs w:val="18"/>
              </w:rPr>
              <w:t>培养目标</w:t>
            </w:r>
            <w:r w:rsidRPr="00890473">
              <w:rPr>
                <w:rFonts w:ascii="Times New Roman" w:eastAsia="仿宋_GB2312" w:hAnsi="Times New Roman" w:cs="宋体" w:hint="eastAsia"/>
                <w:color w:val="000000"/>
                <w:kern w:val="0"/>
                <w:sz w:val="18"/>
                <w:szCs w:val="18"/>
              </w:rPr>
              <w:t>1</w:t>
            </w:r>
            <w:r w:rsidRPr="00890473">
              <w:rPr>
                <w:rFonts w:ascii="Times New Roman" w:eastAsia="仿宋_GB2312" w:hAnsi="Times New Roman" w:cs="宋体" w:hint="eastAsia"/>
                <w:color w:val="000000"/>
                <w:kern w:val="0"/>
                <w:sz w:val="18"/>
                <w:szCs w:val="18"/>
              </w:rPr>
              <w:t>：能够从事材料行业的材料加工、制造、技术研发和生产管理工作，并能够综合考虑经济、环境、法律、安全、健康、伦理等方面的影响因素</w:t>
            </w:r>
          </w:p>
        </w:tc>
        <w:tc>
          <w:tcPr>
            <w:tcW w:w="2506" w:type="dxa"/>
            <w:tcBorders>
              <w:top w:val="single" w:sz="4" w:space="0" w:color="auto"/>
              <w:left w:val="nil"/>
              <w:bottom w:val="single" w:sz="4" w:space="0" w:color="auto"/>
              <w:right w:val="single" w:sz="4" w:space="0" w:color="auto"/>
            </w:tcBorders>
            <w:shd w:val="clear" w:color="auto" w:fill="auto"/>
            <w:hideMark/>
          </w:tcPr>
          <w:p w:rsidR="00C97C77" w:rsidRPr="00C97C77" w:rsidRDefault="00C97C77" w:rsidP="00890473">
            <w:pPr>
              <w:widowControl/>
              <w:jc w:val="left"/>
              <w:rPr>
                <w:rFonts w:ascii="Times New Roman" w:eastAsia="仿宋_GB2312" w:hAnsi="Times New Roman" w:cs="宋体"/>
                <w:color w:val="000000"/>
                <w:kern w:val="0"/>
                <w:sz w:val="18"/>
                <w:szCs w:val="18"/>
              </w:rPr>
            </w:pPr>
            <w:r w:rsidRPr="00890473">
              <w:rPr>
                <w:rFonts w:ascii="Times New Roman" w:eastAsia="仿宋_GB2312" w:hAnsi="Times New Roman" w:cs="宋体" w:hint="eastAsia"/>
                <w:color w:val="000000"/>
                <w:kern w:val="0"/>
                <w:sz w:val="18"/>
                <w:szCs w:val="18"/>
              </w:rPr>
              <w:t>培养目标</w:t>
            </w:r>
            <w:r w:rsidRPr="00890473">
              <w:rPr>
                <w:rFonts w:ascii="Times New Roman" w:eastAsia="仿宋_GB2312" w:hAnsi="Times New Roman" w:cs="宋体" w:hint="eastAsia"/>
                <w:color w:val="000000"/>
                <w:kern w:val="0"/>
                <w:sz w:val="18"/>
                <w:szCs w:val="18"/>
              </w:rPr>
              <w:t>2</w:t>
            </w:r>
            <w:r w:rsidRPr="00890473">
              <w:rPr>
                <w:rFonts w:ascii="Times New Roman" w:eastAsia="仿宋_GB2312" w:hAnsi="Times New Roman" w:cs="宋体" w:hint="eastAsia"/>
                <w:color w:val="000000"/>
                <w:kern w:val="0"/>
                <w:sz w:val="18"/>
                <w:szCs w:val="18"/>
              </w:rPr>
              <w:t>：有良好的人文社会科学素养、社会责任感和工程职业道德，能够成为单位的业务骨干，有获得中级技术职称的能力</w:t>
            </w:r>
          </w:p>
        </w:tc>
        <w:tc>
          <w:tcPr>
            <w:tcW w:w="2506" w:type="dxa"/>
            <w:tcBorders>
              <w:top w:val="single" w:sz="4" w:space="0" w:color="auto"/>
              <w:left w:val="nil"/>
              <w:bottom w:val="single" w:sz="4" w:space="0" w:color="auto"/>
              <w:right w:val="single" w:sz="4" w:space="0" w:color="auto"/>
            </w:tcBorders>
            <w:shd w:val="clear" w:color="auto" w:fill="auto"/>
            <w:hideMark/>
          </w:tcPr>
          <w:p w:rsidR="00C97C77" w:rsidRPr="00C97C77" w:rsidRDefault="00C97C77" w:rsidP="00890473">
            <w:pPr>
              <w:widowControl/>
              <w:jc w:val="left"/>
              <w:rPr>
                <w:rFonts w:ascii="Times New Roman" w:eastAsia="仿宋_GB2312" w:hAnsi="Times New Roman" w:cs="宋体"/>
                <w:color w:val="000000"/>
                <w:kern w:val="0"/>
                <w:sz w:val="18"/>
                <w:szCs w:val="18"/>
              </w:rPr>
            </w:pPr>
            <w:r w:rsidRPr="00890473">
              <w:rPr>
                <w:rFonts w:ascii="Times New Roman" w:eastAsia="仿宋_GB2312" w:hAnsi="Times New Roman" w:cs="宋体" w:hint="eastAsia"/>
                <w:color w:val="000000"/>
                <w:kern w:val="0"/>
                <w:sz w:val="18"/>
                <w:szCs w:val="18"/>
              </w:rPr>
              <w:t>培养目标</w:t>
            </w:r>
            <w:r w:rsidRPr="00890473">
              <w:rPr>
                <w:rFonts w:ascii="Times New Roman" w:eastAsia="仿宋_GB2312" w:hAnsi="Times New Roman" w:cs="宋体" w:hint="eastAsia"/>
                <w:color w:val="000000"/>
                <w:kern w:val="0"/>
                <w:sz w:val="18"/>
                <w:szCs w:val="18"/>
              </w:rPr>
              <w:t>3</w:t>
            </w:r>
            <w:r w:rsidRPr="00890473">
              <w:rPr>
                <w:rFonts w:ascii="Times New Roman" w:eastAsia="仿宋_GB2312" w:hAnsi="Times New Roman" w:cs="宋体" w:hint="eastAsia"/>
                <w:color w:val="000000"/>
                <w:kern w:val="0"/>
                <w:sz w:val="18"/>
                <w:szCs w:val="18"/>
              </w:rPr>
              <w:t>：在材料科学与工程及相关领域具有就业竞争力，并有能力进入研究生阶段学习，有承担研发任务的能力</w:t>
            </w:r>
          </w:p>
        </w:tc>
        <w:tc>
          <w:tcPr>
            <w:tcW w:w="2506" w:type="dxa"/>
            <w:tcBorders>
              <w:top w:val="single" w:sz="4" w:space="0" w:color="auto"/>
              <w:left w:val="nil"/>
              <w:bottom w:val="single" w:sz="4" w:space="0" w:color="auto"/>
              <w:right w:val="single" w:sz="4" w:space="0" w:color="auto"/>
            </w:tcBorders>
            <w:shd w:val="clear" w:color="auto" w:fill="auto"/>
            <w:hideMark/>
          </w:tcPr>
          <w:p w:rsidR="00C97C77" w:rsidRPr="00C97C77" w:rsidRDefault="00C97C77" w:rsidP="00890473">
            <w:pPr>
              <w:widowControl/>
              <w:jc w:val="left"/>
              <w:rPr>
                <w:rFonts w:ascii="Times New Roman" w:eastAsia="仿宋_GB2312" w:hAnsi="Times New Roman" w:cs="宋体"/>
                <w:color w:val="000000"/>
                <w:kern w:val="0"/>
                <w:sz w:val="18"/>
                <w:szCs w:val="18"/>
              </w:rPr>
            </w:pPr>
            <w:r w:rsidRPr="00890473">
              <w:rPr>
                <w:rFonts w:ascii="Times New Roman" w:eastAsia="仿宋_GB2312" w:hAnsi="Times New Roman" w:cs="宋体" w:hint="eastAsia"/>
                <w:color w:val="000000"/>
                <w:kern w:val="0"/>
                <w:sz w:val="18"/>
                <w:szCs w:val="18"/>
              </w:rPr>
              <w:t>培养目标</w:t>
            </w:r>
            <w:r w:rsidRPr="00890473">
              <w:rPr>
                <w:rFonts w:ascii="Times New Roman" w:eastAsia="仿宋_GB2312" w:hAnsi="Times New Roman" w:cs="宋体" w:hint="eastAsia"/>
                <w:color w:val="000000"/>
                <w:kern w:val="0"/>
                <w:sz w:val="18"/>
                <w:szCs w:val="18"/>
              </w:rPr>
              <w:t>4</w:t>
            </w:r>
            <w:r w:rsidRPr="00890473">
              <w:rPr>
                <w:rFonts w:ascii="Times New Roman" w:eastAsia="仿宋_GB2312" w:hAnsi="Times New Roman" w:cs="宋体" w:hint="eastAsia"/>
                <w:color w:val="000000"/>
                <w:kern w:val="0"/>
                <w:sz w:val="18"/>
                <w:szCs w:val="18"/>
              </w:rPr>
              <w:t>：能够与时俱进，并通过不断学习来拓展自己的知识和能力，能够胜任工段长或者技术研发小组长的岗位</w:t>
            </w:r>
          </w:p>
        </w:tc>
        <w:tc>
          <w:tcPr>
            <w:tcW w:w="2506" w:type="dxa"/>
            <w:tcBorders>
              <w:top w:val="single" w:sz="4" w:space="0" w:color="auto"/>
              <w:left w:val="nil"/>
              <w:bottom w:val="single" w:sz="4" w:space="0" w:color="auto"/>
              <w:right w:val="single" w:sz="4" w:space="0" w:color="auto"/>
            </w:tcBorders>
            <w:shd w:val="clear" w:color="auto" w:fill="auto"/>
            <w:hideMark/>
          </w:tcPr>
          <w:p w:rsidR="00C97C77" w:rsidRPr="00C97C77" w:rsidRDefault="00C97C77" w:rsidP="00890473">
            <w:pPr>
              <w:widowControl/>
              <w:jc w:val="left"/>
              <w:rPr>
                <w:rFonts w:ascii="Times New Roman" w:eastAsia="仿宋_GB2312" w:hAnsi="Times New Roman" w:cs="宋体"/>
                <w:color w:val="000000"/>
                <w:kern w:val="0"/>
                <w:sz w:val="18"/>
                <w:szCs w:val="18"/>
              </w:rPr>
            </w:pPr>
            <w:r w:rsidRPr="00890473">
              <w:rPr>
                <w:rFonts w:ascii="Times New Roman" w:eastAsia="仿宋_GB2312" w:hAnsi="Times New Roman" w:cs="宋体" w:hint="eastAsia"/>
                <w:color w:val="000000"/>
                <w:kern w:val="0"/>
                <w:sz w:val="18"/>
                <w:szCs w:val="18"/>
              </w:rPr>
              <w:t>培养目标</w:t>
            </w:r>
            <w:r w:rsidRPr="00890473">
              <w:rPr>
                <w:rFonts w:ascii="Times New Roman" w:eastAsia="仿宋_GB2312" w:hAnsi="Times New Roman" w:cs="宋体" w:hint="eastAsia"/>
                <w:color w:val="000000"/>
                <w:kern w:val="0"/>
                <w:sz w:val="18"/>
                <w:szCs w:val="18"/>
              </w:rPr>
              <w:t>5</w:t>
            </w:r>
            <w:r w:rsidRPr="00890473">
              <w:rPr>
                <w:rFonts w:ascii="Times New Roman" w:eastAsia="仿宋_GB2312" w:hAnsi="Times New Roman" w:cs="宋体" w:hint="eastAsia"/>
                <w:color w:val="000000"/>
                <w:kern w:val="0"/>
                <w:sz w:val="18"/>
                <w:szCs w:val="18"/>
              </w:rPr>
              <w:t>：具有国际化视野和跨文化交流与合作能力，能够在不同职能团队中发挥特定的作用并具备承担领导角色的能力</w:t>
            </w: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1</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2</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3</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4</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5</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6</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7</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8</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9</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10</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11</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r>
      <w:tr w:rsidR="00890473" w:rsidRPr="00C97C77" w:rsidTr="007F7063">
        <w:trPr>
          <w:trHeight w:val="284"/>
        </w:trPr>
        <w:tc>
          <w:tcPr>
            <w:tcW w:w="1418" w:type="dxa"/>
            <w:tcBorders>
              <w:top w:val="nil"/>
              <w:left w:val="single" w:sz="4" w:space="0" w:color="auto"/>
              <w:bottom w:val="single" w:sz="4" w:space="0" w:color="auto"/>
              <w:right w:val="single" w:sz="4" w:space="0" w:color="auto"/>
            </w:tcBorders>
            <w:shd w:val="clear" w:color="auto" w:fill="auto"/>
            <w:hideMark/>
          </w:tcPr>
          <w:p w:rsidR="00C97C77" w:rsidRPr="00C97C77" w:rsidRDefault="00C97C77" w:rsidP="007F7063">
            <w:pPr>
              <w:widowControl/>
              <w:jc w:val="center"/>
              <w:rPr>
                <w:rFonts w:ascii="黑体" w:eastAsia="黑体" w:hAnsi="黑体" w:cs="宋体"/>
                <w:color w:val="000000"/>
                <w:kern w:val="0"/>
                <w:sz w:val="18"/>
                <w:szCs w:val="18"/>
              </w:rPr>
            </w:pPr>
            <w:r w:rsidRPr="00890473">
              <w:rPr>
                <w:rFonts w:ascii="Times New Roman" w:eastAsia="仿宋_GB2312" w:hAnsi="Times New Roman" w:cs="宋体" w:hint="eastAsia"/>
                <w:color w:val="000000"/>
                <w:kern w:val="0"/>
                <w:sz w:val="18"/>
                <w:szCs w:val="18"/>
              </w:rPr>
              <w:t>毕业要求</w:t>
            </w:r>
            <w:r w:rsidRPr="00890473">
              <w:rPr>
                <w:rFonts w:ascii="Times New Roman" w:eastAsia="仿宋_GB2312" w:hAnsi="Times New Roman" w:cs="宋体" w:hint="eastAsia"/>
                <w:color w:val="000000"/>
                <w:kern w:val="0"/>
                <w:sz w:val="18"/>
                <w:szCs w:val="18"/>
              </w:rPr>
              <w:t>12</w:t>
            </w:r>
          </w:p>
        </w:tc>
        <w:tc>
          <w:tcPr>
            <w:tcW w:w="2506" w:type="dxa"/>
            <w:tcBorders>
              <w:top w:val="nil"/>
              <w:left w:val="nil"/>
              <w:bottom w:val="single" w:sz="4" w:space="0" w:color="auto"/>
              <w:right w:val="single" w:sz="4" w:space="0" w:color="auto"/>
            </w:tcBorders>
            <w:shd w:val="clear" w:color="auto" w:fill="auto"/>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c>
          <w:tcPr>
            <w:tcW w:w="2506" w:type="dxa"/>
            <w:tcBorders>
              <w:top w:val="nil"/>
              <w:left w:val="nil"/>
              <w:bottom w:val="single" w:sz="4" w:space="0" w:color="auto"/>
              <w:right w:val="single" w:sz="4" w:space="0" w:color="auto"/>
            </w:tcBorders>
            <w:shd w:val="clear" w:color="auto" w:fill="00B0F0"/>
            <w:noWrap/>
            <w:vAlign w:val="center"/>
            <w:hideMark/>
          </w:tcPr>
          <w:p w:rsidR="00C97C77" w:rsidRPr="006C3B8E" w:rsidRDefault="00C97C77" w:rsidP="00890473">
            <w:pPr>
              <w:widowControl/>
              <w:jc w:val="center"/>
              <w:rPr>
                <w:rFonts w:ascii="Times New Roman" w:eastAsia="等线" w:hAnsi="Times New Roman" w:cs="Times New Roman"/>
                <w:b/>
                <w:color w:val="000000"/>
                <w:kern w:val="0"/>
                <w:sz w:val="18"/>
                <w:szCs w:val="18"/>
              </w:rPr>
            </w:pPr>
            <w:r w:rsidRPr="006C3B8E">
              <w:rPr>
                <w:rFonts w:ascii="Times New Roman" w:eastAsia="等线" w:hAnsi="Times New Roman" w:cs="Times New Roman"/>
                <w:b/>
                <w:color w:val="000000"/>
                <w:kern w:val="0"/>
                <w:sz w:val="18"/>
                <w:szCs w:val="18"/>
              </w:rPr>
              <w:t>√</w:t>
            </w:r>
          </w:p>
        </w:tc>
      </w:tr>
    </w:tbl>
    <w:p w:rsidR="00890473" w:rsidRDefault="0082783F" w:rsidP="00155B5E">
      <w:pPr>
        <w:rPr>
          <w:rFonts w:ascii="仿宋_GB2312" w:eastAsia="仿宋_GB2312"/>
        </w:rPr>
        <w:sectPr w:rsidR="00890473" w:rsidSect="00890473">
          <w:pgSz w:w="16838" w:h="11906" w:orient="landscape"/>
          <w:pgMar w:top="1797" w:right="1440" w:bottom="1797" w:left="1440" w:header="851" w:footer="992" w:gutter="0"/>
          <w:cols w:space="425"/>
          <w:docGrid w:type="lines" w:linePitch="312"/>
        </w:sectPr>
      </w:pPr>
      <w:r w:rsidRPr="00C97C77">
        <w:rPr>
          <w:rFonts w:ascii="仿宋_GB2312" w:eastAsia="仿宋_GB2312" w:hint="eastAsia"/>
        </w:rPr>
        <w:t>注：在有对应关系的框内填“</w:t>
      </w:r>
      <w:r w:rsidRPr="00C97C77">
        <w:rPr>
          <w:rFonts w:ascii="仿宋_GB2312" w:eastAsia="仿宋_GB2312" w:hAnsi="仿宋" w:hint="eastAsia"/>
        </w:rPr>
        <w:t>√</w:t>
      </w:r>
      <w:r w:rsidRPr="00C97C77">
        <w:rPr>
          <w:rFonts w:ascii="仿宋_GB2312" w:eastAsia="仿宋_GB2312" w:hint="eastAsia"/>
        </w:rPr>
        <w:t>”</w:t>
      </w:r>
      <w:bookmarkStart w:id="35" w:name="_Toc444685480"/>
    </w:p>
    <w:p w:rsidR="0082783F" w:rsidRDefault="008F0DC2" w:rsidP="005C7C9F">
      <w:pPr>
        <w:pStyle w:val="3"/>
      </w:pPr>
      <w:bookmarkStart w:id="36" w:name="_Toc450664959"/>
      <w:r>
        <w:lastRenderedPageBreak/>
        <w:t>4</w:t>
      </w:r>
      <w:r w:rsidR="00A15A7C">
        <w:t xml:space="preserve">.5 </w:t>
      </w:r>
      <w:r w:rsidR="0082783F" w:rsidRPr="00B51B30">
        <w:rPr>
          <w:rFonts w:hint="eastAsia"/>
        </w:rPr>
        <w:t>毕业要求与通用标准的对应关系</w:t>
      </w:r>
      <w:bookmarkEnd w:id="35"/>
      <w:r w:rsidR="00954A90">
        <w:rPr>
          <w:rFonts w:hint="eastAsia"/>
        </w:rPr>
        <w:t>（</w:t>
      </w:r>
      <w:hyperlink r:id="rId36" w:history="1">
        <w:r w:rsidR="00954A90" w:rsidRPr="00F45339">
          <w:rPr>
            <w:rStyle w:val="a4"/>
            <w:rFonts w:hint="eastAsia"/>
          </w:rPr>
          <w:t>数据源</w:t>
        </w:r>
        <w:r w:rsidR="00954A90" w:rsidRPr="00F45339">
          <w:rPr>
            <w:rStyle w:val="a4"/>
          </w:rPr>
          <w:t>：</w:t>
        </w:r>
        <w:r w:rsidR="00954A90" w:rsidRPr="00F45339">
          <w:rPr>
            <w:rStyle w:val="a4"/>
            <w:rFonts w:hint="eastAsia"/>
          </w:rPr>
          <w:t>表</w:t>
        </w:r>
        <w:r w:rsidR="00954A90" w:rsidRPr="00F45339">
          <w:rPr>
            <w:rStyle w:val="a4"/>
          </w:rPr>
          <w:t>2.5</w:t>
        </w:r>
      </w:hyperlink>
      <w:r w:rsidR="00954A90">
        <w:t>）</w:t>
      </w:r>
      <w:bookmarkEnd w:id="36"/>
    </w:p>
    <w:p w:rsidR="00FA187F" w:rsidRPr="00155B5E" w:rsidRDefault="00FA187F" w:rsidP="00C306D6">
      <w:pPr>
        <w:spacing w:before="100" w:beforeAutospacing="1" w:afterLines="50" w:after="156" w:line="360" w:lineRule="auto"/>
        <w:jc w:val="center"/>
        <w:rPr>
          <w:rFonts w:ascii="Times New Roman" w:eastAsia="仿宋_GB2312" w:hAnsi="Times New Roman"/>
          <w:b/>
        </w:rPr>
      </w:pPr>
      <w:r w:rsidRPr="00155B5E">
        <w:rPr>
          <w:rFonts w:ascii="Times New Roman" w:eastAsia="仿宋_GB2312" w:hAnsi="Times New Roman" w:hint="eastAsia"/>
          <w:b/>
        </w:rPr>
        <w:t>表</w:t>
      </w:r>
      <w:r w:rsidR="00155B5E" w:rsidRPr="00155B5E">
        <w:rPr>
          <w:rFonts w:ascii="Times New Roman" w:eastAsia="仿宋_GB2312" w:hAnsi="Times New Roman"/>
          <w:b/>
        </w:rPr>
        <w:t>5</w:t>
      </w:r>
      <w:r w:rsidRPr="00155B5E">
        <w:rPr>
          <w:rFonts w:ascii="Times New Roman" w:eastAsia="仿宋_GB2312" w:hAnsi="Times New Roman" w:hint="eastAsia"/>
          <w:b/>
        </w:rPr>
        <w:t>专业毕业要求与通用标准的对应关系</w:t>
      </w:r>
      <w:r w:rsidR="00954A90">
        <w:rPr>
          <w:rFonts w:ascii="Times New Roman" w:eastAsia="仿宋_GB2312" w:hAnsi="Times New Roman" w:hint="eastAsia"/>
          <w:b/>
        </w:rPr>
        <w:t>（对标准</w:t>
      </w:r>
      <w:r w:rsidR="00954A90">
        <w:rPr>
          <w:rFonts w:ascii="Times New Roman" w:eastAsia="仿宋_GB2312" w:hAnsi="Times New Roman"/>
          <w:b/>
        </w:rPr>
        <w:t>的覆盖情况）</w:t>
      </w:r>
    </w:p>
    <w:tbl>
      <w:tblPr>
        <w:tblStyle w:val="a5"/>
        <w:tblW w:w="5000" w:type="pct"/>
        <w:tblLook w:val="04A0" w:firstRow="1" w:lastRow="0" w:firstColumn="1" w:lastColumn="0" w:noHBand="0" w:noVBand="1"/>
      </w:tblPr>
      <w:tblGrid>
        <w:gridCol w:w="762"/>
        <w:gridCol w:w="648"/>
        <w:gridCol w:w="648"/>
        <w:gridCol w:w="648"/>
        <w:gridCol w:w="648"/>
        <w:gridCol w:w="648"/>
        <w:gridCol w:w="648"/>
        <w:gridCol w:w="648"/>
        <w:gridCol w:w="648"/>
        <w:gridCol w:w="648"/>
        <w:gridCol w:w="648"/>
        <w:gridCol w:w="648"/>
        <w:gridCol w:w="638"/>
      </w:tblGrid>
      <w:tr w:rsidR="00C632F7" w:rsidRPr="001B1E51" w:rsidTr="00C632F7">
        <w:trPr>
          <w:trHeight w:val="290"/>
        </w:trPr>
        <w:tc>
          <w:tcPr>
            <w:tcW w:w="446" w:type="pct"/>
            <w:hideMark/>
          </w:tcPr>
          <w:p w:rsidR="00C632F7" w:rsidRPr="001B1E51" w:rsidRDefault="00C632F7" w:rsidP="00C632F7">
            <w:pPr>
              <w:widowControl/>
              <w:jc w:val="left"/>
              <w:rPr>
                <w:rFonts w:ascii="Times New Roman" w:eastAsia="仿宋_GB2312" w:hAnsi="Times New Roman" w:cs="Times New Roman"/>
                <w:b/>
                <w:bCs/>
                <w:color w:val="000000"/>
                <w:kern w:val="0"/>
                <w:sz w:val="18"/>
                <w:szCs w:val="18"/>
              </w:rPr>
            </w:pPr>
            <w:r w:rsidRPr="001B1E51">
              <w:rPr>
                <w:rFonts w:ascii="Times New Roman" w:eastAsia="仿宋_GB2312" w:hAnsi="Times New Roman" w:cs="Times New Roman"/>
                <w:b/>
                <w:bCs/>
                <w:color w:val="000000"/>
                <w:kern w:val="0"/>
                <w:sz w:val="18"/>
                <w:szCs w:val="18"/>
              </w:rPr>
              <w:t xml:space="preserve">　</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1</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2</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3</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4</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5</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6</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7</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8</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9</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10</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11</w:t>
            </w:r>
          </w:p>
        </w:tc>
        <w:tc>
          <w:tcPr>
            <w:tcW w:w="380" w:type="pct"/>
            <w:hideMark/>
          </w:tcPr>
          <w:p w:rsidR="00C632F7" w:rsidRPr="001B1E51" w:rsidRDefault="00C632F7" w:rsidP="00C632F7">
            <w:pPr>
              <w:widowControl/>
              <w:jc w:val="center"/>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标准</w:t>
            </w:r>
            <w:r w:rsidRPr="001B1E51">
              <w:rPr>
                <w:rFonts w:ascii="Times New Roman" w:eastAsia="仿宋_GB2312" w:hAnsi="Times New Roman" w:cs="Times New Roman"/>
                <w:color w:val="000000"/>
                <w:kern w:val="0"/>
                <w:sz w:val="18"/>
                <w:szCs w:val="18"/>
              </w:rPr>
              <w:t>12</w:t>
            </w:r>
          </w:p>
        </w:tc>
      </w:tr>
      <w:tr w:rsidR="00C632F7" w:rsidRPr="001B1E51" w:rsidTr="001B1E51">
        <w:trPr>
          <w:trHeight w:val="290"/>
        </w:trPr>
        <w:tc>
          <w:tcPr>
            <w:tcW w:w="446" w:type="pct"/>
            <w:hideMark/>
          </w:tcPr>
          <w:p w:rsidR="00C632F7" w:rsidRPr="001B1E51" w:rsidRDefault="00C632F7" w:rsidP="00C632F7">
            <w:pPr>
              <w:widowControl/>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毕业要求</w:t>
            </w:r>
            <w:r w:rsidRPr="001B1E51">
              <w:rPr>
                <w:rFonts w:ascii="Times New Roman" w:eastAsia="仿宋_GB2312" w:hAnsi="Times New Roman" w:cs="Times New Roman"/>
                <w:color w:val="000000"/>
                <w:kern w:val="0"/>
                <w:sz w:val="18"/>
                <w:szCs w:val="18"/>
              </w:rPr>
              <w:t>1</w:t>
            </w: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1B1E51" w:rsidRDefault="00C632F7" w:rsidP="00C632F7">
            <w:pPr>
              <w:widowControl/>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毕业要求</w:t>
            </w:r>
            <w:r w:rsidRPr="001B1E51">
              <w:rPr>
                <w:rFonts w:ascii="Times New Roman" w:eastAsia="仿宋_GB2312" w:hAnsi="Times New Roman" w:cs="Times New Roman"/>
                <w:color w:val="000000"/>
                <w:kern w:val="0"/>
                <w:sz w:val="18"/>
                <w:szCs w:val="18"/>
              </w:rPr>
              <w:t>2</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1B1E51" w:rsidRDefault="00C632F7" w:rsidP="00C632F7">
            <w:pPr>
              <w:widowControl/>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毕业要求</w:t>
            </w:r>
            <w:r w:rsidRPr="001B1E51">
              <w:rPr>
                <w:rFonts w:ascii="Times New Roman" w:eastAsia="仿宋_GB2312" w:hAnsi="Times New Roman" w:cs="Times New Roman"/>
                <w:color w:val="000000"/>
                <w:kern w:val="0"/>
                <w:sz w:val="18"/>
                <w:szCs w:val="18"/>
              </w:rPr>
              <w:t>3</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1B1E51" w:rsidRDefault="00C632F7" w:rsidP="00C632F7">
            <w:pPr>
              <w:widowControl/>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毕业要求</w:t>
            </w:r>
            <w:r w:rsidRPr="001B1E51">
              <w:rPr>
                <w:rFonts w:ascii="Times New Roman" w:eastAsia="仿宋_GB2312" w:hAnsi="Times New Roman" w:cs="Times New Roman"/>
                <w:color w:val="000000"/>
                <w:kern w:val="0"/>
                <w:sz w:val="18"/>
                <w:szCs w:val="18"/>
              </w:rPr>
              <w:t>4</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1B1E51" w:rsidRDefault="00C632F7" w:rsidP="00C632F7">
            <w:pPr>
              <w:widowControl/>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毕业要求</w:t>
            </w:r>
            <w:r w:rsidRPr="001B1E51">
              <w:rPr>
                <w:rFonts w:ascii="Times New Roman" w:eastAsia="仿宋_GB2312" w:hAnsi="Times New Roman" w:cs="Times New Roman"/>
                <w:color w:val="000000"/>
                <w:kern w:val="0"/>
                <w:sz w:val="18"/>
                <w:szCs w:val="18"/>
              </w:rPr>
              <w:t>5</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1B1E51" w:rsidRDefault="00C632F7" w:rsidP="00C632F7">
            <w:pPr>
              <w:widowControl/>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毕业要求</w:t>
            </w:r>
            <w:r w:rsidRPr="001B1E51">
              <w:rPr>
                <w:rFonts w:ascii="Times New Roman" w:eastAsia="仿宋_GB2312" w:hAnsi="Times New Roman" w:cs="Times New Roman"/>
                <w:color w:val="000000"/>
                <w:kern w:val="0"/>
                <w:sz w:val="18"/>
                <w:szCs w:val="18"/>
              </w:rPr>
              <w:t>6</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1B1E51" w:rsidRDefault="00C632F7" w:rsidP="00C632F7">
            <w:pPr>
              <w:widowControl/>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毕业要求</w:t>
            </w:r>
            <w:r w:rsidRPr="001B1E51">
              <w:rPr>
                <w:rFonts w:ascii="Times New Roman" w:eastAsia="仿宋_GB2312" w:hAnsi="Times New Roman" w:cs="Times New Roman"/>
                <w:color w:val="000000"/>
                <w:kern w:val="0"/>
                <w:sz w:val="18"/>
                <w:szCs w:val="18"/>
              </w:rPr>
              <w:t>7</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1B1E51" w:rsidRDefault="00C632F7" w:rsidP="00C632F7">
            <w:pPr>
              <w:widowControl/>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毕业要求</w:t>
            </w:r>
            <w:r w:rsidRPr="001B1E51">
              <w:rPr>
                <w:rFonts w:ascii="Times New Roman" w:eastAsia="仿宋_GB2312" w:hAnsi="Times New Roman" w:cs="Times New Roman"/>
                <w:color w:val="000000"/>
                <w:kern w:val="0"/>
                <w:sz w:val="18"/>
                <w:szCs w:val="18"/>
              </w:rPr>
              <w:t>8</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1B1E51" w:rsidRDefault="00C632F7" w:rsidP="00C632F7">
            <w:pPr>
              <w:widowControl/>
              <w:rPr>
                <w:rFonts w:ascii="Times New Roman" w:eastAsia="仿宋_GB2312" w:hAnsi="Times New Roman" w:cs="Times New Roman"/>
                <w:color w:val="000000"/>
                <w:kern w:val="0"/>
                <w:sz w:val="18"/>
                <w:szCs w:val="18"/>
              </w:rPr>
            </w:pPr>
            <w:r w:rsidRPr="001B1E51">
              <w:rPr>
                <w:rFonts w:ascii="Times New Roman" w:eastAsia="仿宋_GB2312" w:hAnsi="Times New Roman" w:cs="Times New Roman"/>
                <w:color w:val="000000"/>
                <w:kern w:val="0"/>
                <w:sz w:val="18"/>
                <w:szCs w:val="18"/>
              </w:rPr>
              <w:t>毕业要求</w:t>
            </w:r>
            <w:r w:rsidRPr="001B1E51">
              <w:rPr>
                <w:rFonts w:ascii="Times New Roman" w:eastAsia="仿宋_GB2312" w:hAnsi="Times New Roman" w:cs="Times New Roman"/>
                <w:color w:val="000000"/>
                <w:kern w:val="0"/>
                <w:sz w:val="18"/>
                <w:szCs w:val="18"/>
              </w:rPr>
              <w:t>9</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6C3B8E" w:rsidRDefault="00C632F7" w:rsidP="00C632F7">
            <w:pPr>
              <w:widowControl/>
              <w:rPr>
                <w:rFonts w:ascii="Times New Roman" w:eastAsia="仿宋_GB2312" w:hAnsi="Times New Roman" w:cs="Times New Roman"/>
                <w:color w:val="000000"/>
                <w:kern w:val="0"/>
                <w:sz w:val="15"/>
                <w:szCs w:val="15"/>
              </w:rPr>
            </w:pPr>
            <w:r w:rsidRPr="006C3B8E">
              <w:rPr>
                <w:rFonts w:ascii="Times New Roman" w:eastAsia="仿宋_GB2312" w:hAnsi="Times New Roman" w:cs="Times New Roman"/>
                <w:color w:val="000000"/>
                <w:kern w:val="0"/>
                <w:sz w:val="15"/>
                <w:szCs w:val="15"/>
              </w:rPr>
              <w:t>毕业要求</w:t>
            </w:r>
            <w:r w:rsidRPr="006C3B8E">
              <w:rPr>
                <w:rFonts w:ascii="Times New Roman" w:eastAsia="仿宋_GB2312" w:hAnsi="Times New Roman" w:cs="Times New Roman"/>
                <w:color w:val="000000"/>
                <w:kern w:val="0"/>
                <w:sz w:val="15"/>
                <w:szCs w:val="15"/>
              </w:rPr>
              <w:t>10</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6C3B8E" w:rsidRDefault="00C632F7" w:rsidP="00C632F7">
            <w:pPr>
              <w:widowControl/>
              <w:rPr>
                <w:rFonts w:ascii="Times New Roman" w:eastAsia="仿宋_GB2312" w:hAnsi="Times New Roman" w:cs="Times New Roman"/>
                <w:color w:val="000000"/>
                <w:kern w:val="0"/>
                <w:sz w:val="15"/>
                <w:szCs w:val="15"/>
              </w:rPr>
            </w:pPr>
            <w:r w:rsidRPr="006C3B8E">
              <w:rPr>
                <w:rFonts w:ascii="Times New Roman" w:eastAsia="仿宋_GB2312" w:hAnsi="Times New Roman" w:cs="Times New Roman"/>
                <w:color w:val="000000"/>
                <w:kern w:val="0"/>
                <w:sz w:val="15"/>
                <w:szCs w:val="15"/>
              </w:rPr>
              <w:t>毕业要求</w:t>
            </w:r>
            <w:r w:rsidRPr="006C3B8E">
              <w:rPr>
                <w:rFonts w:ascii="Times New Roman" w:eastAsia="仿宋_GB2312" w:hAnsi="Times New Roman" w:cs="Times New Roman"/>
                <w:color w:val="000000"/>
                <w:kern w:val="0"/>
                <w:sz w:val="15"/>
                <w:szCs w:val="15"/>
              </w:rPr>
              <w:t>11</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r>
      <w:tr w:rsidR="00C632F7" w:rsidRPr="001B1E51" w:rsidTr="001B1E51">
        <w:trPr>
          <w:trHeight w:val="290"/>
        </w:trPr>
        <w:tc>
          <w:tcPr>
            <w:tcW w:w="446" w:type="pct"/>
            <w:hideMark/>
          </w:tcPr>
          <w:p w:rsidR="00C632F7" w:rsidRPr="006C3B8E" w:rsidRDefault="00C632F7" w:rsidP="00C632F7">
            <w:pPr>
              <w:widowControl/>
              <w:rPr>
                <w:rFonts w:ascii="Times New Roman" w:eastAsia="仿宋_GB2312" w:hAnsi="Times New Roman" w:cs="Times New Roman"/>
                <w:color w:val="000000"/>
                <w:kern w:val="0"/>
                <w:sz w:val="15"/>
                <w:szCs w:val="15"/>
              </w:rPr>
            </w:pPr>
            <w:r w:rsidRPr="006C3B8E">
              <w:rPr>
                <w:rFonts w:ascii="Times New Roman" w:eastAsia="仿宋_GB2312" w:hAnsi="Times New Roman" w:cs="Times New Roman"/>
                <w:color w:val="000000"/>
                <w:kern w:val="0"/>
                <w:sz w:val="15"/>
                <w:szCs w:val="15"/>
              </w:rPr>
              <w:t>毕业要求</w:t>
            </w:r>
            <w:r w:rsidRPr="006C3B8E">
              <w:rPr>
                <w:rFonts w:ascii="Times New Roman" w:eastAsia="仿宋_GB2312" w:hAnsi="Times New Roman" w:cs="Times New Roman"/>
                <w:color w:val="000000"/>
                <w:kern w:val="0"/>
                <w:sz w:val="15"/>
                <w:szCs w:val="15"/>
              </w:rPr>
              <w:t>12</w:t>
            </w: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auto"/>
            <w:vAlign w:val="center"/>
          </w:tcPr>
          <w:p w:rsidR="00C632F7" w:rsidRPr="001B1E51" w:rsidRDefault="00C632F7" w:rsidP="00155B5E">
            <w:pPr>
              <w:widowControl/>
              <w:jc w:val="center"/>
              <w:rPr>
                <w:rFonts w:ascii="Times New Roman" w:eastAsia="仿宋_GB2312" w:hAnsi="Times New Roman" w:cs="Times New Roman"/>
                <w:b/>
                <w:color w:val="000000"/>
                <w:kern w:val="0"/>
                <w:szCs w:val="21"/>
              </w:rPr>
            </w:pPr>
          </w:p>
        </w:tc>
        <w:tc>
          <w:tcPr>
            <w:tcW w:w="380" w:type="pct"/>
            <w:shd w:val="clear" w:color="auto" w:fill="00B0F0"/>
            <w:vAlign w:val="center"/>
          </w:tcPr>
          <w:p w:rsidR="00C632F7" w:rsidRPr="001B1E51" w:rsidRDefault="001B1E51" w:rsidP="00155B5E">
            <w:pPr>
              <w:widowControl/>
              <w:jc w:val="center"/>
              <w:rPr>
                <w:rFonts w:ascii="Times New Roman" w:eastAsia="仿宋_GB2312" w:hAnsi="Times New Roman" w:cs="Times New Roman"/>
                <w:b/>
                <w:color w:val="000000"/>
                <w:kern w:val="0"/>
                <w:szCs w:val="21"/>
              </w:rPr>
            </w:pPr>
            <w:r w:rsidRPr="001B1E51">
              <w:rPr>
                <w:rFonts w:ascii="Times New Roman" w:eastAsia="仿宋_GB2312" w:hAnsi="Times New Roman" w:cs="Times New Roman"/>
                <w:b/>
                <w:color w:val="000000"/>
                <w:kern w:val="0"/>
                <w:szCs w:val="21"/>
              </w:rPr>
              <w:t>√</w:t>
            </w:r>
          </w:p>
        </w:tc>
      </w:tr>
    </w:tbl>
    <w:p w:rsidR="00155B5E" w:rsidRDefault="00155B5E" w:rsidP="0082783F">
      <w:pPr>
        <w:rPr>
          <w:rFonts w:ascii="Times New Roman" w:eastAsia="仿宋_GB2312" w:hAnsi="Times New Roman"/>
        </w:rPr>
      </w:pPr>
    </w:p>
    <w:p w:rsidR="00155B5E" w:rsidRDefault="00155B5E">
      <w:pPr>
        <w:widowControl/>
        <w:jc w:val="left"/>
        <w:rPr>
          <w:rFonts w:ascii="Times New Roman" w:eastAsia="仿宋_GB2312" w:hAnsi="Times New Roman"/>
        </w:rPr>
      </w:pPr>
      <w:r>
        <w:rPr>
          <w:rFonts w:ascii="Times New Roman" w:eastAsia="仿宋_GB2312" w:hAnsi="Times New Roman"/>
        </w:rPr>
        <w:br w:type="page"/>
      </w:r>
    </w:p>
    <w:p w:rsidR="00AE3CF3" w:rsidRPr="00C425D6" w:rsidRDefault="008F0DC2" w:rsidP="00C425D6">
      <w:pPr>
        <w:pStyle w:val="1"/>
      </w:pPr>
      <w:bookmarkStart w:id="37" w:name="_Toc444685481"/>
      <w:bookmarkStart w:id="38" w:name="_Toc450664960"/>
      <w:r>
        <w:rPr>
          <w:rFonts w:hint="eastAsia"/>
        </w:rPr>
        <w:lastRenderedPageBreak/>
        <w:t>五</w:t>
      </w:r>
      <w:r w:rsidR="00AE3CF3" w:rsidRPr="00E344D1">
        <w:rPr>
          <w:rFonts w:hint="eastAsia"/>
        </w:rPr>
        <w:t>、课程体系</w:t>
      </w:r>
      <w:bookmarkEnd w:id="37"/>
      <w:bookmarkEnd w:id="38"/>
    </w:p>
    <w:p w:rsidR="004F5597" w:rsidRPr="008C76D4" w:rsidRDefault="008F0DC2" w:rsidP="000C1003">
      <w:pPr>
        <w:pStyle w:val="3"/>
      </w:pPr>
      <w:bookmarkStart w:id="39" w:name="_Toc450664961"/>
      <w:bookmarkStart w:id="40" w:name="OLE_LINK5"/>
      <w:r>
        <w:t>5</w:t>
      </w:r>
      <w:r w:rsidR="00A15A7C">
        <w:t xml:space="preserve">.1 </w:t>
      </w:r>
      <w:r w:rsidR="00AE3CF3" w:rsidRPr="00E344D1">
        <w:rPr>
          <w:rFonts w:hint="eastAsia"/>
        </w:rPr>
        <w:t>课程</w:t>
      </w:r>
      <w:r w:rsidR="006A6C74">
        <w:rPr>
          <w:rFonts w:hint="eastAsia"/>
        </w:rPr>
        <w:t>情况</w:t>
      </w:r>
      <w:bookmarkEnd w:id="39"/>
    </w:p>
    <w:p w:rsidR="006A6C74" w:rsidRPr="005F554E" w:rsidRDefault="00A0417B" w:rsidP="0080141C">
      <w:pPr>
        <w:spacing w:line="360" w:lineRule="auto"/>
        <w:ind w:firstLineChars="200" w:firstLine="480"/>
        <w:rPr>
          <w:rFonts w:ascii="Times New Roman" w:eastAsia="仿宋_GB2312" w:hAnsi="Times New Roman"/>
          <w:sz w:val="24"/>
          <w:szCs w:val="24"/>
        </w:rPr>
      </w:pPr>
      <w:r w:rsidRPr="005F554E">
        <w:rPr>
          <w:rFonts w:ascii="Times New Roman" w:eastAsia="仿宋_GB2312" w:hAnsi="Times New Roman" w:hint="eastAsia"/>
          <w:sz w:val="24"/>
          <w:szCs w:val="24"/>
        </w:rPr>
        <w:t>本专业共开出</w:t>
      </w:r>
      <w:r w:rsidR="00DD7D92">
        <w:rPr>
          <w:rFonts w:ascii="Times New Roman" w:eastAsia="仿宋_GB2312" w:hAnsi="Times New Roman"/>
          <w:b/>
          <w:sz w:val="24"/>
          <w:szCs w:val="24"/>
          <w:u w:val="single"/>
        </w:rPr>
        <w:t>115</w:t>
      </w:r>
      <w:r w:rsidRPr="005F554E">
        <w:rPr>
          <w:rFonts w:ascii="Times New Roman" w:eastAsia="仿宋_GB2312" w:hAnsi="Times New Roman" w:hint="eastAsia"/>
          <w:sz w:val="24"/>
          <w:szCs w:val="24"/>
        </w:rPr>
        <w:t>门课，其中必修课</w:t>
      </w:r>
      <w:r w:rsidR="00DD7D92">
        <w:rPr>
          <w:rFonts w:ascii="Times New Roman" w:eastAsia="仿宋_GB2312" w:hAnsi="Times New Roman"/>
          <w:b/>
          <w:sz w:val="24"/>
          <w:szCs w:val="24"/>
          <w:u w:val="single"/>
        </w:rPr>
        <w:t>83</w:t>
      </w:r>
      <w:r w:rsidR="0080141C" w:rsidRPr="005F554E">
        <w:rPr>
          <w:rFonts w:ascii="Times New Roman" w:eastAsia="仿宋_GB2312" w:hAnsi="Times New Roman" w:hint="eastAsia"/>
          <w:sz w:val="24"/>
          <w:szCs w:val="24"/>
        </w:rPr>
        <w:t>门</w:t>
      </w:r>
      <w:r w:rsidRPr="005F554E">
        <w:rPr>
          <w:rFonts w:ascii="Times New Roman" w:eastAsia="仿宋_GB2312" w:hAnsi="Times New Roman" w:hint="eastAsia"/>
          <w:sz w:val="24"/>
          <w:szCs w:val="24"/>
        </w:rPr>
        <w:t>，</w:t>
      </w:r>
      <w:r w:rsidR="00165347" w:rsidRPr="005F554E">
        <w:rPr>
          <w:rFonts w:ascii="Times New Roman" w:eastAsia="仿宋_GB2312" w:hAnsi="Times New Roman" w:hint="eastAsia"/>
          <w:sz w:val="24"/>
          <w:szCs w:val="24"/>
        </w:rPr>
        <w:t>理论课时</w:t>
      </w:r>
      <w:r w:rsidR="00DD7D92">
        <w:rPr>
          <w:rFonts w:ascii="Times New Roman" w:eastAsia="仿宋_GB2312" w:hAnsi="Times New Roman"/>
          <w:b/>
          <w:sz w:val="24"/>
          <w:szCs w:val="24"/>
          <w:u w:val="single"/>
        </w:rPr>
        <w:t>3868</w:t>
      </w:r>
      <w:r w:rsidR="00165347" w:rsidRPr="005F554E">
        <w:rPr>
          <w:rFonts w:ascii="Times New Roman" w:eastAsia="仿宋_GB2312" w:hAnsi="Times New Roman" w:hint="eastAsia"/>
          <w:sz w:val="24"/>
          <w:szCs w:val="24"/>
        </w:rPr>
        <w:t>，</w:t>
      </w:r>
      <w:r w:rsidRPr="005F554E">
        <w:rPr>
          <w:rFonts w:ascii="Times New Roman" w:eastAsia="仿宋_GB2312" w:hAnsi="Times New Roman" w:hint="eastAsia"/>
          <w:sz w:val="24"/>
          <w:szCs w:val="24"/>
        </w:rPr>
        <w:t>实践学时</w:t>
      </w:r>
      <w:r w:rsidR="00DD7D92">
        <w:rPr>
          <w:rFonts w:ascii="Times New Roman" w:eastAsia="仿宋_GB2312" w:hAnsi="Times New Roman"/>
          <w:b/>
          <w:sz w:val="24"/>
          <w:szCs w:val="24"/>
          <w:u w:val="single"/>
        </w:rPr>
        <w:t>732</w:t>
      </w:r>
      <w:r w:rsidRPr="005F554E">
        <w:rPr>
          <w:rFonts w:ascii="Times New Roman" w:eastAsia="仿宋_GB2312" w:hAnsi="Times New Roman" w:hint="eastAsia"/>
          <w:sz w:val="24"/>
          <w:szCs w:val="24"/>
        </w:rPr>
        <w:t>。</w:t>
      </w:r>
      <w:r w:rsidR="008A7D21" w:rsidRPr="005F554E">
        <w:rPr>
          <w:rFonts w:ascii="Times New Roman" w:eastAsia="仿宋_GB2312" w:hAnsi="Times New Roman" w:hint="eastAsia"/>
          <w:sz w:val="24"/>
          <w:szCs w:val="24"/>
        </w:rPr>
        <w:t>本专业的毕业要求</w:t>
      </w:r>
      <w:r w:rsidR="00667F13" w:rsidRPr="005F554E">
        <w:rPr>
          <w:rFonts w:ascii="Times New Roman" w:eastAsia="仿宋_GB2312" w:hAnsi="Times New Roman" w:hint="eastAsia"/>
          <w:sz w:val="24"/>
          <w:szCs w:val="24"/>
        </w:rPr>
        <w:t>总学分为</w:t>
      </w:r>
      <w:r w:rsidR="0028641D" w:rsidRPr="005F554E">
        <w:rPr>
          <w:rFonts w:ascii="Times New Roman" w:eastAsia="仿宋_GB2312" w:hAnsi="Times New Roman" w:hint="eastAsia"/>
          <w:b/>
          <w:sz w:val="24"/>
          <w:szCs w:val="24"/>
          <w:u w:val="single"/>
        </w:rPr>
        <w:t>1</w:t>
      </w:r>
      <w:r w:rsidR="00DD7D92">
        <w:rPr>
          <w:rFonts w:ascii="Times New Roman" w:eastAsia="仿宋_GB2312" w:hAnsi="Times New Roman"/>
          <w:b/>
          <w:sz w:val="24"/>
          <w:szCs w:val="24"/>
          <w:u w:val="single"/>
        </w:rPr>
        <w:t>76</w:t>
      </w:r>
      <w:r w:rsidR="00667F13" w:rsidRPr="005F554E">
        <w:rPr>
          <w:rFonts w:ascii="Times New Roman" w:eastAsia="仿宋_GB2312" w:hAnsi="Times New Roman" w:hint="eastAsia"/>
          <w:sz w:val="24"/>
          <w:szCs w:val="24"/>
        </w:rPr>
        <w:t>，</w:t>
      </w:r>
      <w:r w:rsidR="00A85BFE" w:rsidRPr="005F554E">
        <w:rPr>
          <w:rFonts w:ascii="Times New Roman" w:eastAsia="仿宋_GB2312" w:hAnsi="Times New Roman" w:hint="eastAsia"/>
          <w:sz w:val="24"/>
          <w:szCs w:val="24"/>
        </w:rPr>
        <w:t>本专业课程学分构成</w:t>
      </w:r>
      <w:r w:rsidR="006A6C74" w:rsidRPr="005F554E">
        <w:rPr>
          <w:rFonts w:ascii="Times New Roman" w:eastAsia="仿宋_GB2312" w:hAnsi="Times New Roman" w:hint="eastAsia"/>
          <w:sz w:val="24"/>
          <w:szCs w:val="24"/>
        </w:rPr>
        <w:t>具体情况见表</w:t>
      </w:r>
      <w:r w:rsidR="006A6C74" w:rsidRPr="005F554E">
        <w:rPr>
          <w:rFonts w:ascii="Times New Roman" w:eastAsia="仿宋_GB2312" w:hAnsi="Times New Roman" w:hint="eastAsia"/>
          <w:sz w:val="24"/>
          <w:szCs w:val="24"/>
        </w:rPr>
        <w:t>1</w:t>
      </w:r>
      <w:r w:rsidR="006A6C74" w:rsidRPr="005F554E">
        <w:rPr>
          <w:rFonts w:ascii="Times New Roman" w:eastAsia="仿宋_GB2312" w:hAnsi="Times New Roman" w:hint="eastAsia"/>
          <w:sz w:val="24"/>
          <w:szCs w:val="24"/>
        </w:rPr>
        <w:t>。</w:t>
      </w:r>
    </w:p>
    <w:p w:rsidR="00ED0248" w:rsidRPr="005F554E" w:rsidRDefault="00ED0248" w:rsidP="00C306D6">
      <w:pPr>
        <w:spacing w:beforeLines="50" w:before="156" w:afterLines="50" w:after="156"/>
        <w:jc w:val="center"/>
        <w:rPr>
          <w:rFonts w:ascii="Times New Roman" w:eastAsia="仿宋_GB2312" w:hAnsi="Times New Roman"/>
          <w:b/>
        </w:rPr>
      </w:pPr>
      <w:r w:rsidRPr="005F554E">
        <w:rPr>
          <w:rFonts w:ascii="Times New Roman" w:eastAsia="仿宋_GB2312" w:hAnsi="Times New Roman" w:hint="eastAsia"/>
          <w:b/>
        </w:rPr>
        <w:t>表</w:t>
      </w:r>
      <w:r w:rsidRPr="005F554E">
        <w:rPr>
          <w:rFonts w:ascii="Times New Roman" w:eastAsia="仿宋_GB2312" w:hAnsi="Times New Roman"/>
          <w:b/>
        </w:rPr>
        <w:t xml:space="preserve">1 </w:t>
      </w:r>
      <w:r w:rsidRPr="005F554E">
        <w:rPr>
          <w:rFonts w:ascii="Times New Roman" w:eastAsia="仿宋_GB2312" w:hAnsi="Times New Roman" w:hint="eastAsia"/>
          <w:b/>
        </w:rPr>
        <w:t>本专业大类课程学分构成</w:t>
      </w:r>
      <w:r w:rsidR="00F83DB5">
        <w:rPr>
          <w:rFonts w:ascii="Times New Roman" w:eastAsia="仿宋_GB2312" w:hAnsi="Times New Roman" w:hint="eastAsia"/>
          <w:b/>
        </w:rPr>
        <w:t>*</w:t>
      </w:r>
    </w:p>
    <w:tbl>
      <w:tblPr>
        <w:tblStyle w:val="a5"/>
        <w:tblW w:w="5000" w:type="pct"/>
        <w:jc w:val="center"/>
        <w:tblLook w:val="04A0" w:firstRow="1" w:lastRow="0" w:firstColumn="1" w:lastColumn="0" w:noHBand="0" w:noVBand="1"/>
      </w:tblPr>
      <w:tblGrid>
        <w:gridCol w:w="4290"/>
        <w:gridCol w:w="2120"/>
        <w:gridCol w:w="2118"/>
      </w:tblGrid>
      <w:tr w:rsidR="00603A86" w:rsidRPr="005F554E" w:rsidTr="009F7262">
        <w:trPr>
          <w:trHeight w:val="340"/>
          <w:jc w:val="center"/>
        </w:trPr>
        <w:tc>
          <w:tcPr>
            <w:tcW w:w="2515" w:type="pct"/>
            <w:vAlign w:val="center"/>
          </w:tcPr>
          <w:p w:rsidR="00603A86" w:rsidRPr="00F104E9" w:rsidRDefault="00603A86">
            <w:pPr>
              <w:widowControl/>
              <w:adjustRightInd w:val="0"/>
              <w:snapToGrid w:val="0"/>
              <w:jc w:val="center"/>
              <w:rPr>
                <w:rFonts w:ascii="Times New Roman" w:eastAsia="仿宋_GB2312" w:hAnsi="Times New Roman" w:cs="宋体"/>
                <w:b/>
                <w:color w:val="000000"/>
                <w:kern w:val="0"/>
                <w:szCs w:val="21"/>
              </w:rPr>
            </w:pPr>
            <w:r w:rsidRPr="00F104E9">
              <w:rPr>
                <w:rFonts w:ascii="Times New Roman" w:eastAsia="仿宋_GB2312" w:hAnsi="Times New Roman" w:cs="宋体" w:hint="eastAsia"/>
                <w:b/>
                <w:color w:val="000000"/>
                <w:kern w:val="0"/>
                <w:szCs w:val="21"/>
              </w:rPr>
              <w:t>课程类别</w:t>
            </w:r>
          </w:p>
        </w:tc>
        <w:tc>
          <w:tcPr>
            <w:tcW w:w="1243" w:type="pct"/>
            <w:vAlign w:val="center"/>
          </w:tcPr>
          <w:p w:rsidR="00603A86" w:rsidRPr="00F104E9" w:rsidRDefault="00603A86">
            <w:pPr>
              <w:widowControl/>
              <w:adjustRightInd w:val="0"/>
              <w:snapToGrid w:val="0"/>
              <w:jc w:val="center"/>
              <w:rPr>
                <w:rFonts w:ascii="Times New Roman" w:eastAsia="仿宋_GB2312" w:hAnsi="Times New Roman" w:cs="宋体"/>
                <w:b/>
                <w:color w:val="000000"/>
                <w:kern w:val="0"/>
                <w:szCs w:val="21"/>
              </w:rPr>
            </w:pPr>
            <w:r w:rsidRPr="00F104E9">
              <w:rPr>
                <w:rFonts w:ascii="Times New Roman" w:eastAsia="仿宋_GB2312" w:hAnsi="Times New Roman" w:cs="宋体" w:hint="eastAsia"/>
                <w:b/>
                <w:color w:val="000000"/>
                <w:kern w:val="0"/>
                <w:szCs w:val="21"/>
              </w:rPr>
              <w:t>学分</w:t>
            </w:r>
          </w:p>
        </w:tc>
        <w:tc>
          <w:tcPr>
            <w:tcW w:w="1242" w:type="pct"/>
            <w:vAlign w:val="center"/>
          </w:tcPr>
          <w:p w:rsidR="00603A86" w:rsidRPr="00F104E9" w:rsidRDefault="00603A86">
            <w:pPr>
              <w:widowControl/>
              <w:adjustRightInd w:val="0"/>
              <w:snapToGrid w:val="0"/>
              <w:jc w:val="center"/>
              <w:rPr>
                <w:rFonts w:ascii="Times New Roman" w:eastAsia="仿宋_GB2312" w:hAnsi="Times New Roman" w:cs="宋体"/>
                <w:b/>
                <w:color w:val="000000"/>
                <w:kern w:val="0"/>
                <w:szCs w:val="21"/>
              </w:rPr>
            </w:pPr>
            <w:r w:rsidRPr="00F104E9">
              <w:rPr>
                <w:rFonts w:ascii="Times New Roman" w:eastAsia="仿宋_GB2312" w:hAnsi="Times New Roman" w:cs="宋体" w:hint="eastAsia"/>
                <w:b/>
                <w:color w:val="000000"/>
                <w:kern w:val="0"/>
                <w:szCs w:val="21"/>
              </w:rPr>
              <w:t>占总学分比例（</w:t>
            </w:r>
            <w:r w:rsidRPr="00F104E9">
              <w:rPr>
                <w:rFonts w:ascii="Times New Roman" w:eastAsia="仿宋_GB2312" w:hAnsi="Times New Roman" w:cs="宋体" w:hint="eastAsia"/>
                <w:b/>
                <w:color w:val="000000"/>
                <w:kern w:val="0"/>
                <w:szCs w:val="21"/>
              </w:rPr>
              <w:t>%</w:t>
            </w:r>
            <w:r w:rsidRPr="00F104E9">
              <w:rPr>
                <w:rFonts w:ascii="Times New Roman" w:eastAsia="仿宋_GB2312" w:hAnsi="Times New Roman" w:cs="宋体" w:hint="eastAsia"/>
                <w:b/>
                <w:color w:val="000000"/>
                <w:kern w:val="0"/>
                <w:szCs w:val="21"/>
              </w:rPr>
              <w:t>）</w:t>
            </w:r>
          </w:p>
        </w:tc>
      </w:tr>
      <w:tr w:rsidR="00AC6FA5" w:rsidRPr="005F554E" w:rsidTr="009F7262">
        <w:trPr>
          <w:trHeight w:val="340"/>
          <w:jc w:val="center"/>
        </w:trPr>
        <w:tc>
          <w:tcPr>
            <w:tcW w:w="2515" w:type="pct"/>
            <w:vAlign w:val="center"/>
          </w:tcPr>
          <w:p w:rsidR="00AC6FA5" w:rsidRPr="005F554E" w:rsidRDefault="00AC6FA5" w:rsidP="00AC6FA5">
            <w:pPr>
              <w:widowControl/>
              <w:adjustRightInd w:val="0"/>
              <w:snapToGrid w:val="0"/>
              <w:jc w:val="center"/>
              <w:rPr>
                <w:rFonts w:ascii="Times New Roman" w:eastAsia="仿宋_GB2312" w:hAnsi="Times New Roman" w:cs="宋体"/>
                <w:color w:val="000000"/>
                <w:kern w:val="0"/>
                <w:szCs w:val="21"/>
              </w:rPr>
            </w:pPr>
            <w:r w:rsidRPr="005F554E">
              <w:rPr>
                <w:rFonts w:ascii="Times New Roman" w:eastAsia="仿宋_GB2312" w:hAnsi="Times New Roman" w:cs="宋体"/>
                <w:color w:val="000000"/>
                <w:kern w:val="0"/>
                <w:szCs w:val="21"/>
              </w:rPr>
              <w:t>数学与自然科学类</w:t>
            </w:r>
          </w:p>
        </w:tc>
        <w:tc>
          <w:tcPr>
            <w:tcW w:w="1243" w:type="pct"/>
            <w:vAlign w:val="center"/>
          </w:tcPr>
          <w:p w:rsidR="00AC6FA5" w:rsidRPr="005F554E" w:rsidRDefault="00DD7D92" w:rsidP="00AC6FA5">
            <w:pPr>
              <w:widowControl/>
              <w:adjustRightInd w:val="0"/>
              <w:snapToGrid w:val="0"/>
              <w:jc w:val="center"/>
              <w:rPr>
                <w:rFonts w:ascii="Times New Roman" w:eastAsia="仿宋_GB2312" w:hAnsi="Times New Roman" w:cs="宋体"/>
                <w:color w:val="000000"/>
                <w:kern w:val="0"/>
                <w:szCs w:val="21"/>
              </w:rPr>
            </w:pPr>
            <w:r>
              <w:rPr>
                <w:rFonts w:ascii="Times New Roman" w:eastAsia="仿宋_GB2312" w:hAnsi="Times New Roman" w:cs="宋体"/>
                <w:color w:val="000000"/>
                <w:kern w:val="0"/>
                <w:szCs w:val="21"/>
              </w:rPr>
              <w:t>31</w:t>
            </w:r>
            <w:r w:rsidR="00BE7C6F">
              <w:rPr>
                <w:rFonts w:ascii="Times New Roman" w:eastAsia="仿宋_GB2312" w:hAnsi="Times New Roman" w:cs="宋体"/>
                <w:color w:val="000000"/>
                <w:kern w:val="0"/>
                <w:szCs w:val="21"/>
              </w:rPr>
              <w:t>.0</w:t>
            </w:r>
          </w:p>
        </w:tc>
        <w:tc>
          <w:tcPr>
            <w:tcW w:w="1242" w:type="pct"/>
            <w:vAlign w:val="center"/>
          </w:tcPr>
          <w:p w:rsidR="00AC6FA5" w:rsidRPr="005F554E" w:rsidRDefault="00F320D1" w:rsidP="00DD7D92">
            <w:pPr>
              <w:widowControl/>
              <w:adjustRightInd w:val="0"/>
              <w:snapToGrid w:val="0"/>
              <w:jc w:val="center"/>
              <w:rPr>
                <w:rFonts w:ascii="Times New Roman" w:eastAsia="仿宋_GB2312" w:hAnsi="Times New Roman" w:cs="宋体"/>
                <w:color w:val="000000"/>
                <w:kern w:val="0"/>
                <w:szCs w:val="21"/>
              </w:rPr>
            </w:pPr>
            <w:r>
              <w:rPr>
                <w:rFonts w:ascii="Times New Roman" w:eastAsia="仿宋_GB2312" w:hAnsi="Times New Roman" w:cs="宋体"/>
                <w:color w:val="000000"/>
                <w:kern w:val="0"/>
                <w:szCs w:val="21"/>
              </w:rPr>
              <w:t>17.</w:t>
            </w:r>
            <w:r w:rsidR="00DD7D92">
              <w:rPr>
                <w:rFonts w:ascii="Times New Roman" w:eastAsia="仿宋_GB2312" w:hAnsi="Times New Roman" w:cs="宋体"/>
                <w:color w:val="000000"/>
                <w:kern w:val="0"/>
                <w:szCs w:val="21"/>
              </w:rPr>
              <w:t>6</w:t>
            </w:r>
            <w:r w:rsidR="00AC6FA5" w:rsidRPr="005F554E">
              <w:rPr>
                <w:rFonts w:ascii="Times New Roman" w:eastAsia="仿宋_GB2312" w:hAnsi="Times New Roman" w:cs="宋体"/>
                <w:color w:val="000000"/>
                <w:kern w:val="0"/>
                <w:szCs w:val="21"/>
              </w:rPr>
              <w:t>%</w:t>
            </w:r>
          </w:p>
        </w:tc>
      </w:tr>
      <w:tr w:rsidR="00AC6FA5" w:rsidRPr="005F554E" w:rsidTr="009F7262">
        <w:trPr>
          <w:trHeight w:val="340"/>
          <w:jc w:val="center"/>
        </w:trPr>
        <w:tc>
          <w:tcPr>
            <w:tcW w:w="2515" w:type="pct"/>
            <w:vAlign w:val="center"/>
          </w:tcPr>
          <w:p w:rsidR="00AC6FA5" w:rsidRPr="005F554E" w:rsidRDefault="00AC6FA5" w:rsidP="00AC6FA5">
            <w:pPr>
              <w:widowControl/>
              <w:adjustRightInd w:val="0"/>
              <w:snapToGrid w:val="0"/>
              <w:jc w:val="center"/>
              <w:rPr>
                <w:rFonts w:ascii="Times New Roman" w:eastAsia="仿宋_GB2312" w:hAnsi="Times New Roman" w:cs="宋体"/>
                <w:color w:val="000000"/>
                <w:kern w:val="0"/>
                <w:szCs w:val="21"/>
              </w:rPr>
            </w:pPr>
            <w:r w:rsidRPr="005F554E">
              <w:rPr>
                <w:rFonts w:ascii="Times New Roman" w:eastAsia="仿宋_GB2312" w:hAnsi="Times New Roman" w:cs="宋体"/>
                <w:color w:val="000000"/>
                <w:kern w:val="0"/>
                <w:szCs w:val="21"/>
              </w:rPr>
              <w:t>工程</w:t>
            </w:r>
            <w:r w:rsidRPr="005F554E">
              <w:rPr>
                <w:rFonts w:ascii="Times New Roman" w:eastAsia="仿宋_GB2312" w:hAnsi="Times New Roman" w:cs="宋体" w:hint="eastAsia"/>
                <w:color w:val="000000"/>
                <w:kern w:val="0"/>
                <w:szCs w:val="21"/>
              </w:rPr>
              <w:t>基础、专业基础与专业类</w:t>
            </w:r>
          </w:p>
        </w:tc>
        <w:tc>
          <w:tcPr>
            <w:tcW w:w="1243" w:type="pct"/>
            <w:vAlign w:val="center"/>
          </w:tcPr>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金属</w:t>
            </w:r>
            <w:r w:rsidRPr="007F7063">
              <w:rPr>
                <w:rFonts w:ascii="Times New Roman" w:eastAsia="仿宋_GB2312" w:hAnsi="Times New Roman" w:cs="宋体"/>
                <w:color w:val="000000"/>
                <w:kern w:val="0"/>
                <w:szCs w:val="21"/>
              </w:rPr>
              <w:t xml:space="preserve"> 46</w:t>
            </w:r>
          </w:p>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无机非</w:t>
            </w:r>
            <w:r w:rsidRPr="007F7063">
              <w:rPr>
                <w:rFonts w:ascii="Times New Roman" w:eastAsia="仿宋_GB2312" w:hAnsi="Times New Roman" w:cs="宋体"/>
                <w:color w:val="000000"/>
                <w:kern w:val="0"/>
                <w:szCs w:val="21"/>
              </w:rPr>
              <w:t xml:space="preserve"> 46</w:t>
            </w:r>
          </w:p>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高分子</w:t>
            </w:r>
            <w:r w:rsidRPr="007F7063">
              <w:rPr>
                <w:rFonts w:ascii="Times New Roman" w:eastAsia="仿宋_GB2312" w:hAnsi="Times New Roman" w:cs="宋体"/>
                <w:color w:val="000000"/>
                <w:kern w:val="0"/>
                <w:szCs w:val="21"/>
              </w:rPr>
              <w:t xml:space="preserve"> 45</w:t>
            </w:r>
          </w:p>
          <w:p w:rsidR="00AC6FA5" w:rsidRPr="005F554E"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模具</w:t>
            </w:r>
            <w:r w:rsidRPr="007F7063">
              <w:rPr>
                <w:rFonts w:ascii="Times New Roman" w:eastAsia="仿宋_GB2312" w:hAnsi="Times New Roman" w:cs="宋体"/>
                <w:color w:val="000000"/>
                <w:kern w:val="0"/>
                <w:szCs w:val="21"/>
              </w:rPr>
              <w:t xml:space="preserve"> 46</w:t>
            </w:r>
          </w:p>
        </w:tc>
        <w:tc>
          <w:tcPr>
            <w:tcW w:w="1242" w:type="pct"/>
            <w:vAlign w:val="center"/>
          </w:tcPr>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金属</w:t>
            </w:r>
            <w:r w:rsidRPr="007F7063">
              <w:rPr>
                <w:rFonts w:ascii="Times New Roman" w:eastAsia="仿宋_GB2312" w:hAnsi="Times New Roman" w:cs="宋体"/>
                <w:color w:val="000000"/>
                <w:kern w:val="0"/>
                <w:szCs w:val="21"/>
              </w:rPr>
              <w:t>35.23%</w:t>
            </w:r>
          </w:p>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无机非</w:t>
            </w:r>
            <w:r w:rsidRPr="007F7063">
              <w:rPr>
                <w:rFonts w:ascii="Times New Roman" w:eastAsia="仿宋_GB2312" w:hAnsi="Times New Roman" w:cs="宋体"/>
                <w:color w:val="000000"/>
                <w:kern w:val="0"/>
                <w:szCs w:val="21"/>
              </w:rPr>
              <w:t>35.23%</w:t>
            </w:r>
          </w:p>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高分子</w:t>
            </w:r>
            <w:r w:rsidRPr="007F7063">
              <w:rPr>
                <w:rFonts w:ascii="Times New Roman" w:eastAsia="仿宋_GB2312" w:hAnsi="Times New Roman" w:cs="宋体"/>
                <w:color w:val="000000"/>
                <w:kern w:val="0"/>
                <w:szCs w:val="21"/>
              </w:rPr>
              <w:t>35.80%</w:t>
            </w:r>
          </w:p>
          <w:p w:rsidR="00AC6FA5" w:rsidRPr="005F554E"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模具</w:t>
            </w:r>
            <w:r w:rsidRPr="007F7063">
              <w:rPr>
                <w:rFonts w:ascii="Times New Roman" w:eastAsia="仿宋_GB2312" w:hAnsi="Times New Roman" w:cs="宋体"/>
                <w:color w:val="000000"/>
                <w:kern w:val="0"/>
                <w:szCs w:val="21"/>
              </w:rPr>
              <w:t>35.23%</w:t>
            </w:r>
          </w:p>
        </w:tc>
      </w:tr>
      <w:tr w:rsidR="00AC6FA5" w:rsidRPr="005F554E" w:rsidTr="009F7262">
        <w:trPr>
          <w:trHeight w:val="340"/>
          <w:jc w:val="center"/>
        </w:trPr>
        <w:tc>
          <w:tcPr>
            <w:tcW w:w="2515" w:type="pct"/>
            <w:vAlign w:val="center"/>
          </w:tcPr>
          <w:p w:rsidR="00AC6FA5" w:rsidRPr="005F554E" w:rsidRDefault="00AC6FA5" w:rsidP="00AC6FA5">
            <w:pPr>
              <w:widowControl/>
              <w:adjustRightInd w:val="0"/>
              <w:snapToGrid w:val="0"/>
              <w:jc w:val="center"/>
              <w:rPr>
                <w:rFonts w:ascii="Times New Roman" w:eastAsia="仿宋_GB2312" w:hAnsi="Times New Roman" w:cs="宋体"/>
                <w:color w:val="000000"/>
                <w:kern w:val="0"/>
                <w:szCs w:val="21"/>
              </w:rPr>
            </w:pPr>
            <w:r w:rsidRPr="005F554E">
              <w:rPr>
                <w:rFonts w:ascii="Times New Roman" w:eastAsia="仿宋_GB2312" w:hAnsi="Times New Roman" w:cs="宋体"/>
                <w:color w:val="000000"/>
                <w:kern w:val="0"/>
                <w:szCs w:val="21"/>
              </w:rPr>
              <w:t>工程实践与毕业设计类</w:t>
            </w:r>
          </w:p>
        </w:tc>
        <w:tc>
          <w:tcPr>
            <w:tcW w:w="1243" w:type="pct"/>
            <w:vAlign w:val="center"/>
          </w:tcPr>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金属</w:t>
            </w:r>
            <w:r>
              <w:rPr>
                <w:rFonts w:ascii="Times New Roman" w:eastAsia="仿宋_GB2312" w:hAnsi="Times New Roman" w:cs="宋体"/>
                <w:color w:val="000000"/>
                <w:kern w:val="0"/>
                <w:szCs w:val="21"/>
              </w:rPr>
              <w:t>64</w:t>
            </w:r>
          </w:p>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无机非</w:t>
            </w:r>
            <w:r>
              <w:rPr>
                <w:rFonts w:ascii="Times New Roman" w:eastAsia="仿宋_GB2312" w:hAnsi="Times New Roman" w:cs="宋体"/>
                <w:color w:val="000000"/>
                <w:kern w:val="0"/>
                <w:szCs w:val="21"/>
              </w:rPr>
              <w:t>64</w:t>
            </w:r>
          </w:p>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高分子</w:t>
            </w:r>
            <w:r>
              <w:rPr>
                <w:rFonts w:ascii="Times New Roman" w:eastAsia="仿宋_GB2312" w:hAnsi="Times New Roman" w:cs="宋体"/>
                <w:color w:val="000000"/>
                <w:kern w:val="0"/>
                <w:szCs w:val="21"/>
              </w:rPr>
              <w:t>65</w:t>
            </w:r>
          </w:p>
          <w:p w:rsidR="00AC6FA5" w:rsidRPr="005F554E"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模具</w:t>
            </w:r>
            <w:r>
              <w:rPr>
                <w:rFonts w:ascii="Times New Roman" w:eastAsia="仿宋_GB2312" w:hAnsi="Times New Roman" w:cs="宋体"/>
                <w:color w:val="000000"/>
                <w:kern w:val="0"/>
                <w:szCs w:val="21"/>
              </w:rPr>
              <w:t>64</w:t>
            </w:r>
          </w:p>
        </w:tc>
        <w:tc>
          <w:tcPr>
            <w:tcW w:w="1242" w:type="pct"/>
            <w:vAlign w:val="center"/>
          </w:tcPr>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金属</w:t>
            </w:r>
            <w:r w:rsidRPr="007F7063">
              <w:rPr>
                <w:rFonts w:ascii="Times New Roman" w:eastAsia="仿宋_GB2312" w:hAnsi="Times New Roman" w:cs="宋体"/>
                <w:color w:val="000000"/>
                <w:kern w:val="0"/>
                <w:szCs w:val="21"/>
              </w:rPr>
              <w:t>26.14%</w:t>
            </w:r>
          </w:p>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无机非</w:t>
            </w:r>
            <w:r w:rsidRPr="007F7063">
              <w:rPr>
                <w:rFonts w:ascii="Times New Roman" w:eastAsia="仿宋_GB2312" w:hAnsi="Times New Roman" w:cs="宋体"/>
                <w:color w:val="000000"/>
                <w:kern w:val="0"/>
                <w:szCs w:val="21"/>
              </w:rPr>
              <w:t>26.14%</w:t>
            </w:r>
          </w:p>
          <w:p w:rsidR="007F7063" w:rsidRPr="007F7063"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高分子</w:t>
            </w:r>
            <w:r w:rsidRPr="007F7063">
              <w:rPr>
                <w:rFonts w:ascii="Times New Roman" w:eastAsia="仿宋_GB2312" w:hAnsi="Times New Roman" w:cs="宋体"/>
                <w:color w:val="000000"/>
                <w:kern w:val="0"/>
                <w:szCs w:val="21"/>
              </w:rPr>
              <w:t>25.57%</w:t>
            </w:r>
          </w:p>
          <w:p w:rsidR="00AC6FA5" w:rsidRPr="005F554E" w:rsidRDefault="007F7063" w:rsidP="007F7063">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hint="eastAsia"/>
                <w:color w:val="000000"/>
                <w:kern w:val="0"/>
                <w:szCs w:val="21"/>
              </w:rPr>
              <w:t>模具</w:t>
            </w:r>
            <w:r w:rsidRPr="007F7063">
              <w:rPr>
                <w:rFonts w:ascii="Times New Roman" w:eastAsia="仿宋_GB2312" w:hAnsi="Times New Roman" w:cs="宋体"/>
                <w:color w:val="000000"/>
                <w:kern w:val="0"/>
                <w:szCs w:val="21"/>
              </w:rPr>
              <w:t>26.14%</w:t>
            </w:r>
          </w:p>
        </w:tc>
      </w:tr>
      <w:tr w:rsidR="00AC6FA5" w:rsidRPr="005F554E" w:rsidTr="009F7262">
        <w:trPr>
          <w:trHeight w:val="340"/>
          <w:jc w:val="center"/>
        </w:trPr>
        <w:tc>
          <w:tcPr>
            <w:tcW w:w="2515" w:type="pct"/>
            <w:vAlign w:val="center"/>
          </w:tcPr>
          <w:p w:rsidR="00AC6FA5" w:rsidRPr="005F554E" w:rsidRDefault="00AC6FA5" w:rsidP="00AC6FA5">
            <w:pPr>
              <w:widowControl/>
              <w:adjustRightInd w:val="0"/>
              <w:snapToGrid w:val="0"/>
              <w:jc w:val="center"/>
              <w:rPr>
                <w:rFonts w:ascii="Times New Roman" w:eastAsia="仿宋_GB2312" w:hAnsi="Times New Roman" w:cs="宋体"/>
                <w:color w:val="000000"/>
                <w:kern w:val="0"/>
                <w:szCs w:val="21"/>
              </w:rPr>
            </w:pPr>
            <w:r w:rsidRPr="005F554E">
              <w:rPr>
                <w:rFonts w:ascii="Times New Roman" w:eastAsia="仿宋_GB2312" w:hAnsi="Times New Roman" w:cs="宋体"/>
                <w:color w:val="000000"/>
                <w:kern w:val="0"/>
                <w:szCs w:val="21"/>
              </w:rPr>
              <w:t>人文社会科学类通识教育</w:t>
            </w:r>
          </w:p>
        </w:tc>
        <w:tc>
          <w:tcPr>
            <w:tcW w:w="1243" w:type="pct"/>
            <w:vAlign w:val="center"/>
          </w:tcPr>
          <w:p w:rsidR="00AC6FA5" w:rsidRPr="005F554E" w:rsidRDefault="007F7063" w:rsidP="00AC6FA5">
            <w:pPr>
              <w:widowControl/>
              <w:adjustRightInd w:val="0"/>
              <w:snapToGrid w:val="0"/>
              <w:jc w:val="center"/>
              <w:rPr>
                <w:rFonts w:ascii="Times New Roman" w:eastAsia="仿宋_GB2312" w:hAnsi="Times New Roman" w:cs="宋体"/>
                <w:color w:val="000000"/>
                <w:kern w:val="0"/>
                <w:szCs w:val="21"/>
              </w:rPr>
            </w:pPr>
            <w:r>
              <w:rPr>
                <w:rFonts w:ascii="Times New Roman" w:eastAsia="仿宋_GB2312" w:hAnsi="Times New Roman" w:cs="宋体"/>
                <w:color w:val="000000"/>
                <w:kern w:val="0"/>
                <w:szCs w:val="21"/>
              </w:rPr>
              <w:t>37</w:t>
            </w:r>
          </w:p>
        </w:tc>
        <w:tc>
          <w:tcPr>
            <w:tcW w:w="1242" w:type="pct"/>
            <w:vAlign w:val="center"/>
          </w:tcPr>
          <w:p w:rsidR="00AC6FA5" w:rsidRPr="005F554E" w:rsidRDefault="007F7063" w:rsidP="00AC6FA5">
            <w:pPr>
              <w:widowControl/>
              <w:adjustRightInd w:val="0"/>
              <w:snapToGrid w:val="0"/>
              <w:jc w:val="center"/>
              <w:rPr>
                <w:rFonts w:ascii="Times New Roman" w:eastAsia="仿宋_GB2312" w:hAnsi="Times New Roman" w:cs="宋体"/>
                <w:color w:val="000000"/>
                <w:kern w:val="0"/>
                <w:szCs w:val="21"/>
              </w:rPr>
            </w:pPr>
            <w:r w:rsidRPr="007F7063">
              <w:rPr>
                <w:rFonts w:ascii="Times New Roman" w:eastAsia="仿宋_GB2312" w:hAnsi="Times New Roman" w:cs="宋体"/>
                <w:color w:val="000000"/>
                <w:kern w:val="0"/>
                <w:szCs w:val="21"/>
              </w:rPr>
              <w:t>20.47%</w:t>
            </w:r>
          </w:p>
        </w:tc>
      </w:tr>
      <w:tr w:rsidR="00603A86" w:rsidTr="009F7262">
        <w:trPr>
          <w:trHeight w:val="340"/>
          <w:jc w:val="center"/>
        </w:trPr>
        <w:tc>
          <w:tcPr>
            <w:tcW w:w="2515" w:type="pct"/>
            <w:vAlign w:val="center"/>
          </w:tcPr>
          <w:p w:rsidR="00603A86" w:rsidRPr="005F554E" w:rsidRDefault="00603A86">
            <w:pPr>
              <w:widowControl/>
              <w:adjustRightInd w:val="0"/>
              <w:snapToGrid w:val="0"/>
              <w:jc w:val="center"/>
              <w:rPr>
                <w:rFonts w:ascii="Times New Roman" w:eastAsia="仿宋_GB2312" w:hAnsi="Times New Roman" w:cs="宋体"/>
                <w:color w:val="000000"/>
                <w:kern w:val="0"/>
                <w:szCs w:val="21"/>
              </w:rPr>
            </w:pPr>
            <w:r w:rsidRPr="005F554E">
              <w:rPr>
                <w:rFonts w:ascii="Times New Roman" w:eastAsia="仿宋_GB2312" w:hAnsi="Times New Roman" w:cs="宋体" w:hint="eastAsia"/>
                <w:color w:val="000000"/>
                <w:kern w:val="0"/>
                <w:szCs w:val="21"/>
              </w:rPr>
              <w:t>总学分</w:t>
            </w:r>
          </w:p>
        </w:tc>
        <w:tc>
          <w:tcPr>
            <w:tcW w:w="1243" w:type="pct"/>
            <w:vAlign w:val="center"/>
          </w:tcPr>
          <w:p w:rsidR="00603A86" w:rsidRPr="00F83DB5" w:rsidRDefault="00AC6FA5" w:rsidP="007F7063">
            <w:pPr>
              <w:widowControl/>
              <w:adjustRightInd w:val="0"/>
              <w:snapToGrid w:val="0"/>
              <w:jc w:val="center"/>
              <w:rPr>
                <w:rFonts w:ascii="Times New Roman" w:eastAsia="仿宋_GB2312" w:hAnsi="Times New Roman" w:cs="宋体"/>
                <w:b/>
                <w:color w:val="000000"/>
                <w:kern w:val="0"/>
                <w:szCs w:val="21"/>
              </w:rPr>
            </w:pPr>
            <w:r w:rsidRPr="00F83DB5">
              <w:rPr>
                <w:rFonts w:ascii="Times New Roman" w:eastAsia="仿宋_GB2312" w:hAnsi="Times New Roman" w:cs="宋体"/>
                <w:b/>
                <w:color w:val="000000"/>
                <w:kern w:val="0"/>
                <w:szCs w:val="21"/>
              </w:rPr>
              <w:t>1</w:t>
            </w:r>
            <w:r w:rsidR="007F7063">
              <w:rPr>
                <w:rFonts w:ascii="Times New Roman" w:eastAsia="仿宋_GB2312" w:hAnsi="Times New Roman" w:cs="宋体"/>
                <w:b/>
                <w:color w:val="000000"/>
                <w:kern w:val="0"/>
                <w:szCs w:val="21"/>
              </w:rPr>
              <w:t>76</w:t>
            </w:r>
          </w:p>
        </w:tc>
        <w:tc>
          <w:tcPr>
            <w:tcW w:w="1242" w:type="pct"/>
            <w:vAlign w:val="center"/>
          </w:tcPr>
          <w:p w:rsidR="00603A86" w:rsidRPr="005F554E" w:rsidRDefault="00F83DB5">
            <w:pPr>
              <w:widowControl/>
              <w:adjustRightInd w:val="0"/>
              <w:snapToGrid w:val="0"/>
              <w:jc w:val="center"/>
              <w:rPr>
                <w:rFonts w:ascii="Times New Roman" w:eastAsia="仿宋_GB2312" w:hAnsi="Times New Roman" w:cs="宋体"/>
                <w:color w:val="000000"/>
                <w:kern w:val="0"/>
                <w:szCs w:val="21"/>
              </w:rPr>
            </w:pPr>
            <w:r>
              <w:rPr>
                <w:rFonts w:ascii="Times New Roman" w:eastAsia="仿宋_GB2312" w:hAnsi="Times New Roman" w:cs="宋体" w:hint="eastAsia"/>
                <w:color w:val="000000"/>
                <w:kern w:val="0"/>
                <w:szCs w:val="21"/>
              </w:rPr>
              <w:t>/</w:t>
            </w:r>
          </w:p>
        </w:tc>
      </w:tr>
    </w:tbl>
    <w:p w:rsidR="00F104E9" w:rsidRPr="00F83DB5" w:rsidRDefault="00F83DB5" w:rsidP="00F104E9">
      <w:pPr>
        <w:spacing w:line="360" w:lineRule="auto"/>
        <w:rPr>
          <w:rFonts w:ascii="Times New Roman" w:eastAsia="仿宋_GB2312" w:hAnsi="Times New Roman"/>
          <w:szCs w:val="21"/>
        </w:rPr>
      </w:pPr>
      <w:r w:rsidRPr="00F83DB5">
        <w:rPr>
          <w:rFonts w:ascii="Times New Roman" w:eastAsia="仿宋_GB2312" w:hAnsi="Times New Roman" w:hint="eastAsia"/>
          <w:szCs w:val="21"/>
        </w:rPr>
        <w:t>*</w:t>
      </w:r>
      <w:r w:rsidRPr="00F83DB5">
        <w:rPr>
          <w:rFonts w:ascii="Times New Roman" w:eastAsia="仿宋_GB2312" w:hAnsi="Times New Roman" w:hint="eastAsia"/>
          <w:szCs w:val="21"/>
        </w:rPr>
        <w:t>注</w:t>
      </w:r>
      <w:r w:rsidRPr="00F83DB5">
        <w:rPr>
          <w:rFonts w:ascii="Times New Roman" w:eastAsia="仿宋_GB2312" w:hAnsi="Times New Roman"/>
          <w:szCs w:val="21"/>
        </w:rPr>
        <w:t>：数据</w:t>
      </w:r>
      <w:r>
        <w:rPr>
          <w:rFonts w:ascii="Times New Roman" w:eastAsia="仿宋_GB2312" w:hAnsi="Times New Roman" w:hint="eastAsia"/>
          <w:szCs w:val="21"/>
        </w:rPr>
        <w:t>源于</w:t>
      </w:r>
      <w:r w:rsidRPr="00F83DB5">
        <w:rPr>
          <w:rFonts w:ascii="Times New Roman" w:eastAsia="仿宋_GB2312" w:hAnsi="Times New Roman" w:hint="eastAsia"/>
          <w:szCs w:val="21"/>
        </w:rPr>
        <w:t>专业培养方案</w:t>
      </w:r>
      <w:r w:rsidR="007F7063">
        <w:rPr>
          <w:rFonts w:ascii="Times New Roman" w:eastAsia="仿宋_GB2312" w:hAnsi="Times New Roman" w:hint="eastAsia"/>
          <w:szCs w:val="21"/>
        </w:rPr>
        <w:t>，</w:t>
      </w:r>
      <w:r w:rsidR="007F7063">
        <w:rPr>
          <w:rFonts w:ascii="Times New Roman" w:eastAsia="仿宋_GB2312" w:hAnsi="Times New Roman"/>
          <w:szCs w:val="21"/>
        </w:rPr>
        <w:t>按专业方向</w:t>
      </w:r>
      <w:r w:rsidR="007F7063">
        <w:rPr>
          <w:rFonts w:ascii="Times New Roman" w:eastAsia="仿宋_GB2312" w:hAnsi="Times New Roman" w:hint="eastAsia"/>
          <w:szCs w:val="21"/>
        </w:rPr>
        <w:t>不同，</w:t>
      </w:r>
      <w:r w:rsidR="007F7063">
        <w:rPr>
          <w:rFonts w:ascii="Times New Roman" w:eastAsia="仿宋_GB2312" w:hAnsi="Times New Roman"/>
          <w:szCs w:val="21"/>
        </w:rPr>
        <w:t>各部分数值略有差异。</w:t>
      </w:r>
    </w:p>
    <w:p w:rsidR="00595727" w:rsidRPr="00595727" w:rsidRDefault="00595727" w:rsidP="00D848F0">
      <w:pPr>
        <w:spacing w:line="360" w:lineRule="auto"/>
        <w:jc w:val="left"/>
        <w:rPr>
          <w:rFonts w:ascii="Times New Roman" w:eastAsia="仿宋_GB2312" w:hAnsi="Times New Roman"/>
          <w:sz w:val="24"/>
          <w:szCs w:val="24"/>
        </w:rPr>
      </w:pPr>
      <w:r>
        <w:rPr>
          <w:rFonts w:ascii="Times New Roman" w:eastAsia="仿宋_GB2312" w:hAnsi="Times New Roman" w:hint="eastAsia"/>
          <w:noProof/>
          <w:sz w:val="24"/>
          <w:szCs w:val="24"/>
        </w:rPr>
        <w:drawing>
          <wp:inline distT="0" distB="0" distL="0" distR="0">
            <wp:extent cx="5278120" cy="3079115"/>
            <wp:effectExtent l="0" t="0" r="17780" b="69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D04C3" w:rsidRDefault="00D848F0" w:rsidP="00F45339">
      <w:pPr>
        <w:pStyle w:val="3"/>
      </w:pPr>
      <w:r>
        <w:br w:type="page"/>
      </w:r>
      <w:r w:rsidR="008F0DC2">
        <w:lastRenderedPageBreak/>
        <w:t>5</w:t>
      </w:r>
      <w:r w:rsidR="00ED04C3">
        <w:rPr>
          <w:rFonts w:hint="eastAsia"/>
        </w:rPr>
        <w:t>.</w:t>
      </w:r>
      <w:r w:rsidR="006B16EE">
        <w:t>2</w:t>
      </w:r>
      <w:r w:rsidR="00ED04C3">
        <w:rPr>
          <w:rFonts w:hint="eastAsia"/>
        </w:rPr>
        <w:t>专业主干</w:t>
      </w:r>
      <w:r w:rsidR="00ED04C3" w:rsidRPr="00E344D1">
        <w:rPr>
          <w:rFonts w:hint="eastAsia"/>
        </w:rPr>
        <w:t>课程</w:t>
      </w:r>
      <w:r w:rsidR="00ED04C3">
        <w:rPr>
          <w:rFonts w:hint="eastAsia"/>
        </w:rPr>
        <w:t>情况</w:t>
      </w:r>
      <w:r>
        <w:rPr>
          <w:rFonts w:hint="eastAsia"/>
        </w:rPr>
        <w:t>（</w:t>
      </w:r>
      <w:hyperlink r:id="rId38" w:history="1">
        <w:r w:rsidRPr="00F45339">
          <w:rPr>
            <w:rStyle w:val="a4"/>
            <w:rFonts w:hint="eastAsia"/>
          </w:rPr>
          <w:t>数据源</w:t>
        </w:r>
        <w:r w:rsidRPr="00F45339">
          <w:rPr>
            <w:rStyle w:val="a4"/>
          </w:rPr>
          <w:t>：</w:t>
        </w:r>
        <w:r w:rsidRPr="00F45339">
          <w:rPr>
            <w:rStyle w:val="a4"/>
            <w:rFonts w:hint="eastAsia"/>
          </w:rPr>
          <w:t>表</w:t>
        </w:r>
        <w:r w:rsidRPr="00F45339">
          <w:rPr>
            <w:rStyle w:val="a4"/>
          </w:rPr>
          <w:t>3.1</w:t>
        </w:r>
      </w:hyperlink>
      <w:r>
        <w:t>）</w:t>
      </w:r>
    </w:p>
    <w:p w:rsidR="00165347" w:rsidRDefault="00703443" w:rsidP="009E70D8">
      <w:pPr>
        <w:spacing w:line="360"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专业主干课程</w:t>
      </w:r>
      <w:r w:rsidRPr="00703443">
        <w:rPr>
          <w:rFonts w:ascii="Times New Roman" w:eastAsia="仿宋_GB2312" w:hAnsi="Times New Roman" w:hint="eastAsia"/>
          <w:sz w:val="24"/>
          <w:szCs w:val="24"/>
        </w:rPr>
        <w:t>共</w:t>
      </w:r>
      <w:r w:rsidR="00863C65">
        <w:rPr>
          <w:rFonts w:ascii="Times New Roman" w:eastAsia="仿宋_GB2312" w:hAnsi="Times New Roman"/>
          <w:b/>
          <w:sz w:val="24"/>
          <w:szCs w:val="24"/>
          <w:u w:val="single"/>
        </w:rPr>
        <w:t>56</w:t>
      </w:r>
      <w:r w:rsidRPr="00703443">
        <w:rPr>
          <w:rFonts w:ascii="Times New Roman" w:eastAsia="仿宋_GB2312" w:hAnsi="Times New Roman" w:hint="eastAsia"/>
          <w:sz w:val="24"/>
          <w:szCs w:val="24"/>
        </w:rPr>
        <w:t>门，</w:t>
      </w:r>
      <w:r>
        <w:rPr>
          <w:rFonts w:ascii="Times New Roman" w:eastAsia="仿宋_GB2312" w:hAnsi="Times New Roman" w:hint="eastAsia"/>
          <w:sz w:val="24"/>
          <w:szCs w:val="24"/>
        </w:rPr>
        <w:t>（</w:t>
      </w:r>
      <w:r w:rsidR="00863C65">
        <w:rPr>
          <w:rFonts w:ascii="Times New Roman" w:eastAsia="仿宋_GB2312" w:hAnsi="Times New Roman"/>
          <w:b/>
          <w:sz w:val="24"/>
          <w:szCs w:val="24"/>
          <w:u w:val="single"/>
        </w:rPr>
        <w:t>163</w:t>
      </w:r>
      <w:r>
        <w:rPr>
          <w:rFonts w:ascii="Times New Roman" w:eastAsia="仿宋_GB2312" w:hAnsi="Times New Roman" w:hint="eastAsia"/>
          <w:sz w:val="24"/>
          <w:szCs w:val="24"/>
        </w:rPr>
        <w:t>学分</w:t>
      </w:r>
      <w:r>
        <w:rPr>
          <w:rFonts w:ascii="Times New Roman" w:eastAsia="仿宋_GB2312" w:hAnsi="Times New Roman"/>
          <w:sz w:val="24"/>
          <w:szCs w:val="24"/>
        </w:rPr>
        <w:t>）</w:t>
      </w:r>
      <w:r w:rsidR="00165347" w:rsidRPr="00703443">
        <w:rPr>
          <w:rFonts w:ascii="Times New Roman" w:eastAsia="仿宋_GB2312" w:hAnsi="Times New Roman" w:hint="eastAsia"/>
          <w:sz w:val="24"/>
          <w:szCs w:val="24"/>
        </w:rPr>
        <w:t>，其中</w:t>
      </w:r>
      <w:r>
        <w:rPr>
          <w:rFonts w:ascii="Times New Roman" w:eastAsia="仿宋_GB2312" w:hAnsi="Times New Roman" w:hint="eastAsia"/>
          <w:sz w:val="24"/>
          <w:szCs w:val="24"/>
        </w:rPr>
        <w:t>由</w:t>
      </w:r>
      <w:r w:rsidR="00165347" w:rsidRPr="00703443">
        <w:rPr>
          <w:rFonts w:ascii="Times New Roman" w:eastAsia="仿宋_GB2312" w:hAnsi="Times New Roman" w:hint="eastAsia"/>
          <w:sz w:val="24"/>
          <w:szCs w:val="24"/>
        </w:rPr>
        <w:t>教授</w:t>
      </w:r>
      <w:r w:rsidR="00143BF5" w:rsidRPr="00703443">
        <w:rPr>
          <w:rFonts w:ascii="Times New Roman" w:eastAsia="仿宋_GB2312" w:hAnsi="Times New Roman" w:hint="eastAsia"/>
          <w:sz w:val="24"/>
          <w:szCs w:val="24"/>
        </w:rPr>
        <w:t>（或</w:t>
      </w:r>
      <w:proofErr w:type="gramStart"/>
      <w:r w:rsidR="00143BF5" w:rsidRPr="00703443">
        <w:rPr>
          <w:rFonts w:ascii="Times New Roman" w:eastAsia="仿宋_GB2312" w:hAnsi="Times New Roman"/>
          <w:sz w:val="24"/>
          <w:szCs w:val="24"/>
        </w:rPr>
        <w:t>其它正</w:t>
      </w:r>
      <w:proofErr w:type="gramEnd"/>
      <w:r w:rsidR="00143BF5" w:rsidRPr="00703443">
        <w:rPr>
          <w:rFonts w:ascii="Times New Roman" w:eastAsia="仿宋_GB2312" w:hAnsi="Times New Roman"/>
          <w:sz w:val="24"/>
          <w:szCs w:val="24"/>
        </w:rPr>
        <w:t>高级职称）</w:t>
      </w:r>
      <w:r w:rsidR="00165347" w:rsidRPr="00703443">
        <w:rPr>
          <w:rFonts w:ascii="Times New Roman" w:eastAsia="仿宋_GB2312" w:hAnsi="Times New Roman" w:hint="eastAsia"/>
          <w:sz w:val="24"/>
          <w:szCs w:val="24"/>
        </w:rPr>
        <w:t>授课门数为</w:t>
      </w:r>
      <w:r w:rsidR="00863C65">
        <w:rPr>
          <w:rFonts w:ascii="Times New Roman" w:eastAsia="仿宋_GB2312" w:hAnsi="Times New Roman"/>
          <w:b/>
          <w:sz w:val="24"/>
          <w:szCs w:val="24"/>
          <w:u w:val="single"/>
        </w:rPr>
        <w:t>21</w:t>
      </w:r>
      <w:r w:rsidR="005E1D2F" w:rsidRPr="00703443">
        <w:rPr>
          <w:rFonts w:ascii="Times New Roman" w:eastAsia="仿宋_GB2312" w:hAnsi="Times New Roman" w:hint="eastAsia"/>
          <w:sz w:val="24"/>
          <w:szCs w:val="24"/>
        </w:rPr>
        <w:t>门</w:t>
      </w:r>
      <w:r>
        <w:rPr>
          <w:rFonts w:ascii="Times New Roman" w:eastAsia="仿宋_GB2312" w:hAnsi="Times New Roman" w:hint="eastAsia"/>
          <w:sz w:val="24"/>
          <w:szCs w:val="24"/>
        </w:rPr>
        <w:t>（占</w:t>
      </w:r>
      <w:r w:rsidR="00863C65">
        <w:rPr>
          <w:rFonts w:ascii="Times New Roman" w:eastAsia="仿宋_GB2312" w:hAnsi="Times New Roman"/>
          <w:b/>
          <w:sz w:val="24"/>
          <w:szCs w:val="24"/>
          <w:u w:val="single"/>
        </w:rPr>
        <w:t>55.5</w:t>
      </w:r>
      <w:r>
        <w:rPr>
          <w:rFonts w:ascii="Times New Roman" w:eastAsia="仿宋_GB2312" w:hAnsi="Times New Roman"/>
          <w:sz w:val="24"/>
          <w:szCs w:val="24"/>
        </w:rPr>
        <w:t>学分）</w:t>
      </w:r>
      <w:r w:rsidR="005E1D2F" w:rsidRPr="00703443">
        <w:rPr>
          <w:rFonts w:ascii="Times New Roman" w:eastAsia="仿宋_GB2312" w:hAnsi="Times New Roman" w:hint="eastAsia"/>
          <w:sz w:val="24"/>
          <w:szCs w:val="24"/>
        </w:rPr>
        <w:t>。</w:t>
      </w:r>
    </w:p>
    <w:p w:rsidR="00361465" w:rsidRDefault="00361465" w:rsidP="00361465">
      <w:pPr>
        <w:spacing w:line="360" w:lineRule="auto"/>
        <w:jc w:val="center"/>
        <w:rPr>
          <w:rFonts w:ascii="Times New Roman" w:eastAsia="仿宋_GB2312" w:hAnsi="Times New Roman"/>
          <w:b/>
        </w:rPr>
      </w:pPr>
      <w:r w:rsidRPr="005F554E">
        <w:rPr>
          <w:rFonts w:ascii="Times New Roman" w:eastAsia="仿宋_GB2312" w:hAnsi="Times New Roman" w:hint="eastAsia"/>
          <w:b/>
        </w:rPr>
        <w:t>表</w:t>
      </w:r>
      <w:r w:rsidRPr="005F554E">
        <w:rPr>
          <w:rFonts w:ascii="Times New Roman" w:eastAsia="仿宋_GB2312" w:hAnsi="Times New Roman"/>
          <w:b/>
        </w:rPr>
        <w:t xml:space="preserve">2 </w:t>
      </w:r>
      <w:r w:rsidRPr="005F554E">
        <w:rPr>
          <w:rFonts w:ascii="Times New Roman" w:eastAsia="仿宋_GB2312" w:hAnsi="Times New Roman" w:hint="eastAsia"/>
          <w:b/>
        </w:rPr>
        <w:t>专业主干课程一览表</w:t>
      </w:r>
    </w:p>
    <w:tbl>
      <w:tblPr>
        <w:tblW w:w="5000" w:type="pct"/>
        <w:tblInd w:w="-5" w:type="dxa"/>
        <w:tblLook w:val="04A0" w:firstRow="1" w:lastRow="0" w:firstColumn="1" w:lastColumn="0" w:noHBand="0" w:noVBand="1"/>
      </w:tblPr>
      <w:tblGrid>
        <w:gridCol w:w="583"/>
        <w:gridCol w:w="1747"/>
        <w:gridCol w:w="2621"/>
        <w:gridCol w:w="515"/>
        <w:gridCol w:w="1373"/>
        <w:gridCol w:w="1024"/>
        <w:gridCol w:w="665"/>
      </w:tblGrid>
      <w:tr w:rsidR="00863C65" w:rsidRPr="00863C65" w:rsidTr="00863C65">
        <w:trPr>
          <w:trHeight w:val="340"/>
        </w:trPr>
        <w:tc>
          <w:tcPr>
            <w:tcW w:w="567" w:type="dxa"/>
            <w:tcBorders>
              <w:top w:val="single" w:sz="4" w:space="0" w:color="auto"/>
              <w:left w:val="single" w:sz="4" w:space="0" w:color="auto"/>
              <w:bottom w:val="nil"/>
              <w:right w:val="single" w:sz="4" w:space="0" w:color="auto"/>
            </w:tcBorders>
            <w:shd w:val="clear" w:color="auto" w:fill="auto"/>
            <w:noWrap/>
            <w:vAlign w:val="center"/>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序号</w:t>
            </w:r>
          </w:p>
        </w:tc>
        <w:tc>
          <w:tcPr>
            <w:tcW w:w="1701" w:type="dxa"/>
            <w:tcBorders>
              <w:top w:val="single" w:sz="4" w:space="0" w:color="auto"/>
              <w:left w:val="nil"/>
              <w:bottom w:val="nil"/>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课程名称</w:t>
            </w:r>
          </w:p>
        </w:tc>
        <w:tc>
          <w:tcPr>
            <w:tcW w:w="2552" w:type="dxa"/>
            <w:tcBorders>
              <w:top w:val="single" w:sz="4" w:space="0" w:color="auto"/>
              <w:left w:val="nil"/>
              <w:bottom w:val="nil"/>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课程类别</w:t>
            </w:r>
          </w:p>
        </w:tc>
        <w:tc>
          <w:tcPr>
            <w:tcW w:w="501" w:type="dxa"/>
            <w:tcBorders>
              <w:top w:val="single" w:sz="4" w:space="0" w:color="auto"/>
              <w:left w:val="nil"/>
              <w:bottom w:val="nil"/>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学分</w:t>
            </w:r>
          </w:p>
        </w:tc>
        <w:tc>
          <w:tcPr>
            <w:tcW w:w="1337" w:type="dxa"/>
            <w:tcBorders>
              <w:top w:val="single" w:sz="4" w:space="0" w:color="auto"/>
              <w:left w:val="nil"/>
              <w:bottom w:val="nil"/>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授课教师</w:t>
            </w:r>
          </w:p>
        </w:tc>
        <w:tc>
          <w:tcPr>
            <w:tcW w:w="997" w:type="dxa"/>
            <w:tcBorders>
              <w:top w:val="single" w:sz="4" w:space="0" w:color="auto"/>
              <w:left w:val="nil"/>
              <w:bottom w:val="nil"/>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专业技术职称</w:t>
            </w:r>
          </w:p>
        </w:tc>
        <w:tc>
          <w:tcPr>
            <w:tcW w:w="647" w:type="dxa"/>
            <w:tcBorders>
              <w:top w:val="single" w:sz="4" w:space="0" w:color="auto"/>
              <w:left w:val="nil"/>
              <w:bottom w:val="nil"/>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考核方式</w:t>
            </w:r>
          </w:p>
        </w:tc>
      </w:tr>
      <w:tr w:rsidR="00863C65" w:rsidRPr="00863C65" w:rsidTr="00863C6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63C65" w:rsidRPr="00863C65" w:rsidRDefault="00863C65" w:rsidP="00863C65">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AutoCAD</w:t>
            </w:r>
            <w:r w:rsidRPr="00863C65">
              <w:rPr>
                <w:rFonts w:ascii="Times New Roman" w:eastAsia="仿宋_GB2312" w:hAnsi="Times New Roman" w:cs="Times New Roman"/>
                <w:kern w:val="0"/>
                <w:szCs w:val="21"/>
              </w:rPr>
              <w:t>设计</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single" w:sz="4" w:space="0" w:color="auto"/>
              <w:left w:val="nil"/>
              <w:bottom w:val="single" w:sz="4" w:space="0" w:color="auto"/>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863C65" w:rsidRPr="00863C65" w:rsidRDefault="00AF3B00" w:rsidP="00863C65">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X</w:t>
            </w:r>
            <w:r>
              <w:rPr>
                <w:rFonts w:ascii="Times New Roman" w:eastAsia="仿宋_GB2312" w:hAnsi="Times New Roman" w:cs="Times New Roman"/>
                <w:kern w:val="0"/>
                <w:szCs w:val="21"/>
              </w:rPr>
              <w:t>XX</w:t>
            </w:r>
            <w:r w:rsidR="00863C65">
              <w:rPr>
                <w:rFonts w:ascii="Times New Roman" w:eastAsia="仿宋_GB2312" w:hAnsi="Times New Roman" w:cs="Times New Roman" w:hint="eastAsia"/>
                <w:kern w:val="0"/>
                <w:szCs w:val="21"/>
              </w:rPr>
              <w:t>等</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863C65" w:rsidRPr="00863C65" w:rsidRDefault="00863C65" w:rsidP="00863C65">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毕业设计及论文</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24</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材料成型工艺</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6</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材料成型原理</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6</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材料近代研究方法</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材料科学基础</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4</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材料科学与工程导论</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材料科学与工程基础实验</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材料力学性能</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材料物理性能</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大学计算机基础</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大学物理</w:t>
            </w:r>
            <w:r w:rsidRPr="00863C65">
              <w:rPr>
                <w:rFonts w:ascii="Times New Roman" w:eastAsia="仿宋_GB2312" w:hAnsi="Times New Roman" w:cs="Times New Roman"/>
                <w:kern w:val="0"/>
                <w:szCs w:val="21"/>
              </w:rPr>
              <w:t>C(</w:t>
            </w:r>
            <w:r w:rsidRPr="00863C65">
              <w:rPr>
                <w:rFonts w:ascii="宋体" w:eastAsia="宋体" w:hAnsi="宋体" w:cs="宋体" w:hint="eastAsia"/>
                <w:kern w:val="0"/>
                <w:szCs w:val="21"/>
              </w:rPr>
              <w:t>Ⅰ</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数学与自然科学类课程</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大学物理</w:t>
            </w:r>
            <w:r w:rsidRPr="00863C65">
              <w:rPr>
                <w:rFonts w:ascii="Times New Roman" w:eastAsia="仿宋_GB2312" w:hAnsi="Times New Roman" w:cs="Times New Roman"/>
                <w:kern w:val="0"/>
                <w:szCs w:val="21"/>
              </w:rPr>
              <w:t>C(</w:t>
            </w:r>
            <w:r w:rsidRPr="00863C65">
              <w:rPr>
                <w:rFonts w:ascii="宋体" w:eastAsia="宋体" w:hAnsi="宋体" w:cs="宋体" w:hint="eastAsia"/>
                <w:kern w:val="0"/>
                <w:szCs w:val="21"/>
              </w:rPr>
              <w:t>Ⅱ</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数学与自然科学类课程</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大学物理实验</w:t>
            </w:r>
            <w:r w:rsidRPr="00863C65">
              <w:rPr>
                <w:rFonts w:ascii="Times New Roman" w:eastAsia="仿宋_GB2312" w:hAnsi="Times New Roman" w:cs="Times New Roman"/>
                <w:kern w:val="0"/>
                <w:szCs w:val="21"/>
              </w:rPr>
              <w:t>(</w:t>
            </w:r>
            <w:r w:rsidRPr="00863C65">
              <w:rPr>
                <w:rFonts w:ascii="宋体" w:eastAsia="宋体" w:hAnsi="宋体" w:cs="宋体" w:hint="eastAsia"/>
                <w:kern w:val="0"/>
                <w:szCs w:val="21"/>
              </w:rPr>
              <w:t>Ⅰ</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1.5</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大学物理实验</w:t>
            </w:r>
            <w:r w:rsidRPr="00863C65">
              <w:rPr>
                <w:rFonts w:ascii="Times New Roman" w:eastAsia="仿宋_GB2312" w:hAnsi="Times New Roman" w:cs="Times New Roman"/>
                <w:kern w:val="0"/>
                <w:szCs w:val="21"/>
              </w:rPr>
              <w:t>(</w:t>
            </w:r>
            <w:r w:rsidRPr="00863C65">
              <w:rPr>
                <w:rFonts w:ascii="宋体" w:eastAsia="宋体" w:hAnsi="宋体" w:cs="宋体" w:hint="eastAsia"/>
                <w:kern w:val="0"/>
                <w:szCs w:val="21"/>
              </w:rPr>
              <w:t>Ⅱ</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1.5</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大学英语读写（</w:t>
            </w:r>
            <w:r w:rsidRPr="00863C65">
              <w:rPr>
                <w:rFonts w:ascii="宋体" w:eastAsia="宋体" w:hAnsi="宋体" w:cs="宋体" w:hint="eastAsia"/>
                <w:kern w:val="0"/>
                <w:szCs w:val="21"/>
              </w:rPr>
              <w:t>Ⅰ</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大学英语读写（</w:t>
            </w:r>
            <w:r w:rsidRPr="00863C65">
              <w:rPr>
                <w:rFonts w:ascii="宋体" w:eastAsia="宋体" w:hAnsi="宋体" w:cs="宋体" w:hint="eastAsia"/>
                <w:kern w:val="0"/>
                <w:szCs w:val="21"/>
              </w:rPr>
              <w:t>Ⅱ</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大学英语读写（</w:t>
            </w:r>
            <w:r w:rsidRPr="00863C65">
              <w:rPr>
                <w:rFonts w:ascii="宋体" w:eastAsia="宋体" w:hAnsi="宋体" w:cs="宋体" w:hint="eastAsia"/>
                <w:kern w:val="0"/>
                <w:szCs w:val="21"/>
              </w:rPr>
              <w:t>Ⅲ</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大学英语读写（</w:t>
            </w:r>
            <w:r w:rsidRPr="00863C65">
              <w:rPr>
                <w:rFonts w:ascii="宋体" w:eastAsia="宋体" w:hAnsi="宋体" w:cs="宋体" w:hint="eastAsia"/>
                <w:kern w:val="0"/>
                <w:szCs w:val="21"/>
              </w:rPr>
              <w:t>Ⅳ</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大学英语听说（</w:t>
            </w:r>
            <w:r w:rsidRPr="00863C65">
              <w:rPr>
                <w:rFonts w:ascii="宋体" w:eastAsia="宋体" w:hAnsi="宋体" w:cs="宋体" w:hint="eastAsia"/>
                <w:kern w:val="0"/>
                <w:szCs w:val="21"/>
              </w:rPr>
              <w:t>Ⅰ</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讲师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大学英语听说（</w:t>
            </w:r>
            <w:r w:rsidRPr="00863C65">
              <w:rPr>
                <w:rFonts w:ascii="宋体" w:eastAsia="宋体" w:hAnsi="宋体" w:cs="宋体" w:hint="eastAsia"/>
                <w:kern w:val="0"/>
                <w:szCs w:val="21"/>
              </w:rPr>
              <w:t>Ⅱ</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讲师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大学英语听说（</w:t>
            </w:r>
            <w:r w:rsidRPr="00863C65">
              <w:rPr>
                <w:rFonts w:ascii="宋体" w:eastAsia="宋体" w:hAnsi="宋体" w:cs="宋体" w:hint="eastAsia"/>
                <w:kern w:val="0"/>
                <w:szCs w:val="21"/>
              </w:rPr>
              <w:t>Ⅲ</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讲师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大学英语听说（</w:t>
            </w:r>
            <w:r w:rsidRPr="00863C65">
              <w:rPr>
                <w:rFonts w:ascii="宋体" w:eastAsia="宋体" w:hAnsi="宋体" w:cs="宋体" w:hint="eastAsia"/>
                <w:kern w:val="0"/>
                <w:szCs w:val="21"/>
              </w:rPr>
              <w:t>Ⅳ</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讲师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电工学</w:t>
            </w:r>
            <w:r w:rsidRPr="00863C65">
              <w:rPr>
                <w:rFonts w:ascii="Times New Roman" w:eastAsia="仿宋_GB2312" w:hAnsi="Times New Roman" w:cs="Times New Roman"/>
                <w:kern w:val="0"/>
                <w:szCs w:val="21"/>
              </w:rPr>
              <w:t>C</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4</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概率与数理统计</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数学与自然科学类课程</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讲师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高级语言程序设计（</w:t>
            </w:r>
            <w:r w:rsidRPr="00863C65">
              <w:rPr>
                <w:rFonts w:ascii="Times New Roman" w:eastAsia="仿宋_GB2312" w:hAnsi="Times New Roman" w:cs="Times New Roman"/>
                <w:kern w:val="0"/>
                <w:szCs w:val="21"/>
              </w:rPr>
              <w:t>C</w:t>
            </w:r>
            <w:r w:rsidRPr="00863C65">
              <w:rPr>
                <w:rFonts w:ascii="Times New Roman" w:eastAsia="仿宋_GB2312" w:hAnsi="Times New Roman" w:cs="Times New Roman"/>
                <w:kern w:val="0"/>
                <w:szCs w:val="21"/>
              </w:rPr>
              <w:t>语言程序设计）</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工厂工艺设计</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讲师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工程力学</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4</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工程制图</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合金及熔炼</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机械设计基础</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机械设计基础课程设计</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1.5</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金工实习</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金属材料热处理工艺</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金属材料热处理原理</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4</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金属材料学</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工程基础类、专业基础类与专业类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5</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金属材料制备工艺试验</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军事理论</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讲师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马克思主义基本原理</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讲师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毛泽东思想和中国特色社会主义理论体系概论（下）</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普通化学</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数学与自然科学类课程</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4</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普通化学实验</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1.5</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认识实习</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生产实习</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思想道德修养和法律基础</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体育（</w:t>
            </w:r>
            <w:r w:rsidRPr="00863C65">
              <w:rPr>
                <w:rFonts w:ascii="宋体" w:eastAsia="宋体" w:hAnsi="宋体" w:cs="宋体" w:hint="eastAsia"/>
                <w:kern w:val="0"/>
                <w:szCs w:val="21"/>
              </w:rPr>
              <w:t>Ⅰ</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体育（</w:t>
            </w:r>
            <w:r w:rsidRPr="00863C65">
              <w:rPr>
                <w:rFonts w:ascii="宋体" w:eastAsia="宋体" w:hAnsi="宋体" w:cs="宋体" w:hint="eastAsia"/>
                <w:kern w:val="0"/>
                <w:szCs w:val="21"/>
              </w:rPr>
              <w:t>Ⅱ</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体育（</w:t>
            </w:r>
            <w:r w:rsidRPr="00863C65">
              <w:rPr>
                <w:rFonts w:ascii="宋体" w:eastAsia="宋体" w:hAnsi="宋体" w:cs="宋体" w:hint="eastAsia"/>
                <w:kern w:val="0"/>
                <w:szCs w:val="21"/>
              </w:rPr>
              <w:t>Ⅲ</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体育（</w:t>
            </w:r>
            <w:r w:rsidRPr="00863C65">
              <w:rPr>
                <w:rFonts w:ascii="宋体" w:eastAsia="宋体" w:hAnsi="宋体" w:cs="宋体" w:hint="eastAsia"/>
                <w:kern w:val="0"/>
                <w:szCs w:val="21"/>
              </w:rPr>
              <w:t>Ⅳ</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1</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 xml:space="preserve">　</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微积分</w:t>
            </w:r>
            <w:r w:rsidRPr="00863C65">
              <w:rPr>
                <w:rFonts w:ascii="Times New Roman" w:eastAsia="仿宋_GB2312" w:hAnsi="Times New Roman" w:cs="Times New Roman"/>
                <w:kern w:val="0"/>
                <w:szCs w:val="21"/>
              </w:rPr>
              <w:t>A(</w:t>
            </w:r>
            <w:r w:rsidRPr="00863C65">
              <w:rPr>
                <w:rFonts w:ascii="宋体" w:eastAsia="宋体" w:hAnsi="宋体" w:cs="宋体" w:hint="eastAsia"/>
                <w:kern w:val="0"/>
                <w:szCs w:val="21"/>
              </w:rPr>
              <w:t>Ⅰ</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数学与自然科学类课程</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5</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微积分理</w:t>
            </w:r>
            <w:r w:rsidRPr="00863C65">
              <w:rPr>
                <w:rFonts w:ascii="Times New Roman" w:eastAsia="仿宋_GB2312" w:hAnsi="Times New Roman" w:cs="Times New Roman"/>
                <w:kern w:val="0"/>
                <w:szCs w:val="21"/>
              </w:rPr>
              <w:t>A(</w:t>
            </w:r>
            <w:r w:rsidRPr="00863C65">
              <w:rPr>
                <w:rFonts w:ascii="宋体" w:eastAsia="宋体" w:hAnsi="宋体" w:cs="宋体" w:hint="eastAsia"/>
                <w:kern w:val="0"/>
                <w:szCs w:val="21"/>
              </w:rPr>
              <w:t>Ⅱ</w:t>
            </w:r>
            <w:r w:rsidRPr="00863C65">
              <w:rPr>
                <w:rFonts w:ascii="Times New Roman" w:eastAsia="仿宋_GB2312" w:hAnsi="Times New Roman" w:cs="Times New Roman"/>
                <w:kern w:val="0"/>
                <w:szCs w:val="21"/>
              </w:rPr>
              <w:t>)</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数学与自然科学类课程</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5</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物理化学</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数学与自然科学类课程</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5</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线性代数</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数学与自然科学类课程</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形势与政策</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中国近代史纲要</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人文社会科学类通识教育</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2</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副教授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考试</w:t>
            </w:r>
          </w:p>
        </w:tc>
      </w:tr>
      <w:tr w:rsidR="00AF3B00" w:rsidRPr="00863C65" w:rsidTr="00180D52">
        <w:trPr>
          <w:trHeight w:val="340"/>
        </w:trPr>
        <w:tc>
          <w:tcPr>
            <w:tcW w:w="567" w:type="dxa"/>
            <w:tcBorders>
              <w:top w:val="nil"/>
              <w:left w:val="single" w:sz="4" w:space="0" w:color="auto"/>
              <w:bottom w:val="single" w:sz="4" w:space="0" w:color="auto"/>
              <w:right w:val="single" w:sz="4" w:space="0" w:color="auto"/>
            </w:tcBorders>
            <w:shd w:val="clear" w:color="auto" w:fill="auto"/>
            <w:vAlign w:val="center"/>
          </w:tcPr>
          <w:p w:rsidR="00AF3B00" w:rsidRPr="00863C65" w:rsidRDefault="00AF3B00" w:rsidP="00AF3B00">
            <w:pPr>
              <w:pStyle w:val="a8"/>
              <w:widowControl/>
              <w:numPr>
                <w:ilvl w:val="0"/>
                <w:numId w:val="13"/>
              </w:numPr>
              <w:ind w:firstLineChars="0"/>
              <w:jc w:val="center"/>
              <w:rPr>
                <w:rFonts w:ascii="Times New Roman" w:eastAsia="仿宋_GB2312"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综合实验</w:t>
            </w:r>
          </w:p>
        </w:tc>
        <w:tc>
          <w:tcPr>
            <w:tcW w:w="2552"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工程实践与毕业设计类</w:t>
            </w:r>
          </w:p>
        </w:tc>
        <w:tc>
          <w:tcPr>
            <w:tcW w:w="501"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3</w:t>
            </w:r>
          </w:p>
        </w:tc>
        <w:tc>
          <w:tcPr>
            <w:tcW w:w="1337" w:type="dxa"/>
            <w:tcBorders>
              <w:top w:val="nil"/>
              <w:left w:val="nil"/>
              <w:bottom w:val="single" w:sz="4" w:space="0" w:color="auto"/>
              <w:right w:val="single" w:sz="4" w:space="0" w:color="auto"/>
            </w:tcBorders>
            <w:shd w:val="clear" w:color="auto" w:fill="auto"/>
            <w:hideMark/>
          </w:tcPr>
          <w:p w:rsidR="00AF3B00" w:rsidRPr="00863C65" w:rsidRDefault="00AF3B00" w:rsidP="00AF3B00">
            <w:pPr>
              <w:widowControl/>
              <w:jc w:val="center"/>
              <w:rPr>
                <w:rFonts w:ascii="Times New Roman" w:eastAsia="仿宋_GB2312" w:hAnsi="Times New Roman" w:cs="Times New Roman"/>
                <w:kern w:val="0"/>
                <w:szCs w:val="21"/>
              </w:rPr>
            </w:pPr>
            <w:r w:rsidRPr="00F756C8">
              <w:rPr>
                <w:rFonts w:ascii="Times New Roman" w:eastAsia="仿宋_GB2312" w:hAnsi="Times New Roman" w:cs="Times New Roman" w:hint="eastAsia"/>
                <w:kern w:val="0"/>
                <w:szCs w:val="21"/>
              </w:rPr>
              <w:t>X</w:t>
            </w:r>
            <w:r w:rsidRPr="00F756C8">
              <w:rPr>
                <w:rFonts w:ascii="Times New Roman" w:eastAsia="仿宋_GB2312" w:hAnsi="Times New Roman" w:cs="Times New Roman"/>
                <w:kern w:val="0"/>
                <w:szCs w:val="21"/>
              </w:rPr>
              <w:t>XX</w:t>
            </w:r>
            <w:r w:rsidRPr="00F756C8">
              <w:rPr>
                <w:rFonts w:ascii="Times New Roman" w:eastAsia="仿宋_GB2312" w:hAnsi="Times New Roman" w:cs="Times New Roman" w:hint="eastAsia"/>
                <w:kern w:val="0"/>
                <w:szCs w:val="21"/>
              </w:rPr>
              <w:t>等</w:t>
            </w:r>
          </w:p>
        </w:tc>
        <w:tc>
          <w:tcPr>
            <w:tcW w:w="99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教授</w:t>
            </w:r>
          </w:p>
        </w:tc>
        <w:tc>
          <w:tcPr>
            <w:tcW w:w="647" w:type="dxa"/>
            <w:tcBorders>
              <w:top w:val="nil"/>
              <w:left w:val="nil"/>
              <w:bottom w:val="single" w:sz="4" w:space="0" w:color="auto"/>
              <w:right w:val="single" w:sz="4" w:space="0" w:color="auto"/>
            </w:tcBorders>
            <w:shd w:val="clear" w:color="auto" w:fill="auto"/>
            <w:vAlign w:val="center"/>
            <w:hideMark/>
          </w:tcPr>
          <w:p w:rsidR="00AF3B00" w:rsidRPr="00863C65" w:rsidRDefault="00AF3B00" w:rsidP="00AF3B00">
            <w:pPr>
              <w:widowControl/>
              <w:jc w:val="center"/>
              <w:rPr>
                <w:rFonts w:ascii="Times New Roman" w:eastAsia="仿宋_GB2312" w:hAnsi="Times New Roman" w:cs="Times New Roman"/>
                <w:kern w:val="0"/>
                <w:szCs w:val="21"/>
              </w:rPr>
            </w:pPr>
            <w:r w:rsidRPr="00863C65">
              <w:rPr>
                <w:rFonts w:ascii="Times New Roman" w:eastAsia="仿宋_GB2312" w:hAnsi="Times New Roman" w:cs="Times New Roman"/>
                <w:kern w:val="0"/>
                <w:szCs w:val="21"/>
              </w:rPr>
              <w:t>考查</w:t>
            </w:r>
          </w:p>
        </w:tc>
      </w:tr>
    </w:tbl>
    <w:p w:rsidR="00863C65" w:rsidRDefault="00863C65" w:rsidP="00361465">
      <w:pPr>
        <w:spacing w:line="360" w:lineRule="auto"/>
        <w:jc w:val="center"/>
        <w:rPr>
          <w:rFonts w:ascii="Times New Roman" w:eastAsia="仿宋_GB2312" w:hAnsi="Times New Roman"/>
          <w:b/>
        </w:rPr>
      </w:pPr>
    </w:p>
    <w:p w:rsidR="00863C65" w:rsidRDefault="00863C65" w:rsidP="00361465">
      <w:pPr>
        <w:spacing w:line="360" w:lineRule="auto"/>
        <w:jc w:val="center"/>
        <w:rPr>
          <w:rFonts w:ascii="Times New Roman" w:eastAsia="仿宋_GB2312" w:hAnsi="Times New Roman"/>
          <w:sz w:val="24"/>
          <w:szCs w:val="24"/>
        </w:rPr>
      </w:pPr>
    </w:p>
    <w:p w:rsidR="007830AC" w:rsidRDefault="008E088E" w:rsidP="00913753">
      <w:pPr>
        <w:spacing w:line="360" w:lineRule="auto"/>
        <w:jc w:val="center"/>
        <w:rPr>
          <w:rFonts w:ascii="Times New Roman" w:eastAsia="仿宋_GB2312" w:hAnsi="Times New Roman"/>
          <w:sz w:val="24"/>
          <w:szCs w:val="24"/>
        </w:rPr>
        <w:sectPr w:rsidR="007830AC" w:rsidSect="00AE630A">
          <w:pgSz w:w="11906" w:h="16838"/>
          <w:pgMar w:top="1440" w:right="1797" w:bottom="1440" w:left="1797" w:header="851" w:footer="992" w:gutter="0"/>
          <w:cols w:space="425"/>
          <w:docGrid w:type="lines" w:linePitch="312"/>
        </w:sectPr>
      </w:pPr>
      <w:r>
        <w:rPr>
          <w:rFonts w:ascii="Times New Roman" w:eastAsia="仿宋_GB2312" w:hAnsi="Times New Roman"/>
          <w:noProof/>
          <w:sz w:val="24"/>
          <w:szCs w:val="24"/>
        </w:rPr>
        <w:drawing>
          <wp:inline distT="0" distB="0" distL="0" distR="0">
            <wp:extent cx="5183945" cy="3123028"/>
            <wp:effectExtent l="0" t="0" r="17145" b="12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D16C8" w:rsidRDefault="008F0DC2" w:rsidP="005D16C8">
      <w:pPr>
        <w:pStyle w:val="3"/>
      </w:pPr>
      <w:bookmarkStart w:id="41" w:name="_Toc450664962"/>
      <w:r>
        <w:lastRenderedPageBreak/>
        <w:t>5</w:t>
      </w:r>
      <w:r w:rsidR="005D16C8">
        <w:rPr>
          <w:rFonts w:hint="eastAsia"/>
        </w:rPr>
        <w:t>.</w:t>
      </w:r>
      <w:r w:rsidR="006B16EE">
        <w:t>3</w:t>
      </w:r>
      <w:r w:rsidR="005D16C8">
        <w:rPr>
          <w:rFonts w:hint="eastAsia"/>
        </w:rPr>
        <w:t>专业主干课程对</w:t>
      </w:r>
      <w:r w:rsidR="00D32DC9">
        <w:rPr>
          <w:rFonts w:hint="eastAsia"/>
        </w:rPr>
        <w:t>毕业要求</w:t>
      </w:r>
      <w:r w:rsidR="005D16C8">
        <w:rPr>
          <w:rFonts w:hint="eastAsia"/>
        </w:rPr>
        <w:t>支撑矩阵图</w:t>
      </w:r>
      <w:r w:rsidR="00D32DC9">
        <w:rPr>
          <w:rFonts w:hint="eastAsia"/>
        </w:rPr>
        <w:t>（</w:t>
      </w:r>
      <w:hyperlink r:id="rId40" w:history="1">
        <w:r w:rsidR="00D32DC9" w:rsidRPr="00F45339">
          <w:rPr>
            <w:rStyle w:val="a4"/>
            <w:rFonts w:hint="eastAsia"/>
          </w:rPr>
          <w:t>数据源</w:t>
        </w:r>
        <w:r w:rsidR="00D32DC9" w:rsidRPr="00F45339">
          <w:rPr>
            <w:rStyle w:val="a4"/>
          </w:rPr>
          <w:t>：</w:t>
        </w:r>
        <w:r w:rsidR="00D32DC9" w:rsidRPr="00F45339">
          <w:rPr>
            <w:rStyle w:val="a4"/>
            <w:rFonts w:hint="eastAsia"/>
          </w:rPr>
          <w:t>表</w:t>
        </w:r>
        <w:r w:rsidR="00D32DC9" w:rsidRPr="00F45339">
          <w:rPr>
            <w:rStyle w:val="a4"/>
          </w:rPr>
          <w:t>3.3</w:t>
        </w:r>
      </w:hyperlink>
      <w:r w:rsidR="00D32DC9">
        <w:t>）</w:t>
      </w:r>
      <w:bookmarkEnd w:id="41"/>
    </w:p>
    <w:p w:rsidR="005D16C8" w:rsidRDefault="005D16C8" w:rsidP="00C306D6">
      <w:pPr>
        <w:spacing w:beforeLines="50" w:before="156" w:afterLines="50" w:after="156"/>
        <w:jc w:val="center"/>
        <w:rPr>
          <w:rFonts w:ascii="Times New Roman" w:eastAsia="仿宋_GB2312" w:hAnsi="Times New Roman"/>
          <w:b/>
        </w:rPr>
      </w:pPr>
      <w:r w:rsidRPr="000647CF">
        <w:rPr>
          <w:rFonts w:ascii="Times New Roman" w:eastAsia="仿宋_GB2312" w:hAnsi="Times New Roman" w:hint="eastAsia"/>
          <w:b/>
        </w:rPr>
        <w:t>表</w:t>
      </w:r>
      <w:r w:rsidR="00D32DC9" w:rsidRPr="000647CF">
        <w:rPr>
          <w:rFonts w:ascii="Times New Roman" w:eastAsia="仿宋_GB2312" w:hAnsi="Times New Roman"/>
          <w:b/>
        </w:rPr>
        <w:t>3</w:t>
      </w:r>
      <w:r w:rsidR="00975C52" w:rsidRPr="000647CF">
        <w:rPr>
          <w:rFonts w:ascii="Times New Roman" w:eastAsia="仿宋_GB2312" w:hAnsi="Times New Roman" w:hint="eastAsia"/>
          <w:b/>
        </w:rPr>
        <w:t>专业主干课程对</w:t>
      </w:r>
      <w:r w:rsidRPr="000647CF">
        <w:rPr>
          <w:rFonts w:ascii="Times New Roman" w:eastAsia="仿宋_GB2312" w:hAnsi="Times New Roman" w:hint="eastAsia"/>
          <w:b/>
        </w:rPr>
        <w:t>毕业要求的支撑矩阵图</w:t>
      </w:r>
    </w:p>
    <w:p w:rsidR="007830AC" w:rsidRDefault="007830AC" w:rsidP="00C306D6">
      <w:pPr>
        <w:spacing w:beforeLines="50" w:before="156" w:afterLines="50" w:after="156"/>
        <w:jc w:val="center"/>
        <w:rPr>
          <w:rFonts w:ascii="Times New Roman" w:eastAsia="仿宋_GB2312" w:hAnsi="Times New Roman"/>
          <w:b/>
        </w:rPr>
      </w:pPr>
    </w:p>
    <w:tbl>
      <w:tblPr>
        <w:tblW w:w="5274" w:type="pct"/>
        <w:jc w:val="center"/>
        <w:tblLayout w:type="fixed"/>
        <w:tblLook w:val="04A0" w:firstRow="1" w:lastRow="0" w:firstColumn="1" w:lastColumn="0" w:noHBand="0" w:noVBand="1"/>
      </w:tblPr>
      <w:tblGrid>
        <w:gridCol w:w="2967"/>
        <w:gridCol w:w="998"/>
        <w:gridCol w:w="999"/>
        <w:gridCol w:w="999"/>
        <w:gridCol w:w="998"/>
        <w:gridCol w:w="999"/>
        <w:gridCol w:w="999"/>
        <w:gridCol w:w="998"/>
        <w:gridCol w:w="999"/>
        <w:gridCol w:w="999"/>
        <w:gridCol w:w="998"/>
        <w:gridCol w:w="999"/>
        <w:gridCol w:w="999"/>
      </w:tblGrid>
      <w:tr w:rsidR="007830AC" w:rsidRPr="007830AC" w:rsidTr="007830AC">
        <w:trPr>
          <w:trHeight w:val="270"/>
          <w:jc w:val="center"/>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专业主干课程名称</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1</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2</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4</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5</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6</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7</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8</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9</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10</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11</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毕业要求</w:t>
            </w:r>
            <w:r w:rsidRPr="007830AC">
              <w:rPr>
                <w:rFonts w:ascii="Times New Roman" w:eastAsia="仿宋_GB2312" w:hAnsi="Times New Roman" w:cs="Times New Roman"/>
                <w:kern w:val="0"/>
                <w:szCs w:val="21"/>
              </w:rPr>
              <w:t>12</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微积分</w:t>
            </w:r>
            <w:r w:rsidRPr="007830AC">
              <w:rPr>
                <w:rFonts w:ascii="Times New Roman" w:eastAsia="仿宋_GB2312" w:hAnsi="Times New Roman" w:cs="Times New Roman"/>
                <w:kern w:val="0"/>
                <w:szCs w:val="21"/>
              </w:rPr>
              <w:t>A(</w:t>
            </w:r>
            <w:r w:rsidRPr="007830AC">
              <w:rPr>
                <w:rFonts w:ascii="宋体" w:eastAsia="宋体" w:hAnsi="宋体" w:cs="宋体" w:hint="eastAsia"/>
                <w:kern w:val="0"/>
                <w:szCs w:val="21"/>
              </w:rPr>
              <w:t>Ⅰ</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微积分</w:t>
            </w:r>
            <w:r w:rsidRPr="007830AC">
              <w:rPr>
                <w:rFonts w:ascii="Times New Roman" w:eastAsia="仿宋_GB2312" w:hAnsi="Times New Roman" w:cs="Times New Roman"/>
                <w:kern w:val="0"/>
                <w:szCs w:val="21"/>
              </w:rPr>
              <w:t>A(</w:t>
            </w:r>
            <w:r w:rsidRPr="007830AC">
              <w:rPr>
                <w:rFonts w:ascii="宋体" w:eastAsia="宋体" w:hAnsi="宋体" w:cs="宋体" w:hint="eastAsia"/>
                <w:kern w:val="0"/>
                <w:szCs w:val="21"/>
              </w:rPr>
              <w:t>Ⅱ</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大学物理</w:t>
            </w:r>
            <w:r w:rsidRPr="007830AC">
              <w:rPr>
                <w:rFonts w:ascii="Times New Roman" w:eastAsia="仿宋_GB2312" w:hAnsi="Times New Roman" w:cs="Times New Roman"/>
                <w:kern w:val="0"/>
                <w:szCs w:val="21"/>
              </w:rPr>
              <w:t>C(</w:t>
            </w:r>
            <w:r w:rsidRPr="007830AC">
              <w:rPr>
                <w:rFonts w:ascii="宋体" w:eastAsia="宋体" w:hAnsi="宋体" w:cs="宋体" w:hint="eastAsia"/>
                <w:kern w:val="0"/>
                <w:szCs w:val="21"/>
              </w:rPr>
              <w:t>Ⅰ</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大学物理</w:t>
            </w:r>
            <w:r w:rsidRPr="007830AC">
              <w:rPr>
                <w:rFonts w:ascii="Times New Roman" w:eastAsia="仿宋_GB2312" w:hAnsi="Times New Roman" w:cs="Times New Roman"/>
                <w:kern w:val="0"/>
                <w:szCs w:val="21"/>
              </w:rPr>
              <w:t>C(</w:t>
            </w:r>
            <w:r w:rsidRPr="007830AC">
              <w:rPr>
                <w:rFonts w:ascii="宋体" w:eastAsia="宋体" w:hAnsi="宋体" w:cs="宋体" w:hint="eastAsia"/>
                <w:kern w:val="0"/>
                <w:szCs w:val="21"/>
              </w:rPr>
              <w:t>Ⅱ</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线性代数</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概率与数理统计</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普通化学</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物理化学</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工程制图</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电工学</w:t>
            </w:r>
            <w:r w:rsidRPr="007830AC">
              <w:rPr>
                <w:rFonts w:ascii="Times New Roman" w:eastAsia="仿宋_GB2312" w:hAnsi="Times New Roman" w:cs="Times New Roman"/>
                <w:kern w:val="0"/>
                <w:szCs w:val="21"/>
              </w:rPr>
              <w:t>C</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大学计算机基础</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高级语言程序设计（</w:t>
            </w:r>
            <w:r w:rsidRPr="007830AC">
              <w:rPr>
                <w:rFonts w:ascii="Times New Roman" w:eastAsia="仿宋_GB2312" w:hAnsi="Times New Roman" w:cs="Times New Roman"/>
                <w:kern w:val="0"/>
                <w:szCs w:val="21"/>
              </w:rPr>
              <w:t>C</w:t>
            </w:r>
            <w:r w:rsidRPr="007830AC">
              <w:rPr>
                <w:rFonts w:ascii="Times New Roman" w:eastAsia="仿宋_GB2312" w:hAnsi="Times New Roman" w:cs="Times New Roman"/>
                <w:kern w:val="0"/>
                <w:szCs w:val="21"/>
              </w:rPr>
              <w:t>语言程序设计）</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工程力学</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机械设计基础</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材料科学基础</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材料近代研究方法</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lastRenderedPageBreak/>
              <w:t>材料物理性能</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材料科学与工程导论</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无机材料科学</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无机材料热</w:t>
            </w:r>
            <w:proofErr w:type="gramStart"/>
            <w:r w:rsidRPr="007830AC">
              <w:rPr>
                <w:rFonts w:ascii="Times New Roman" w:eastAsia="仿宋_GB2312" w:hAnsi="Times New Roman" w:cs="Times New Roman"/>
                <w:kern w:val="0"/>
                <w:szCs w:val="21"/>
              </w:rPr>
              <w:t>工基础</w:t>
            </w:r>
            <w:proofErr w:type="gramEnd"/>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无机材料机械设备</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无机材料工程概论</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岩相学</w:t>
            </w:r>
          </w:p>
        </w:tc>
        <w:tc>
          <w:tcPr>
            <w:tcW w:w="982" w:type="dxa"/>
            <w:tcBorders>
              <w:top w:val="nil"/>
              <w:left w:val="nil"/>
              <w:bottom w:val="nil"/>
              <w:right w:val="nil"/>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无机复合材料学</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水泥工艺学</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功能材料设计与制备</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耐火材料工艺学</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陶瓷工艺原理</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大学物理实验</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普通化学实验</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材料科学与工程基础实验</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机械设计基础课程设计</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金工实习</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认识实习</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生产实习</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毕业设计及论文</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窑炉设计</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AutoCAD</w:t>
            </w:r>
            <w:r w:rsidRPr="007830AC">
              <w:rPr>
                <w:rFonts w:ascii="Times New Roman" w:eastAsia="仿宋_GB2312" w:hAnsi="Times New Roman" w:cs="Times New Roman"/>
                <w:kern w:val="0"/>
                <w:szCs w:val="21"/>
              </w:rPr>
              <w:t>设计</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工厂工艺设计</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综合实验</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思想道德修养和法律基础</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lastRenderedPageBreak/>
              <w:t>中国近代史纲要</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毛泽东思想和中国特色社会主义理论体系概论（上）</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毛泽东思想和中国特色社会主义理论体系概论（下）</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马克思主义基本原理</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形势与政策</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体育（</w:t>
            </w:r>
            <w:r w:rsidRPr="007830AC">
              <w:rPr>
                <w:rFonts w:ascii="宋体" w:eastAsia="宋体" w:hAnsi="宋体" w:cs="宋体" w:hint="eastAsia"/>
                <w:kern w:val="0"/>
                <w:szCs w:val="21"/>
              </w:rPr>
              <w:t>Ⅰ</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nil"/>
              <w:right w:val="nil"/>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single" w:sz="4" w:space="0" w:color="auto"/>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体育（</w:t>
            </w:r>
            <w:r w:rsidRPr="007830AC">
              <w:rPr>
                <w:rFonts w:ascii="宋体" w:eastAsia="宋体" w:hAnsi="宋体" w:cs="宋体" w:hint="eastAsia"/>
                <w:kern w:val="0"/>
                <w:szCs w:val="21"/>
              </w:rPr>
              <w:t>Ⅱ</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体育（</w:t>
            </w:r>
            <w:r w:rsidRPr="007830AC">
              <w:rPr>
                <w:rFonts w:ascii="宋体" w:eastAsia="宋体" w:hAnsi="宋体" w:cs="宋体" w:hint="eastAsia"/>
                <w:kern w:val="0"/>
                <w:szCs w:val="21"/>
              </w:rPr>
              <w:t>Ⅲ</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体育（</w:t>
            </w:r>
            <w:r w:rsidRPr="007830AC">
              <w:rPr>
                <w:rFonts w:ascii="宋体" w:eastAsia="宋体" w:hAnsi="宋体" w:cs="宋体" w:hint="eastAsia"/>
                <w:kern w:val="0"/>
                <w:szCs w:val="21"/>
              </w:rPr>
              <w:t>Ⅳ</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军事理论</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大学英语读写（</w:t>
            </w:r>
            <w:r w:rsidRPr="007830AC">
              <w:rPr>
                <w:rFonts w:ascii="宋体" w:eastAsia="宋体" w:hAnsi="宋体" w:cs="宋体" w:hint="eastAsia"/>
                <w:kern w:val="0"/>
                <w:szCs w:val="21"/>
              </w:rPr>
              <w:t>Ⅰ</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大学英语听说（</w:t>
            </w:r>
            <w:r w:rsidRPr="007830AC">
              <w:rPr>
                <w:rFonts w:ascii="宋体" w:eastAsia="宋体" w:hAnsi="宋体" w:cs="宋体" w:hint="eastAsia"/>
                <w:kern w:val="0"/>
                <w:szCs w:val="21"/>
              </w:rPr>
              <w:t>Ⅰ</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大学英语读写（</w:t>
            </w:r>
            <w:r w:rsidRPr="007830AC">
              <w:rPr>
                <w:rFonts w:ascii="宋体" w:eastAsia="宋体" w:hAnsi="宋体" w:cs="宋体" w:hint="eastAsia"/>
                <w:kern w:val="0"/>
                <w:szCs w:val="21"/>
              </w:rPr>
              <w:t>Ⅱ</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大学英语听说（</w:t>
            </w:r>
            <w:r w:rsidRPr="007830AC">
              <w:rPr>
                <w:rFonts w:ascii="宋体" w:eastAsia="宋体" w:hAnsi="宋体" w:cs="宋体" w:hint="eastAsia"/>
                <w:kern w:val="0"/>
                <w:szCs w:val="21"/>
              </w:rPr>
              <w:t>Ⅱ</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大学英语读写（</w:t>
            </w:r>
            <w:r w:rsidRPr="007830AC">
              <w:rPr>
                <w:rFonts w:ascii="宋体" w:eastAsia="宋体" w:hAnsi="宋体" w:cs="宋体" w:hint="eastAsia"/>
                <w:kern w:val="0"/>
                <w:szCs w:val="21"/>
              </w:rPr>
              <w:t>Ⅲ</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大学英语听说（</w:t>
            </w:r>
            <w:r w:rsidRPr="007830AC">
              <w:rPr>
                <w:rFonts w:ascii="宋体" w:eastAsia="宋体" w:hAnsi="宋体" w:cs="宋体" w:hint="eastAsia"/>
                <w:kern w:val="0"/>
                <w:szCs w:val="21"/>
              </w:rPr>
              <w:t>Ⅲ</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大学英语读写（</w:t>
            </w:r>
            <w:r w:rsidRPr="007830AC">
              <w:rPr>
                <w:rFonts w:ascii="宋体" w:eastAsia="宋体" w:hAnsi="宋体" w:cs="宋体" w:hint="eastAsia"/>
                <w:kern w:val="0"/>
                <w:szCs w:val="21"/>
              </w:rPr>
              <w:t>Ⅳ</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r w:rsidR="007830AC" w:rsidRPr="007830AC" w:rsidTr="007830AC">
        <w:trPr>
          <w:trHeight w:val="270"/>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rsidR="007830AC" w:rsidRPr="007830AC" w:rsidRDefault="007830AC" w:rsidP="007830AC">
            <w:pPr>
              <w:widowControl/>
              <w:jc w:val="left"/>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大学英语听说（</w:t>
            </w:r>
            <w:r w:rsidRPr="007830AC">
              <w:rPr>
                <w:rFonts w:ascii="宋体" w:eastAsia="宋体" w:hAnsi="宋体" w:cs="宋体" w:hint="eastAsia"/>
                <w:kern w:val="0"/>
                <w:szCs w:val="21"/>
              </w:rPr>
              <w:t>Ⅳ</w:t>
            </w:r>
            <w:r w:rsidRPr="007830AC">
              <w:rPr>
                <w:rFonts w:ascii="Times New Roman" w:eastAsia="仿宋_GB2312" w:hAnsi="Times New Roman" w:cs="Times New Roman"/>
                <w:kern w:val="0"/>
                <w:szCs w:val="21"/>
              </w:rPr>
              <w:t>）</w:t>
            </w: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2"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c>
          <w:tcPr>
            <w:tcW w:w="983" w:type="dxa"/>
            <w:tcBorders>
              <w:top w:val="nil"/>
              <w:left w:val="nil"/>
              <w:bottom w:val="single" w:sz="4" w:space="0" w:color="auto"/>
              <w:right w:val="single" w:sz="4" w:space="0" w:color="auto"/>
            </w:tcBorders>
            <w:shd w:val="clear" w:color="auto" w:fill="auto"/>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p>
        </w:tc>
        <w:tc>
          <w:tcPr>
            <w:tcW w:w="983" w:type="dxa"/>
            <w:tcBorders>
              <w:top w:val="nil"/>
              <w:left w:val="nil"/>
              <w:bottom w:val="single" w:sz="4" w:space="0" w:color="auto"/>
              <w:right w:val="single" w:sz="4" w:space="0" w:color="auto"/>
            </w:tcBorders>
            <w:shd w:val="clear" w:color="auto" w:fill="00B0F0"/>
            <w:noWrap/>
            <w:vAlign w:val="center"/>
            <w:hideMark/>
          </w:tcPr>
          <w:p w:rsidR="007830AC" w:rsidRPr="007830AC" w:rsidRDefault="007830AC" w:rsidP="007830AC">
            <w:pPr>
              <w:widowControl/>
              <w:jc w:val="center"/>
              <w:rPr>
                <w:rFonts w:ascii="Times New Roman" w:eastAsia="仿宋_GB2312" w:hAnsi="Times New Roman" w:cs="Times New Roman"/>
                <w:kern w:val="0"/>
                <w:szCs w:val="21"/>
              </w:rPr>
            </w:pPr>
            <w:r w:rsidRPr="007830AC">
              <w:rPr>
                <w:rFonts w:ascii="Times New Roman" w:eastAsia="仿宋_GB2312" w:hAnsi="Times New Roman" w:cs="Times New Roman"/>
                <w:kern w:val="0"/>
                <w:szCs w:val="21"/>
              </w:rPr>
              <w:t>√</w:t>
            </w:r>
          </w:p>
        </w:tc>
      </w:tr>
    </w:tbl>
    <w:p w:rsidR="000647CF" w:rsidRDefault="000647CF" w:rsidP="00C306D6">
      <w:pPr>
        <w:spacing w:before="100" w:beforeAutospacing="1" w:afterLines="50" w:after="156" w:line="360" w:lineRule="auto"/>
        <w:jc w:val="center"/>
        <w:rPr>
          <w:rFonts w:ascii="Times New Roman" w:eastAsia="仿宋_GB2312" w:hAnsi="Times New Roman"/>
          <w:b/>
          <w:color w:val="FF0000"/>
          <w:sz w:val="24"/>
          <w:szCs w:val="24"/>
          <w:shd w:val="clear" w:color="auto" w:fill="FFFF00"/>
        </w:rPr>
      </w:pPr>
    </w:p>
    <w:bookmarkEnd w:id="40"/>
    <w:p w:rsidR="00D32DC9" w:rsidRPr="00D32DC9" w:rsidRDefault="00D32DC9" w:rsidP="00D32DC9">
      <w:pPr>
        <w:spacing w:line="360" w:lineRule="auto"/>
        <w:ind w:firstLineChars="200" w:firstLine="480"/>
        <w:rPr>
          <w:rFonts w:ascii="Times New Roman" w:eastAsia="仿宋_GB2312" w:hAnsi="Times New Roman"/>
          <w:sz w:val="24"/>
          <w:szCs w:val="24"/>
        </w:rPr>
      </w:pPr>
    </w:p>
    <w:p w:rsidR="007830AC" w:rsidRDefault="007830AC">
      <w:pPr>
        <w:widowControl/>
        <w:jc w:val="left"/>
        <w:rPr>
          <w:rFonts w:ascii="Times New Roman" w:eastAsia="仿宋_GB2312" w:hAnsi="Times New Roman"/>
          <w:b/>
          <w:bCs/>
        </w:rPr>
        <w:sectPr w:rsidR="007830AC" w:rsidSect="007830AC">
          <w:pgSz w:w="16838" w:h="11906" w:orient="landscape"/>
          <w:pgMar w:top="1797" w:right="1440" w:bottom="1797" w:left="1440" w:header="851" w:footer="992" w:gutter="0"/>
          <w:cols w:space="425"/>
          <w:docGrid w:type="lines" w:linePitch="312"/>
        </w:sectPr>
      </w:pPr>
    </w:p>
    <w:p w:rsidR="00EA5550" w:rsidRDefault="008F0DC2" w:rsidP="00EA5550">
      <w:pPr>
        <w:pStyle w:val="3"/>
      </w:pPr>
      <w:bookmarkStart w:id="42" w:name="_Toc450664963"/>
      <w:r>
        <w:lastRenderedPageBreak/>
        <w:t>5</w:t>
      </w:r>
      <w:r w:rsidR="00EA5550" w:rsidRPr="00E344D1">
        <w:t>.</w:t>
      </w:r>
      <w:r w:rsidR="006B16EE">
        <w:t>4</w:t>
      </w:r>
      <w:r w:rsidR="00A237D8">
        <w:rPr>
          <w:rFonts w:hint="eastAsia"/>
        </w:rPr>
        <w:t>近三年</w:t>
      </w:r>
      <w:r w:rsidR="00EA5550">
        <w:rPr>
          <w:rFonts w:hint="eastAsia"/>
        </w:rPr>
        <w:t>毕业设计</w:t>
      </w:r>
      <w:r w:rsidR="00A04892">
        <w:rPr>
          <w:rFonts w:hint="eastAsia"/>
        </w:rPr>
        <w:t>（论文）</w:t>
      </w:r>
      <w:r w:rsidR="006148F6">
        <w:rPr>
          <w:rFonts w:hint="eastAsia"/>
        </w:rPr>
        <w:t>情况</w:t>
      </w:r>
      <w:r w:rsidR="001B75A8">
        <w:rPr>
          <w:rFonts w:hint="eastAsia"/>
        </w:rPr>
        <w:t>（</w:t>
      </w:r>
      <w:hyperlink r:id="rId41" w:history="1">
        <w:r w:rsidR="001B75A8" w:rsidRPr="00F45339">
          <w:rPr>
            <w:rStyle w:val="a4"/>
            <w:rFonts w:hint="eastAsia"/>
          </w:rPr>
          <w:t>数据源</w:t>
        </w:r>
        <w:r w:rsidR="001B75A8" w:rsidRPr="00F45339">
          <w:rPr>
            <w:rStyle w:val="a4"/>
          </w:rPr>
          <w:t>：表3.2</w:t>
        </w:r>
      </w:hyperlink>
      <w:r w:rsidR="001B75A8">
        <w:t>）</w:t>
      </w:r>
      <w:bookmarkEnd w:id="42"/>
    </w:p>
    <w:p w:rsidR="0080786E" w:rsidRPr="00D32DC9" w:rsidRDefault="0080786E" w:rsidP="00C306D6">
      <w:pPr>
        <w:spacing w:before="100" w:beforeAutospacing="1" w:afterLines="50" w:after="156" w:line="360" w:lineRule="auto"/>
        <w:jc w:val="center"/>
        <w:rPr>
          <w:rFonts w:ascii="Times New Roman" w:eastAsia="仿宋_GB2312" w:hAnsi="Times New Roman"/>
          <w:b/>
        </w:rPr>
      </w:pPr>
      <w:r w:rsidRPr="00D32DC9">
        <w:rPr>
          <w:rFonts w:ascii="Times New Roman" w:eastAsia="仿宋_GB2312" w:hAnsi="Times New Roman" w:hint="eastAsia"/>
          <w:b/>
        </w:rPr>
        <w:t>表</w:t>
      </w:r>
      <w:r w:rsidR="00D32DC9">
        <w:rPr>
          <w:rFonts w:ascii="Times New Roman" w:eastAsia="仿宋_GB2312" w:hAnsi="Times New Roman"/>
          <w:b/>
        </w:rPr>
        <w:t>4</w:t>
      </w:r>
      <w:r w:rsidR="00BF0DCC" w:rsidRPr="00D32DC9">
        <w:rPr>
          <w:rFonts w:ascii="Times New Roman" w:eastAsia="仿宋_GB2312" w:hAnsi="Times New Roman" w:hint="eastAsia"/>
          <w:b/>
        </w:rPr>
        <w:t>近三年毕业设计（论文）</w:t>
      </w:r>
      <w:r w:rsidR="001B75A8">
        <w:rPr>
          <w:rFonts w:ascii="Times New Roman" w:eastAsia="仿宋_GB2312" w:hAnsi="Times New Roman" w:hint="eastAsia"/>
          <w:b/>
        </w:rPr>
        <w:t>数量情况</w:t>
      </w:r>
    </w:p>
    <w:tbl>
      <w:tblPr>
        <w:tblStyle w:val="a5"/>
        <w:tblW w:w="5000" w:type="pct"/>
        <w:tblLook w:val="04A0" w:firstRow="1" w:lastRow="0" w:firstColumn="1" w:lastColumn="0" w:noHBand="0" w:noVBand="1"/>
      </w:tblPr>
      <w:tblGrid>
        <w:gridCol w:w="1072"/>
        <w:gridCol w:w="1112"/>
        <w:gridCol w:w="1069"/>
        <w:gridCol w:w="1071"/>
        <w:gridCol w:w="1069"/>
        <w:gridCol w:w="1071"/>
        <w:gridCol w:w="1032"/>
        <w:gridCol w:w="1032"/>
      </w:tblGrid>
      <w:tr w:rsidR="004B4F31" w:rsidTr="0056019D">
        <w:tc>
          <w:tcPr>
            <w:tcW w:w="628" w:type="pct"/>
            <w:vMerge w:val="restart"/>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年份</w:t>
            </w:r>
          </w:p>
        </w:tc>
        <w:tc>
          <w:tcPr>
            <w:tcW w:w="652" w:type="pct"/>
            <w:vMerge w:val="restart"/>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毕业设计（论文）总篇数</w:t>
            </w:r>
          </w:p>
        </w:tc>
        <w:tc>
          <w:tcPr>
            <w:tcW w:w="1255" w:type="pct"/>
            <w:gridSpan w:val="2"/>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工程设计</w:t>
            </w:r>
          </w:p>
        </w:tc>
        <w:tc>
          <w:tcPr>
            <w:tcW w:w="1255" w:type="pct"/>
            <w:gridSpan w:val="2"/>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工程研究</w:t>
            </w:r>
          </w:p>
        </w:tc>
        <w:tc>
          <w:tcPr>
            <w:tcW w:w="1211" w:type="pct"/>
            <w:gridSpan w:val="2"/>
            <w:vAlign w:val="center"/>
          </w:tcPr>
          <w:p w:rsidR="004B4F31" w:rsidRPr="0056019D" w:rsidRDefault="0056019D" w:rsidP="004B4F31">
            <w:pPr>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其</w:t>
            </w:r>
            <w:r>
              <w:rPr>
                <w:rFonts w:ascii="Times New Roman" w:eastAsia="仿宋_GB2312" w:hAnsi="Times New Roman" w:cs="Times New Roman" w:hint="eastAsia"/>
                <w:color w:val="000000"/>
                <w:kern w:val="0"/>
                <w:szCs w:val="21"/>
              </w:rPr>
              <w:t>它</w:t>
            </w:r>
          </w:p>
        </w:tc>
      </w:tr>
      <w:tr w:rsidR="004B4F31" w:rsidTr="0056019D">
        <w:tc>
          <w:tcPr>
            <w:tcW w:w="628" w:type="pct"/>
            <w:vMerge/>
            <w:vAlign w:val="center"/>
          </w:tcPr>
          <w:p w:rsidR="004B4F31" w:rsidRPr="0056019D" w:rsidRDefault="004B4F31" w:rsidP="004B4F31">
            <w:pPr>
              <w:jc w:val="center"/>
              <w:rPr>
                <w:rFonts w:ascii="Times New Roman" w:eastAsia="仿宋_GB2312" w:hAnsi="Times New Roman" w:cs="Times New Roman"/>
                <w:color w:val="000000"/>
                <w:kern w:val="0"/>
                <w:szCs w:val="21"/>
              </w:rPr>
            </w:pPr>
          </w:p>
        </w:tc>
        <w:tc>
          <w:tcPr>
            <w:tcW w:w="652" w:type="pct"/>
            <w:vMerge/>
            <w:vAlign w:val="center"/>
          </w:tcPr>
          <w:p w:rsidR="004B4F31" w:rsidRPr="0056019D" w:rsidRDefault="004B4F31" w:rsidP="004B4F31">
            <w:pPr>
              <w:jc w:val="center"/>
              <w:rPr>
                <w:rFonts w:ascii="Times New Roman" w:eastAsia="仿宋_GB2312" w:hAnsi="Times New Roman" w:cs="Times New Roman"/>
                <w:color w:val="000000"/>
                <w:kern w:val="0"/>
                <w:szCs w:val="21"/>
              </w:rPr>
            </w:pPr>
          </w:p>
        </w:tc>
        <w:tc>
          <w:tcPr>
            <w:tcW w:w="627" w:type="pct"/>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篇数</w:t>
            </w:r>
          </w:p>
        </w:tc>
        <w:tc>
          <w:tcPr>
            <w:tcW w:w="628" w:type="pct"/>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比例</w:t>
            </w:r>
            <w:bookmarkStart w:id="43" w:name="OLE_LINK1"/>
            <w:bookmarkStart w:id="44" w:name="OLE_LINK2"/>
            <w:r w:rsidRPr="0056019D">
              <w:rPr>
                <w:rFonts w:ascii="Times New Roman" w:eastAsia="仿宋_GB2312" w:hAnsi="Times New Roman" w:cs="Times New Roman"/>
                <w:color w:val="000000"/>
                <w:kern w:val="0"/>
                <w:szCs w:val="21"/>
              </w:rPr>
              <w:t>（</w:t>
            </w:r>
            <w:r w:rsidRPr="0056019D">
              <w:rPr>
                <w:rFonts w:ascii="Times New Roman" w:eastAsia="仿宋_GB2312" w:hAnsi="Times New Roman" w:cs="Times New Roman"/>
                <w:color w:val="000000"/>
                <w:kern w:val="0"/>
                <w:szCs w:val="21"/>
              </w:rPr>
              <w:t>%</w:t>
            </w:r>
            <w:r w:rsidRPr="0056019D">
              <w:rPr>
                <w:rFonts w:ascii="Times New Roman" w:eastAsia="仿宋_GB2312" w:hAnsi="Times New Roman" w:cs="Times New Roman"/>
                <w:color w:val="000000"/>
                <w:kern w:val="0"/>
                <w:szCs w:val="21"/>
              </w:rPr>
              <w:t>）</w:t>
            </w:r>
            <w:bookmarkEnd w:id="43"/>
            <w:bookmarkEnd w:id="44"/>
          </w:p>
        </w:tc>
        <w:tc>
          <w:tcPr>
            <w:tcW w:w="627" w:type="pct"/>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篇数</w:t>
            </w:r>
          </w:p>
        </w:tc>
        <w:tc>
          <w:tcPr>
            <w:tcW w:w="628" w:type="pct"/>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比例</w:t>
            </w:r>
          </w:p>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w:t>
            </w:r>
            <w:r w:rsidRPr="0056019D">
              <w:rPr>
                <w:rFonts w:ascii="Times New Roman" w:eastAsia="仿宋_GB2312" w:hAnsi="Times New Roman" w:cs="Times New Roman"/>
                <w:color w:val="000000"/>
                <w:kern w:val="0"/>
                <w:szCs w:val="21"/>
              </w:rPr>
              <w:t>%</w:t>
            </w:r>
            <w:r w:rsidRPr="0056019D">
              <w:rPr>
                <w:rFonts w:ascii="Times New Roman" w:eastAsia="仿宋_GB2312" w:hAnsi="Times New Roman" w:cs="Times New Roman"/>
                <w:color w:val="000000"/>
                <w:kern w:val="0"/>
                <w:szCs w:val="21"/>
              </w:rPr>
              <w:t>）</w:t>
            </w:r>
          </w:p>
        </w:tc>
        <w:tc>
          <w:tcPr>
            <w:tcW w:w="605" w:type="pct"/>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篇数</w:t>
            </w:r>
          </w:p>
        </w:tc>
        <w:tc>
          <w:tcPr>
            <w:tcW w:w="605" w:type="pct"/>
            <w:vAlign w:val="center"/>
          </w:tcPr>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比例</w:t>
            </w:r>
          </w:p>
          <w:p w:rsidR="004B4F31" w:rsidRPr="0056019D" w:rsidRDefault="004B4F31" w:rsidP="004B4F31">
            <w:pPr>
              <w:jc w:val="center"/>
              <w:rPr>
                <w:rFonts w:ascii="Times New Roman" w:eastAsia="仿宋_GB2312" w:hAnsi="Times New Roman" w:cs="Times New Roman"/>
                <w:color w:val="000000"/>
                <w:kern w:val="0"/>
                <w:szCs w:val="21"/>
              </w:rPr>
            </w:pPr>
            <w:r w:rsidRPr="0056019D">
              <w:rPr>
                <w:rFonts w:ascii="Times New Roman" w:eastAsia="仿宋_GB2312" w:hAnsi="Times New Roman" w:cs="Times New Roman"/>
                <w:color w:val="000000"/>
                <w:kern w:val="0"/>
                <w:szCs w:val="21"/>
              </w:rPr>
              <w:t>（</w:t>
            </w:r>
            <w:r w:rsidRPr="0056019D">
              <w:rPr>
                <w:rFonts w:ascii="Times New Roman" w:eastAsia="仿宋_GB2312" w:hAnsi="Times New Roman" w:cs="Times New Roman"/>
                <w:color w:val="000000"/>
                <w:kern w:val="0"/>
                <w:szCs w:val="21"/>
              </w:rPr>
              <w:t>%</w:t>
            </w:r>
            <w:r w:rsidRPr="0056019D">
              <w:rPr>
                <w:rFonts w:ascii="Times New Roman" w:eastAsia="仿宋_GB2312" w:hAnsi="Times New Roman" w:cs="Times New Roman"/>
                <w:color w:val="000000"/>
                <w:kern w:val="0"/>
                <w:szCs w:val="21"/>
              </w:rPr>
              <w:t>）</w:t>
            </w:r>
          </w:p>
        </w:tc>
      </w:tr>
      <w:tr w:rsidR="0002148B" w:rsidTr="0002148B">
        <w:trPr>
          <w:trHeight w:val="454"/>
        </w:trPr>
        <w:tc>
          <w:tcPr>
            <w:tcW w:w="628" w:type="pct"/>
            <w:vAlign w:val="center"/>
          </w:tcPr>
          <w:p w:rsidR="0002148B" w:rsidRPr="0002148B" w:rsidRDefault="00A73EF3" w:rsidP="0002148B">
            <w:pPr>
              <w:jc w:val="center"/>
              <w:rPr>
                <w:rFonts w:ascii="Times New Roman" w:eastAsia="仿宋_GB2312" w:hAnsi="Times New Roman" w:cs="Times New Roman"/>
                <w:color w:val="000000"/>
                <w:kern w:val="0"/>
                <w:szCs w:val="21"/>
              </w:rPr>
            </w:pPr>
            <w:r>
              <w:rPr>
                <w:rFonts w:ascii="Times New Roman" w:hAnsi="Times New Roman" w:cs="Times New Roman"/>
              </w:rPr>
              <w:t>2014</w:t>
            </w:r>
          </w:p>
        </w:tc>
        <w:tc>
          <w:tcPr>
            <w:tcW w:w="652"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316</w:t>
            </w:r>
          </w:p>
        </w:tc>
        <w:tc>
          <w:tcPr>
            <w:tcW w:w="627"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23</w:t>
            </w:r>
          </w:p>
        </w:tc>
        <w:tc>
          <w:tcPr>
            <w:tcW w:w="628"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7.3%</w:t>
            </w:r>
          </w:p>
        </w:tc>
        <w:tc>
          <w:tcPr>
            <w:tcW w:w="627"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277</w:t>
            </w:r>
          </w:p>
        </w:tc>
        <w:tc>
          <w:tcPr>
            <w:tcW w:w="628"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87.7%</w:t>
            </w:r>
          </w:p>
        </w:tc>
        <w:tc>
          <w:tcPr>
            <w:tcW w:w="605"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16</w:t>
            </w:r>
          </w:p>
        </w:tc>
        <w:tc>
          <w:tcPr>
            <w:tcW w:w="605"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5.1%</w:t>
            </w:r>
          </w:p>
        </w:tc>
      </w:tr>
      <w:tr w:rsidR="0002148B" w:rsidTr="0002148B">
        <w:trPr>
          <w:trHeight w:val="454"/>
        </w:trPr>
        <w:tc>
          <w:tcPr>
            <w:tcW w:w="628" w:type="pct"/>
            <w:vAlign w:val="center"/>
          </w:tcPr>
          <w:p w:rsidR="0002148B" w:rsidRPr="0002148B" w:rsidRDefault="00A73EF3" w:rsidP="0002148B">
            <w:pPr>
              <w:jc w:val="center"/>
              <w:rPr>
                <w:rFonts w:ascii="Times New Roman" w:eastAsia="仿宋_GB2312" w:hAnsi="Times New Roman" w:cs="Times New Roman"/>
                <w:color w:val="000000"/>
                <w:kern w:val="0"/>
                <w:szCs w:val="21"/>
              </w:rPr>
            </w:pPr>
            <w:r>
              <w:rPr>
                <w:rFonts w:ascii="Times New Roman" w:hAnsi="Times New Roman" w:cs="Times New Roman"/>
              </w:rPr>
              <w:t>2015</w:t>
            </w:r>
          </w:p>
        </w:tc>
        <w:tc>
          <w:tcPr>
            <w:tcW w:w="652"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278</w:t>
            </w:r>
          </w:p>
        </w:tc>
        <w:tc>
          <w:tcPr>
            <w:tcW w:w="627"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25</w:t>
            </w:r>
          </w:p>
        </w:tc>
        <w:tc>
          <w:tcPr>
            <w:tcW w:w="628"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9.0%</w:t>
            </w:r>
          </w:p>
        </w:tc>
        <w:tc>
          <w:tcPr>
            <w:tcW w:w="627"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240</w:t>
            </w:r>
          </w:p>
        </w:tc>
        <w:tc>
          <w:tcPr>
            <w:tcW w:w="628"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86.3%</w:t>
            </w:r>
          </w:p>
        </w:tc>
        <w:tc>
          <w:tcPr>
            <w:tcW w:w="605"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13</w:t>
            </w:r>
          </w:p>
        </w:tc>
        <w:tc>
          <w:tcPr>
            <w:tcW w:w="605"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4.7%</w:t>
            </w:r>
          </w:p>
        </w:tc>
      </w:tr>
      <w:tr w:rsidR="0002148B" w:rsidTr="0002148B">
        <w:trPr>
          <w:trHeight w:val="454"/>
        </w:trPr>
        <w:tc>
          <w:tcPr>
            <w:tcW w:w="628" w:type="pct"/>
            <w:vAlign w:val="center"/>
          </w:tcPr>
          <w:p w:rsidR="0002148B" w:rsidRPr="0002148B" w:rsidRDefault="00A73EF3" w:rsidP="0002148B">
            <w:pPr>
              <w:jc w:val="center"/>
              <w:rPr>
                <w:rFonts w:ascii="Times New Roman" w:eastAsia="仿宋_GB2312" w:hAnsi="Times New Roman" w:cs="Times New Roman"/>
                <w:color w:val="000000"/>
                <w:kern w:val="0"/>
                <w:szCs w:val="21"/>
              </w:rPr>
            </w:pPr>
            <w:r>
              <w:rPr>
                <w:rFonts w:ascii="Times New Roman" w:hAnsi="Times New Roman" w:cs="Times New Roman"/>
              </w:rPr>
              <w:t>2016</w:t>
            </w:r>
          </w:p>
        </w:tc>
        <w:tc>
          <w:tcPr>
            <w:tcW w:w="652"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297</w:t>
            </w:r>
          </w:p>
        </w:tc>
        <w:tc>
          <w:tcPr>
            <w:tcW w:w="627"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32</w:t>
            </w:r>
          </w:p>
        </w:tc>
        <w:tc>
          <w:tcPr>
            <w:tcW w:w="628"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10.8%</w:t>
            </w:r>
          </w:p>
        </w:tc>
        <w:tc>
          <w:tcPr>
            <w:tcW w:w="627"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253</w:t>
            </w:r>
          </w:p>
        </w:tc>
        <w:tc>
          <w:tcPr>
            <w:tcW w:w="628"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85.2%</w:t>
            </w:r>
          </w:p>
        </w:tc>
        <w:tc>
          <w:tcPr>
            <w:tcW w:w="605"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12</w:t>
            </w:r>
          </w:p>
        </w:tc>
        <w:tc>
          <w:tcPr>
            <w:tcW w:w="605" w:type="pct"/>
            <w:vAlign w:val="center"/>
          </w:tcPr>
          <w:p w:rsidR="0002148B" w:rsidRPr="0002148B" w:rsidRDefault="0002148B" w:rsidP="0002148B">
            <w:pPr>
              <w:jc w:val="center"/>
              <w:rPr>
                <w:rFonts w:ascii="Times New Roman" w:eastAsia="仿宋_GB2312" w:hAnsi="Times New Roman" w:cs="Times New Roman"/>
                <w:color w:val="000000"/>
                <w:kern w:val="0"/>
                <w:szCs w:val="21"/>
              </w:rPr>
            </w:pPr>
            <w:r w:rsidRPr="0002148B">
              <w:rPr>
                <w:rFonts w:ascii="Times New Roman" w:hAnsi="Times New Roman" w:cs="Times New Roman"/>
              </w:rPr>
              <w:t>4.0%</w:t>
            </w:r>
          </w:p>
        </w:tc>
      </w:tr>
    </w:tbl>
    <w:p w:rsidR="00B01D53" w:rsidRDefault="00B01D53" w:rsidP="00D32DC9">
      <w:pPr>
        <w:spacing w:line="360" w:lineRule="auto"/>
        <w:rPr>
          <w:rFonts w:ascii="Times New Roman" w:eastAsia="仿宋_GB2312" w:hAnsi="Times New Roman"/>
          <w:szCs w:val="21"/>
        </w:rPr>
      </w:pPr>
    </w:p>
    <w:p w:rsidR="0056019D" w:rsidRDefault="0056019D" w:rsidP="00D32DC9">
      <w:pPr>
        <w:spacing w:line="360" w:lineRule="auto"/>
        <w:rPr>
          <w:rFonts w:ascii="Times New Roman" w:eastAsia="仿宋_GB2312" w:hAnsi="Times New Roman"/>
          <w:szCs w:val="21"/>
        </w:rPr>
      </w:pPr>
      <w:r>
        <w:rPr>
          <w:rFonts w:ascii="Times New Roman" w:eastAsia="仿宋_GB2312" w:hAnsi="Times New Roman"/>
          <w:noProof/>
          <w:szCs w:val="21"/>
        </w:rPr>
        <w:drawing>
          <wp:inline distT="0" distB="0" distL="0" distR="0">
            <wp:extent cx="5278120" cy="3079115"/>
            <wp:effectExtent l="0" t="0" r="17780" b="698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A1F19" w:rsidRPr="00E36F29" w:rsidRDefault="00CA1F19" w:rsidP="00C306D6">
      <w:pPr>
        <w:spacing w:before="100" w:beforeAutospacing="1" w:afterLines="50" w:after="156" w:line="360" w:lineRule="auto"/>
        <w:jc w:val="center"/>
        <w:rPr>
          <w:rFonts w:ascii="Times New Roman" w:eastAsia="仿宋_GB2312" w:hAnsi="Times New Roman"/>
          <w:b/>
        </w:rPr>
      </w:pPr>
      <w:r w:rsidRPr="00E36F29">
        <w:rPr>
          <w:rFonts w:ascii="Times New Roman" w:eastAsia="仿宋_GB2312" w:hAnsi="Times New Roman" w:hint="eastAsia"/>
          <w:b/>
        </w:rPr>
        <w:t>表</w:t>
      </w:r>
      <w:r w:rsidR="001B75A8" w:rsidRPr="00E36F29">
        <w:rPr>
          <w:rFonts w:ascii="Times New Roman" w:eastAsia="仿宋_GB2312" w:hAnsi="Times New Roman"/>
          <w:b/>
        </w:rPr>
        <w:t>5</w:t>
      </w:r>
      <w:r w:rsidRPr="00E36F29">
        <w:rPr>
          <w:rFonts w:ascii="Times New Roman" w:eastAsia="仿宋_GB2312" w:hAnsi="Times New Roman" w:hint="eastAsia"/>
          <w:b/>
        </w:rPr>
        <w:t>教师指导学生毕业设计（论文）人均数</w:t>
      </w:r>
    </w:p>
    <w:tbl>
      <w:tblPr>
        <w:tblStyle w:val="a5"/>
        <w:tblW w:w="5000" w:type="pct"/>
        <w:tblLook w:val="04A0" w:firstRow="1" w:lastRow="0" w:firstColumn="1" w:lastColumn="0" w:noHBand="0" w:noVBand="1"/>
      </w:tblPr>
      <w:tblGrid>
        <w:gridCol w:w="724"/>
        <w:gridCol w:w="2183"/>
        <w:gridCol w:w="1747"/>
        <w:gridCol w:w="1457"/>
        <w:gridCol w:w="2417"/>
      </w:tblGrid>
      <w:tr w:rsidR="00E36F29" w:rsidTr="0043651C">
        <w:trPr>
          <w:trHeight w:val="454"/>
        </w:trPr>
        <w:tc>
          <w:tcPr>
            <w:tcW w:w="425" w:type="pct"/>
            <w:vMerge w:val="restart"/>
            <w:vAlign w:val="center"/>
          </w:tcPr>
          <w:p w:rsidR="00E36F29" w:rsidRPr="00E36F29" w:rsidRDefault="00E36F29" w:rsidP="005679AD">
            <w:pPr>
              <w:jc w:val="center"/>
              <w:rPr>
                <w:rFonts w:ascii="Times New Roman" w:eastAsia="仿宋_GB2312" w:hAnsi="Times New Roman" w:cs="Times New Roman"/>
                <w:color w:val="000000"/>
                <w:kern w:val="0"/>
                <w:szCs w:val="21"/>
              </w:rPr>
            </w:pPr>
            <w:r w:rsidRPr="00E36F29">
              <w:rPr>
                <w:rFonts w:ascii="Times New Roman" w:eastAsia="仿宋_GB2312" w:hAnsi="Times New Roman" w:cs="Times New Roman"/>
                <w:color w:val="000000"/>
                <w:kern w:val="0"/>
                <w:szCs w:val="21"/>
              </w:rPr>
              <w:t>年份</w:t>
            </w:r>
          </w:p>
        </w:tc>
        <w:tc>
          <w:tcPr>
            <w:tcW w:w="1280" w:type="pct"/>
            <w:vMerge w:val="restart"/>
            <w:vAlign w:val="center"/>
          </w:tcPr>
          <w:p w:rsidR="0043651C" w:rsidRDefault="00E36F29" w:rsidP="005679AD">
            <w:pPr>
              <w:jc w:val="center"/>
              <w:rPr>
                <w:rFonts w:ascii="Times New Roman" w:eastAsia="仿宋_GB2312" w:hAnsi="Times New Roman" w:cs="Times New Roman"/>
                <w:color w:val="000000"/>
                <w:kern w:val="0"/>
                <w:szCs w:val="21"/>
              </w:rPr>
            </w:pPr>
            <w:r w:rsidRPr="00E36F29">
              <w:rPr>
                <w:rFonts w:ascii="Times New Roman" w:eastAsia="仿宋_GB2312" w:hAnsi="Times New Roman" w:cs="Times New Roman"/>
                <w:color w:val="000000"/>
                <w:kern w:val="0"/>
                <w:szCs w:val="21"/>
              </w:rPr>
              <w:t>毕业设计（论文）</w:t>
            </w:r>
          </w:p>
          <w:p w:rsidR="00E36F29" w:rsidRPr="00E36F29" w:rsidRDefault="00E36F29" w:rsidP="005679AD">
            <w:pPr>
              <w:jc w:val="center"/>
              <w:rPr>
                <w:rFonts w:ascii="Times New Roman" w:eastAsia="仿宋_GB2312" w:hAnsi="Times New Roman" w:cs="Times New Roman"/>
                <w:color w:val="000000"/>
                <w:kern w:val="0"/>
                <w:szCs w:val="21"/>
              </w:rPr>
            </w:pPr>
            <w:r w:rsidRPr="00E36F29">
              <w:rPr>
                <w:rFonts w:ascii="Times New Roman" w:eastAsia="仿宋_GB2312" w:hAnsi="Times New Roman" w:cs="Times New Roman"/>
                <w:color w:val="000000"/>
                <w:kern w:val="0"/>
                <w:szCs w:val="21"/>
              </w:rPr>
              <w:t>总篇数</w:t>
            </w:r>
          </w:p>
        </w:tc>
        <w:tc>
          <w:tcPr>
            <w:tcW w:w="1024" w:type="pct"/>
            <w:vMerge w:val="restart"/>
            <w:vAlign w:val="center"/>
          </w:tcPr>
          <w:p w:rsidR="00E36F29" w:rsidRPr="00E36F29" w:rsidRDefault="00E36F29" w:rsidP="005679AD">
            <w:pPr>
              <w:jc w:val="center"/>
              <w:rPr>
                <w:rFonts w:ascii="Times New Roman" w:eastAsia="仿宋_GB2312" w:hAnsi="Times New Roman" w:cs="Times New Roman"/>
                <w:color w:val="000000"/>
                <w:kern w:val="0"/>
                <w:szCs w:val="21"/>
              </w:rPr>
            </w:pPr>
            <w:r w:rsidRPr="00E36F29">
              <w:rPr>
                <w:rFonts w:ascii="Times New Roman" w:eastAsia="仿宋_GB2312" w:hAnsi="Times New Roman" w:cs="Times New Roman"/>
                <w:color w:val="000000"/>
                <w:kern w:val="0"/>
                <w:szCs w:val="21"/>
              </w:rPr>
              <w:t>指导教师人数</w:t>
            </w:r>
          </w:p>
        </w:tc>
        <w:tc>
          <w:tcPr>
            <w:tcW w:w="2271" w:type="pct"/>
            <w:gridSpan w:val="2"/>
            <w:vAlign w:val="center"/>
          </w:tcPr>
          <w:p w:rsidR="00E36F29" w:rsidRPr="00E36F29" w:rsidRDefault="00E36F29" w:rsidP="00E36F29">
            <w:pPr>
              <w:jc w:val="center"/>
              <w:rPr>
                <w:rFonts w:ascii="Times New Roman" w:eastAsia="仿宋_GB2312" w:hAnsi="Times New Roman" w:cs="Times New Roman"/>
                <w:color w:val="000000"/>
                <w:kern w:val="0"/>
                <w:szCs w:val="21"/>
              </w:rPr>
            </w:pPr>
            <w:r w:rsidRPr="00E36F29">
              <w:rPr>
                <w:rFonts w:ascii="Times New Roman" w:eastAsia="仿宋_GB2312" w:hAnsi="Times New Roman" w:cs="Times New Roman"/>
                <w:color w:val="000000"/>
                <w:kern w:val="0"/>
                <w:szCs w:val="21"/>
              </w:rPr>
              <w:t>教师指导篇数</w:t>
            </w:r>
          </w:p>
        </w:tc>
      </w:tr>
      <w:tr w:rsidR="00E36F29" w:rsidTr="0043651C">
        <w:trPr>
          <w:trHeight w:val="454"/>
        </w:trPr>
        <w:tc>
          <w:tcPr>
            <w:tcW w:w="425" w:type="pct"/>
            <w:vMerge/>
            <w:vAlign w:val="center"/>
          </w:tcPr>
          <w:p w:rsidR="00E36F29" w:rsidRPr="00E36F29" w:rsidRDefault="00E36F29" w:rsidP="005679AD">
            <w:pPr>
              <w:jc w:val="center"/>
              <w:rPr>
                <w:rFonts w:ascii="Times New Roman" w:eastAsia="仿宋_GB2312" w:hAnsi="Times New Roman" w:cs="Times New Roman"/>
                <w:color w:val="000000"/>
                <w:kern w:val="0"/>
                <w:szCs w:val="21"/>
              </w:rPr>
            </w:pPr>
          </w:p>
        </w:tc>
        <w:tc>
          <w:tcPr>
            <w:tcW w:w="1280" w:type="pct"/>
            <w:vMerge/>
            <w:vAlign w:val="center"/>
          </w:tcPr>
          <w:p w:rsidR="00E36F29" w:rsidRPr="00E36F29" w:rsidRDefault="00E36F29" w:rsidP="005679AD">
            <w:pPr>
              <w:jc w:val="center"/>
              <w:rPr>
                <w:rFonts w:ascii="Times New Roman" w:eastAsia="仿宋_GB2312" w:hAnsi="Times New Roman" w:cs="Times New Roman"/>
                <w:color w:val="000000"/>
                <w:kern w:val="0"/>
                <w:szCs w:val="21"/>
              </w:rPr>
            </w:pPr>
          </w:p>
        </w:tc>
        <w:tc>
          <w:tcPr>
            <w:tcW w:w="1024" w:type="pct"/>
            <w:vMerge/>
            <w:vAlign w:val="center"/>
          </w:tcPr>
          <w:p w:rsidR="00E36F29" w:rsidRPr="00E36F29" w:rsidRDefault="00E36F29">
            <w:pPr>
              <w:jc w:val="center"/>
              <w:rPr>
                <w:rFonts w:ascii="Times New Roman" w:eastAsia="仿宋_GB2312" w:hAnsi="Times New Roman" w:cs="Times New Roman"/>
                <w:color w:val="000000"/>
                <w:kern w:val="0"/>
                <w:szCs w:val="21"/>
              </w:rPr>
            </w:pPr>
          </w:p>
        </w:tc>
        <w:tc>
          <w:tcPr>
            <w:tcW w:w="854" w:type="pct"/>
            <w:vAlign w:val="center"/>
          </w:tcPr>
          <w:p w:rsidR="00E36F29" w:rsidRPr="00E36F29" w:rsidRDefault="00E36F29" w:rsidP="005679AD">
            <w:pPr>
              <w:jc w:val="center"/>
              <w:rPr>
                <w:rFonts w:ascii="Times New Roman" w:eastAsia="仿宋_GB2312" w:hAnsi="Times New Roman" w:cs="Times New Roman"/>
                <w:color w:val="000000"/>
                <w:kern w:val="0"/>
                <w:szCs w:val="21"/>
              </w:rPr>
            </w:pPr>
            <w:r w:rsidRPr="00E36F29">
              <w:rPr>
                <w:rFonts w:ascii="Times New Roman" w:eastAsia="仿宋_GB2312" w:hAnsi="Times New Roman" w:cs="Times New Roman"/>
                <w:color w:val="000000"/>
                <w:kern w:val="0"/>
                <w:szCs w:val="21"/>
              </w:rPr>
              <w:t>平均</w:t>
            </w:r>
            <w:r w:rsidR="0043651C">
              <w:rPr>
                <w:rFonts w:ascii="Times New Roman" w:eastAsia="仿宋_GB2312" w:hAnsi="Times New Roman" w:cs="Times New Roman" w:hint="eastAsia"/>
                <w:color w:val="000000"/>
                <w:kern w:val="0"/>
                <w:szCs w:val="21"/>
              </w:rPr>
              <w:t>篇</w:t>
            </w:r>
            <w:r w:rsidRPr="00E36F29">
              <w:rPr>
                <w:rFonts w:ascii="Times New Roman" w:eastAsia="仿宋_GB2312" w:hAnsi="Times New Roman" w:cs="Times New Roman"/>
                <w:color w:val="000000"/>
                <w:kern w:val="0"/>
                <w:szCs w:val="21"/>
              </w:rPr>
              <w:t>数</w:t>
            </w:r>
          </w:p>
        </w:tc>
        <w:tc>
          <w:tcPr>
            <w:tcW w:w="1417" w:type="pct"/>
            <w:vAlign w:val="center"/>
          </w:tcPr>
          <w:p w:rsidR="00E36F29" w:rsidRPr="00E36F29" w:rsidRDefault="0043651C" w:rsidP="005679AD">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单人</w:t>
            </w:r>
            <w:r>
              <w:rPr>
                <w:rFonts w:ascii="Times New Roman" w:eastAsia="仿宋_GB2312" w:hAnsi="Times New Roman" w:cs="Times New Roman"/>
                <w:color w:val="000000"/>
                <w:kern w:val="0"/>
                <w:szCs w:val="21"/>
              </w:rPr>
              <w:t>指导最多</w:t>
            </w:r>
            <w:r>
              <w:rPr>
                <w:rFonts w:ascii="Times New Roman" w:eastAsia="仿宋_GB2312" w:hAnsi="Times New Roman" w:cs="Times New Roman" w:hint="eastAsia"/>
                <w:color w:val="000000"/>
                <w:kern w:val="0"/>
                <w:szCs w:val="21"/>
              </w:rPr>
              <w:t>篇数</w:t>
            </w:r>
          </w:p>
        </w:tc>
      </w:tr>
      <w:tr w:rsidR="00F158FE" w:rsidTr="00F158FE">
        <w:trPr>
          <w:trHeight w:val="454"/>
        </w:trPr>
        <w:tc>
          <w:tcPr>
            <w:tcW w:w="425" w:type="pct"/>
            <w:vAlign w:val="center"/>
          </w:tcPr>
          <w:p w:rsidR="00F158FE" w:rsidRPr="00E36F29" w:rsidRDefault="00A73EF3"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2014</w:t>
            </w:r>
          </w:p>
        </w:tc>
        <w:tc>
          <w:tcPr>
            <w:tcW w:w="1280" w:type="pct"/>
            <w:vAlign w:val="center"/>
          </w:tcPr>
          <w:p w:rsidR="00F158FE" w:rsidRPr="00E36F29" w:rsidRDefault="00F158FE" w:rsidP="00F158FE">
            <w:pPr>
              <w:jc w:val="center"/>
              <w:rPr>
                <w:rFonts w:ascii="Times New Roman" w:eastAsia="仿宋_GB2312" w:hAnsi="Times New Roman" w:cs="Times New Roman"/>
                <w:color w:val="000000"/>
                <w:kern w:val="0"/>
                <w:szCs w:val="21"/>
              </w:rPr>
            </w:pPr>
            <w:r w:rsidRPr="00F158FE">
              <w:rPr>
                <w:rFonts w:ascii="Times New Roman" w:eastAsia="仿宋_GB2312" w:hAnsi="Times New Roman" w:cs="Times New Roman"/>
                <w:color w:val="000000"/>
                <w:kern w:val="0"/>
                <w:szCs w:val="21"/>
              </w:rPr>
              <w:t>316</w:t>
            </w:r>
          </w:p>
        </w:tc>
        <w:tc>
          <w:tcPr>
            <w:tcW w:w="1024" w:type="pct"/>
            <w:vAlign w:val="center"/>
          </w:tcPr>
          <w:p w:rsidR="00F158FE" w:rsidRPr="00E36F29" w:rsidRDefault="00D42086"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76</w:t>
            </w:r>
          </w:p>
        </w:tc>
        <w:tc>
          <w:tcPr>
            <w:tcW w:w="854" w:type="pct"/>
            <w:vAlign w:val="center"/>
          </w:tcPr>
          <w:p w:rsidR="00F158FE" w:rsidRPr="00E36F29" w:rsidRDefault="00D42086"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4.2</w:t>
            </w:r>
          </w:p>
        </w:tc>
        <w:tc>
          <w:tcPr>
            <w:tcW w:w="1417" w:type="pct"/>
            <w:vAlign w:val="center"/>
          </w:tcPr>
          <w:p w:rsidR="00F158FE" w:rsidRPr="00E36F29" w:rsidRDefault="00D42086"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11</w:t>
            </w:r>
          </w:p>
        </w:tc>
      </w:tr>
      <w:tr w:rsidR="00F158FE" w:rsidTr="00F158FE">
        <w:trPr>
          <w:trHeight w:val="454"/>
        </w:trPr>
        <w:tc>
          <w:tcPr>
            <w:tcW w:w="425" w:type="pct"/>
            <w:vAlign w:val="center"/>
          </w:tcPr>
          <w:p w:rsidR="00F158FE" w:rsidRPr="00E36F29" w:rsidRDefault="00A73EF3"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p>
        </w:tc>
        <w:tc>
          <w:tcPr>
            <w:tcW w:w="1280" w:type="pct"/>
            <w:vAlign w:val="center"/>
          </w:tcPr>
          <w:p w:rsidR="00F158FE" w:rsidRPr="00E36F29" w:rsidRDefault="00F158FE" w:rsidP="00F158FE">
            <w:pPr>
              <w:jc w:val="center"/>
              <w:rPr>
                <w:rFonts w:ascii="Times New Roman" w:eastAsia="仿宋_GB2312" w:hAnsi="Times New Roman" w:cs="Times New Roman"/>
                <w:color w:val="000000"/>
                <w:kern w:val="0"/>
                <w:szCs w:val="21"/>
              </w:rPr>
            </w:pPr>
            <w:r w:rsidRPr="00F158FE">
              <w:rPr>
                <w:rFonts w:ascii="Times New Roman" w:eastAsia="仿宋_GB2312" w:hAnsi="Times New Roman" w:cs="Times New Roman"/>
                <w:color w:val="000000"/>
                <w:kern w:val="0"/>
                <w:szCs w:val="21"/>
              </w:rPr>
              <w:t>278</w:t>
            </w:r>
          </w:p>
        </w:tc>
        <w:tc>
          <w:tcPr>
            <w:tcW w:w="1024" w:type="pct"/>
            <w:vAlign w:val="center"/>
          </w:tcPr>
          <w:p w:rsidR="00F158FE" w:rsidRPr="00E36F29" w:rsidRDefault="00D42086"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83</w:t>
            </w:r>
          </w:p>
        </w:tc>
        <w:tc>
          <w:tcPr>
            <w:tcW w:w="854" w:type="pct"/>
            <w:vAlign w:val="center"/>
          </w:tcPr>
          <w:p w:rsidR="00F158FE" w:rsidRPr="00E36F29" w:rsidRDefault="00D42086"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3.3</w:t>
            </w:r>
          </w:p>
        </w:tc>
        <w:tc>
          <w:tcPr>
            <w:tcW w:w="1417" w:type="pct"/>
            <w:vAlign w:val="center"/>
          </w:tcPr>
          <w:p w:rsidR="00F158FE" w:rsidRPr="00E36F29" w:rsidRDefault="00D42086"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8</w:t>
            </w:r>
          </w:p>
        </w:tc>
      </w:tr>
      <w:tr w:rsidR="00F158FE" w:rsidTr="00F158FE">
        <w:trPr>
          <w:trHeight w:val="454"/>
        </w:trPr>
        <w:tc>
          <w:tcPr>
            <w:tcW w:w="425" w:type="pct"/>
            <w:vAlign w:val="center"/>
          </w:tcPr>
          <w:p w:rsidR="00F158FE" w:rsidRPr="00E36F29" w:rsidRDefault="00A73EF3"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c>
          <w:tcPr>
            <w:tcW w:w="1280" w:type="pct"/>
            <w:vAlign w:val="center"/>
          </w:tcPr>
          <w:p w:rsidR="00F158FE" w:rsidRPr="00E36F29" w:rsidRDefault="00F158FE" w:rsidP="00F158FE">
            <w:pPr>
              <w:jc w:val="center"/>
              <w:rPr>
                <w:rFonts w:ascii="Times New Roman" w:eastAsia="仿宋_GB2312" w:hAnsi="Times New Roman" w:cs="Times New Roman"/>
                <w:color w:val="000000"/>
                <w:kern w:val="0"/>
                <w:szCs w:val="21"/>
              </w:rPr>
            </w:pPr>
            <w:r w:rsidRPr="00F158FE">
              <w:rPr>
                <w:rFonts w:ascii="Times New Roman" w:eastAsia="仿宋_GB2312" w:hAnsi="Times New Roman" w:cs="Times New Roman"/>
                <w:color w:val="000000"/>
                <w:kern w:val="0"/>
                <w:szCs w:val="21"/>
              </w:rPr>
              <w:t>297</w:t>
            </w:r>
          </w:p>
        </w:tc>
        <w:tc>
          <w:tcPr>
            <w:tcW w:w="1024" w:type="pct"/>
            <w:vAlign w:val="center"/>
          </w:tcPr>
          <w:p w:rsidR="00F158FE" w:rsidRPr="00E36F29" w:rsidRDefault="00D42086"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84</w:t>
            </w:r>
          </w:p>
        </w:tc>
        <w:tc>
          <w:tcPr>
            <w:tcW w:w="854" w:type="pct"/>
            <w:vAlign w:val="center"/>
          </w:tcPr>
          <w:p w:rsidR="00F158FE" w:rsidRPr="00E36F29" w:rsidRDefault="00D42086"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3.5</w:t>
            </w:r>
          </w:p>
        </w:tc>
        <w:tc>
          <w:tcPr>
            <w:tcW w:w="1417" w:type="pct"/>
            <w:vAlign w:val="center"/>
          </w:tcPr>
          <w:p w:rsidR="00F158FE" w:rsidRPr="00E36F29" w:rsidRDefault="007E20E1" w:rsidP="00F158FE">
            <w:pPr>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9</w:t>
            </w:r>
          </w:p>
        </w:tc>
      </w:tr>
    </w:tbl>
    <w:p w:rsidR="007B44BE" w:rsidRPr="00052505" w:rsidRDefault="008F0DC2" w:rsidP="00052505">
      <w:pPr>
        <w:pStyle w:val="3"/>
      </w:pPr>
      <w:bookmarkStart w:id="45" w:name="_Toc450664964"/>
      <w:r>
        <w:lastRenderedPageBreak/>
        <w:t>5</w:t>
      </w:r>
      <w:r w:rsidR="00052505">
        <w:t>.</w:t>
      </w:r>
      <w:r>
        <w:t>5</w:t>
      </w:r>
      <w:r w:rsidR="007B44BE" w:rsidRPr="00052505">
        <w:rPr>
          <w:rFonts w:hint="eastAsia"/>
        </w:rPr>
        <w:t>近三年专任教师代表性教学</w:t>
      </w:r>
      <w:r w:rsidR="00134C07" w:rsidRPr="00052505">
        <w:rPr>
          <w:rFonts w:hint="eastAsia"/>
        </w:rPr>
        <w:t>研究</w:t>
      </w:r>
      <w:r w:rsidR="00052505" w:rsidRPr="00052505">
        <w:rPr>
          <w:rFonts w:hint="eastAsia"/>
        </w:rPr>
        <w:t>、</w:t>
      </w:r>
      <w:r w:rsidR="00052505" w:rsidRPr="00052505">
        <w:t>科学研究</w:t>
      </w:r>
      <w:r w:rsidR="007B44BE" w:rsidRPr="00052505">
        <w:rPr>
          <w:rFonts w:hint="eastAsia"/>
        </w:rPr>
        <w:t>项目</w:t>
      </w:r>
      <w:r w:rsidR="00052505">
        <w:rPr>
          <w:rFonts w:hint="eastAsia"/>
        </w:rPr>
        <w:t>（</w:t>
      </w:r>
      <w:hyperlink r:id="rId43" w:history="1">
        <w:r w:rsidR="00052505" w:rsidRPr="00F45339">
          <w:rPr>
            <w:rStyle w:val="a4"/>
            <w:rFonts w:hint="eastAsia"/>
          </w:rPr>
          <w:t>数据源</w:t>
        </w:r>
        <w:r w:rsidR="00052505" w:rsidRPr="00F45339">
          <w:rPr>
            <w:rStyle w:val="a4"/>
          </w:rPr>
          <w:t>：</w:t>
        </w:r>
        <w:r w:rsidR="00052505" w:rsidRPr="00F45339">
          <w:rPr>
            <w:rStyle w:val="a4"/>
            <w:rFonts w:hint="eastAsia"/>
          </w:rPr>
          <w:t>表</w:t>
        </w:r>
        <w:r w:rsidR="00052505" w:rsidRPr="00F45339">
          <w:rPr>
            <w:rStyle w:val="a4"/>
          </w:rPr>
          <w:t>4.6、表4.11</w:t>
        </w:r>
      </w:hyperlink>
      <w:r w:rsidR="00052505">
        <w:t>）</w:t>
      </w:r>
      <w:bookmarkEnd w:id="45"/>
    </w:p>
    <w:p w:rsidR="00084E22" w:rsidRDefault="00084E22" w:rsidP="00C306D6">
      <w:pPr>
        <w:spacing w:before="100" w:beforeAutospacing="1" w:afterLines="50" w:after="156" w:line="360" w:lineRule="auto"/>
        <w:jc w:val="center"/>
        <w:rPr>
          <w:rFonts w:ascii="Times New Roman" w:eastAsia="仿宋_GB2312" w:hAnsi="Times New Roman"/>
          <w:b/>
        </w:rPr>
      </w:pPr>
      <w:r w:rsidRPr="00134C07">
        <w:rPr>
          <w:rFonts w:ascii="Times New Roman" w:eastAsia="仿宋_GB2312" w:hAnsi="Times New Roman" w:hint="eastAsia"/>
          <w:b/>
        </w:rPr>
        <w:t>表</w:t>
      </w:r>
      <w:r w:rsidR="00134C07" w:rsidRPr="00134C07">
        <w:rPr>
          <w:rFonts w:ascii="Times New Roman" w:eastAsia="仿宋_GB2312" w:hAnsi="Times New Roman"/>
          <w:b/>
        </w:rPr>
        <w:t>7</w:t>
      </w:r>
      <w:r w:rsidRPr="00134C07">
        <w:rPr>
          <w:rFonts w:ascii="Times New Roman" w:eastAsia="仿宋_GB2312" w:hAnsi="Times New Roman" w:hint="eastAsia"/>
          <w:b/>
        </w:rPr>
        <w:t>近三年专任教师代表性教学研究项目</w:t>
      </w:r>
    </w:p>
    <w:tbl>
      <w:tblPr>
        <w:tblW w:w="5000" w:type="pct"/>
        <w:tblInd w:w="-5" w:type="dxa"/>
        <w:tblLook w:val="04A0" w:firstRow="1" w:lastRow="0" w:firstColumn="1" w:lastColumn="0" w:noHBand="0" w:noVBand="1"/>
      </w:tblPr>
      <w:tblGrid>
        <w:gridCol w:w="439"/>
        <w:gridCol w:w="2765"/>
        <w:gridCol w:w="1165"/>
        <w:gridCol w:w="935"/>
        <w:gridCol w:w="1109"/>
        <w:gridCol w:w="722"/>
        <w:gridCol w:w="1393"/>
      </w:tblGrid>
      <w:tr w:rsidR="00BA6626" w:rsidRPr="00BA6626" w:rsidTr="00AF3B00">
        <w:trPr>
          <w:trHeight w:val="312"/>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序号</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项目名称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资助单位</w:t>
            </w:r>
          </w:p>
        </w:tc>
        <w:tc>
          <w:tcPr>
            <w:tcW w:w="9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主持人姓名</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项目经费（万元）</w:t>
            </w:r>
          </w:p>
        </w:tc>
        <w:tc>
          <w:tcPr>
            <w:tcW w:w="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立项时间</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626" w:rsidRPr="00CF1B73"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其他</w:t>
            </w:r>
          </w:p>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参研人员</w:t>
            </w:r>
          </w:p>
        </w:tc>
      </w:tr>
      <w:tr w:rsidR="00BA6626" w:rsidRPr="00BA6626" w:rsidTr="00AF3B00">
        <w:trPr>
          <w:trHeight w:val="31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p>
        </w:tc>
        <w:tc>
          <w:tcPr>
            <w:tcW w:w="703" w:type="dxa"/>
            <w:vMerge/>
            <w:tcBorders>
              <w:top w:val="single" w:sz="4" w:space="0" w:color="auto"/>
              <w:left w:val="single" w:sz="4" w:space="0" w:color="auto"/>
              <w:bottom w:val="single" w:sz="4" w:space="0" w:color="000000"/>
              <w:right w:val="single" w:sz="4" w:space="0" w:color="auto"/>
            </w:tcBorders>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p>
        </w:tc>
      </w:tr>
      <w:tr w:rsidR="00BA6626" w:rsidRPr="00BA6626" w:rsidTr="00AF3B00">
        <w:trPr>
          <w:trHeight w:val="81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BA6626" w:rsidRPr="00BA6626" w:rsidRDefault="00BA6626" w:rsidP="00BA6626">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w:t>
            </w:r>
          </w:p>
        </w:tc>
        <w:tc>
          <w:tcPr>
            <w:tcW w:w="2692" w:type="dxa"/>
            <w:tcBorders>
              <w:top w:val="nil"/>
              <w:left w:val="nil"/>
              <w:bottom w:val="single" w:sz="4" w:space="0" w:color="auto"/>
              <w:right w:val="single" w:sz="4" w:space="0" w:color="auto"/>
            </w:tcBorders>
            <w:shd w:val="clear" w:color="auto" w:fill="auto"/>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材料专业暑期开放实验平台建设与实践</w:t>
            </w:r>
          </w:p>
        </w:tc>
        <w:tc>
          <w:tcPr>
            <w:tcW w:w="1134" w:type="dxa"/>
            <w:tcBorders>
              <w:top w:val="nil"/>
              <w:left w:val="nil"/>
              <w:bottom w:val="single" w:sz="4" w:space="0" w:color="auto"/>
              <w:right w:val="single" w:sz="4" w:space="0" w:color="auto"/>
            </w:tcBorders>
            <w:shd w:val="clear" w:color="auto" w:fill="auto"/>
            <w:noWrap/>
            <w:vAlign w:val="center"/>
            <w:hideMark/>
          </w:tcPr>
          <w:p w:rsidR="00BA6626" w:rsidRPr="00BA6626" w:rsidRDefault="00AF3B00" w:rsidP="00BA662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00BA6626" w:rsidRPr="00BA6626">
              <w:rPr>
                <w:rFonts w:ascii="Times New Roman" w:eastAsia="仿宋_GB2312" w:hAnsi="Times New Roman" w:cs="Times New Roman"/>
                <w:color w:val="000000"/>
                <w:kern w:val="0"/>
                <w:szCs w:val="21"/>
              </w:rPr>
              <w:t>大学</w:t>
            </w:r>
          </w:p>
        </w:tc>
        <w:tc>
          <w:tcPr>
            <w:tcW w:w="910" w:type="dxa"/>
            <w:tcBorders>
              <w:top w:val="nil"/>
              <w:left w:val="nil"/>
              <w:bottom w:val="single" w:sz="4" w:space="0" w:color="auto"/>
              <w:right w:val="single" w:sz="4" w:space="0" w:color="auto"/>
            </w:tcBorders>
            <w:shd w:val="clear" w:color="auto" w:fill="auto"/>
            <w:noWrap/>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周颖</w:t>
            </w:r>
          </w:p>
        </w:tc>
        <w:tc>
          <w:tcPr>
            <w:tcW w:w="1080" w:type="dxa"/>
            <w:tcBorders>
              <w:top w:val="nil"/>
              <w:left w:val="nil"/>
              <w:bottom w:val="single" w:sz="4" w:space="0" w:color="auto"/>
              <w:right w:val="single" w:sz="4" w:space="0" w:color="auto"/>
            </w:tcBorders>
            <w:shd w:val="clear" w:color="auto" w:fill="auto"/>
            <w:noWrap/>
            <w:vAlign w:val="center"/>
            <w:hideMark/>
          </w:tcPr>
          <w:p w:rsidR="00BA6626" w:rsidRPr="00BA6626" w:rsidRDefault="00BA6626" w:rsidP="00BA6626">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0.3</w:t>
            </w:r>
          </w:p>
        </w:tc>
        <w:tc>
          <w:tcPr>
            <w:tcW w:w="703" w:type="dxa"/>
            <w:tcBorders>
              <w:top w:val="nil"/>
              <w:left w:val="nil"/>
              <w:bottom w:val="single" w:sz="4" w:space="0" w:color="auto"/>
              <w:right w:val="single" w:sz="4" w:space="0" w:color="auto"/>
            </w:tcBorders>
            <w:shd w:val="clear" w:color="auto" w:fill="auto"/>
            <w:noWrap/>
            <w:vAlign w:val="center"/>
            <w:hideMark/>
          </w:tcPr>
          <w:p w:rsidR="00BA6626" w:rsidRPr="00BA6626" w:rsidRDefault="00A73EF3" w:rsidP="00BA6626">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p>
        </w:tc>
        <w:tc>
          <w:tcPr>
            <w:tcW w:w="1356" w:type="dxa"/>
            <w:tcBorders>
              <w:top w:val="nil"/>
              <w:left w:val="nil"/>
              <w:bottom w:val="single" w:sz="4" w:space="0" w:color="auto"/>
              <w:right w:val="single" w:sz="4" w:space="0" w:color="auto"/>
            </w:tcBorders>
            <w:shd w:val="clear" w:color="auto" w:fill="auto"/>
            <w:vAlign w:val="center"/>
            <w:hideMark/>
          </w:tcPr>
          <w:p w:rsidR="00BA6626" w:rsidRPr="00BA6626" w:rsidRDefault="00AF3B00" w:rsidP="00BA662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XX</w:t>
            </w:r>
          </w:p>
        </w:tc>
      </w:tr>
      <w:tr w:rsidR="00AF3B00" w:rsidRPr="00BA6626" w:rsidTr="00AF3B00">
        <w:trPr>
          <w:trHeight w:val="81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2</w:t>
            </w:r>
          </w:p>
        </w:tc>
        <w:tc>
          <w:tcPr>
            <w:tcW w:w="269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《材料近代研究方法》课程建设与教学实践</w:t>
            </w:r>
          </w:p>
        </w:tc>
        <w:tc>
          <w:tcPr>
            <w:tcW w:w="1134" w:type="dxa"/>
            <w:tcBorders>
              <w:top w:val="nil"/>
              <w:left w:val="nil"/>
              <w:bottom w:val="single" w:sz="4" w:space="0" w:color="auto"/>
              <w:right w:val="single" w:sz="4" w:space="0" w:color="auto"/>
            </w:tcBorders>
            <w:shd w:val="clear" w:color="auto" w:fill="auto"/>
            <w:noWrap/>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Pr="00BA6626">
              <w:rPr>
                <w:rFonts w:ascii="Times New Roman" w:eastAsia="仿宋_GB2312" w:hAnsi="Times New Roman" w:cs="Times New Roman"/>
                <w:color w:val="000000"/>
                <w:kern w:val="0"/>
                <w:szCs w:val="21"/>
              </w:rPr>
              <w:t>大学</w:t>
            </w:r>
          </w:p>
        </w:tc>
        <w:tc>
          <w:tcPr>
            <w:tcW w:w="910" w:type="dxa"/>
            <w:tcBorders>
              <w:top w:val="nil"/>
              <w:left w:val="nil"/>
              <w:bottom w:val="single" w:sz="4" w:space="0" w:color="auto"/>
              <w:right w:val="single" w:sz="4" w:space="0" w:color="auto"/>
            </w:tcBorders>
            <w:shd w:val="clear" w:color="auto" w:fill="auto"/>
            <w:noWrap/>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贾全利</w:t>
            </w:r>
          </w:p>
        </w:tc>
        <w:tc>
          <w:tcPr>
            <w:tcW w:w="1080" w:type="dxa"/>
            <w:tcBorders>
              <w:top w:val="nil"/>
              <w:left w:val="nil"/>
              <w:bottom w:val="single" w:sz="4" w:space="0" w:color="auto"/>
              <w:right w:val="single" w:sz="4" w:space="0" w:color="auto"/>
            </w:tcBorders>
            <w:shd w:val="clear" w:color="auto" w:fill="auto"/>
            <w:noWrap/>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w:t>
            </w:r>
          </w:p>
        </w:tc>
        <w:tc>
          <w:tcPr>
            <w:tcW w:w="703" w:type="dxa"/>
            <w:tcBorders>
              <w:top w:val="nil"/>
              <w:left w:val="nil"/>
              <w:bottom w:val="single" w:sz="4" w:space="0" w:color="auto"/>
              <w:right w:val="single" w:sz="4" w:space="0" w:color="auto"/>
            </w:tcBorders>
            <w:shd w:val="clear" w:color="auto" w:fill="auto"/>
            <w:noWrap/>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p>
        </w:tc>
        <w:tc>
          <w:tcPr>
            <w:tcW w:w="1356"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F46C0B">
              <w:rPr>
                <w:rFonts w:ascii="Times New Roman" w:eastAsia="仿宋_GB2312" w:hAnsi="Times New Roman" w:cs="Times New Roman" w:hint="eastAsia"/>
                <w:color w:val="000000"/>
                <w:kern w:val="0"/>
                <w:szCs w:val="21"/>
              </w:rPr>
              <w:t>X</w:t>
            </w:r>
            <w:r w:rsidRPr="00F46C0B">
              <w:rPr>
                <w:rFonts w:ascii="Times New Roman" w:eastAsia="仿宋_GB2312" w:hAnsi="Times New Roman" w:cs="Times New Roman"/>
                <w:color w:val="000000"/>
                <w:kern w:val="0"/>
                <w:szCs w:val="21"/>
              </w:rPr>
              <w:t>XX</w:t>
            </w:r>
          </w:p>
        </w:tc>
      </w:tr>
      <w:tr w:rsidR="00AF3B00" w:rsidRPr="00BA6626" w:rsidTr="00AF3B00">
        <w:trPr>
          <w:trHeight w:val="108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3</w:t>
            </w:r>
          </w:p>
        </w:tc>
        <w:tc>
          <w:tcPr>
            <w:tcW w:w="269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《陶瓷工艺原理》国家精品资源共享课立项建设</w:t>
            </w:r>
          </w:p>
        </w:tc>
        <w:tc>
          <w:tcPr>
            <w:tcW w:w="1134" w:type="dxa"/>
            <w:tcBorders>
              <w:top w:val="nil"/>
              <w:left w:val="nil"/>
              <w:bottom w:val="single" w:sz="4" w:space="0" w:color="auto"/>
              <w:right w:val="single" w:sz="4" w:space="0" w:color="auto"/>
            </w:tcBorders>
            <w:shd w:val="clear" w:color="auto" w:fill="auto"/>
            <w:noWrap/>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教育部</w:t>
            </w:r>
          </w:p>
        </w:tc>
        <w:tc>
          <w:tcPr>
            <w:tcW w:w="910" w:type="dxa"/>
            <w:tcBorders>
              <w:top w:val="nil"/>
              <w:left w:val="nil"/>
              <w:bottom w:val="single" w:sz="4" w:space="0" w:color="auto"/>
              <w:right w:val="single" w:sz="4" w:space="0" w:color="auto"/>
            </w:tcBorders>
            <w:shd w:val="clear" w:color="auto" w:fill="auto"/>
            <w:noWrap/>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许红亮</w:t>
            </w:r>
          </w:p>
        </w:tc>
        <w:tc>
          <w:tcPr>
            <w:tcW w:w="1080" w:type="dxa"/>
            <w:tcBorders>
              <w:top w:val="nil"/>
              <w:left w:val="nil"/>
              <w:bottom w:val="single" w:sz="4" w:space="0" w:color="auto"/>
              <w:right w:val="single" w:sz="4" w:space="0" w:color="auto"/>
            </w:tcBorders>
            <w:shd w:val="clear" w:color="auto" w:fill="auto"/>
            <w:noWrap/>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10</w:t>
            </w:r>
          </w:p>
        </w:tc>
        <w:tc>
          <w:tcPr>
            <w:tcW w:w="703" w:type="dxa"/>
            <w:tcBorders>
              <w:top w:val="nil"/>
              <w:left w:val="nil"/>
              <w:bottom w:val="single" w:sz="4" w:space="0" w:color="auto"/>
              <w:right w:val="single" w:sz="4" w:space="0" w:color="auto"/>
            </w:tcBorders>
            <w:shd w:val="clear" w:color="auto" w:fill="auto"/>
            <w:noWrap/>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2014</w:t>
            </w:r>
          </w:p>
        </w:tc>
        <w:tc>
          <w:tcPr>
            <w:tcW w:w="1356"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F46C0B">
              <w:rPr>
                <w:rFonts w:ascii="Times New Roman" w:eastAsia="仿宋_GB2312" w:hAnsi="Times New Roman" w:cs="Times New Roman" w:hint="eastAsia"/>
                <w:color w:val="000000"/>
                <w:kern w:val="0"/>
                <w:szCs w:val="21"/>
              </w:rPr>
              <w:t>X</w:t>
            </w:r>
            <w:r w:rsidRPr="00F46C0B">
              <w:rPr>
                <w:rFonts w:ascii="Times New Roman" w:eastAsia="仿宋_GB2312" w:hAnsi="Times New Roman" w:cs="Times New Roman"/>
                <w:color w:val="000000"/>
                <w:kern w:val="0"/>
                <w:szCs w:val="21"/>
              </w:rPr>
              <w:t>XX</w:t>
            </w:r>
          </w:p>
        </w:tc>
      </w:tr>
    </w:tbl>
    <w:p w:rsidR="00BA6626" w:rsidRDefault="00BA6626" w:rsidP="00BA6626">
      <w:pPr>
        <w:spacing w:line="360" w:lineRule="auto"/>
        <w:jc w:val="center"/>
        <w:rPr>
          <w:rFonts w:ascii="Times New Roman" w:eastAsia="仿宋_GB2312" w:hAnsi="Times New Roman"/>
          <w:b/>
        </w:rPr>
      </w:pPr>
    </w:p>
    <w:p w:rsidR="00BA6626" w:rsidRDefault="00BA6626" w:rsidP="00BA6626">
      <w:pPr>
        <w:spacing w:line="360" w:lineRule="auto"/>
        <w:jc w:val="center"/>
        <w:rPr>
          <w:rFonts w:ascii="Times New Roman" w:eastAsia="仿宋_GB2312" w:hAnsi="Times New Roman"/>
          <w:b/>
        </w:rPr>
      </w:pPr>
      <w:r w:rsidRPr="00134C07">
        <w:rPr>
          <w:rFonts w:ascii="Times New Roman" w:eastAsia="仿宋_GB2312" w:hAnsi="Times New Roman" w:hint="eastAsia"/>
          <w:b/>
        </w:rPr>
        <w:t>表</w:t>
      </w:r>
      <w:r w:rsidRPr="00134C07">
        <w:rPr>
          <w:rFonts w:ascii="Times New Roman" w:eastAsia="仿宋_GB2312" w:hAnsi="Times New Roman"/>
          <w:b/>
        </w:rPr>
        <w:t xml:space="preserve">8 </w:t>
      </w:r>
      <w:r w:rsidRPr="00134C07">
        <w:rPr>
          <w:rFonts w:ascii="Times New Roman" w:eastAsia="仿宋_GB2312" w:hAnsi="Times New Roman" w:cs="宋体" w:hint="eastAsia"/>
          <w:b/>
          <w:color w:val="000000"/>
          <w:kern w:val="0"/>
          <w:szCs w:val="21"/>
        </w:rPr>
        <w:t>近三年专任教师代表性科学研究项目</w:t>
      </w:r>
    </w:p>
    <w:tbl>
      <w:tblPr>
        <w:tblW w:w="5000" w:type="pct"/>
        <w:tblInd w:w="-5" w:type="dxa"/>
        <w:tblLook w:val="04A0" w:firstRow="1" w:lastRow="0" w:firstColumn="1" w:lastColumn="0" w:noHBand="0" w:noVBand="1"/>
      </w:tblPr>
      <w:tblGrid>
        <w:gridCol w:w="583"/>
        <w:gridCol w:w="2621"/>
        <w:gridCol w:w="2620"/>
        <w:gridCol w:w="874"/>
        <w:gridCol w:w="1165"/>
        <w:gridCol w:w="665"/>
      </w:tblGrid>
      <w:tr w:rsidR="00CF1B73" w:rsidRPr="00CF1B73" w:rsidTr="00CF1B73">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序号</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项目名称</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资助单位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主持人姓名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项目经费</w:t>
            </w:r>
            <w:r w:rsidRPr="00BA6626">
              <w:rPr>
                <w:rFonts w:ascii="Times New Roman" w:eastAsia="仿宋_GB2312" w:hAnsi="Times New Roman" w:cs="Times New Roman"/>
                <w:b/>
                <w:color w:val="000000"/>
                <w:kern w:val="0"/>
                <w:szCs w:val="21"/>
              </w:rPr>
              <w:br/>
            </w:r>
            <w:r w:rsidRPr="00BA6626">
              <w:rPr>
                <w:rFonts w:ascii="Times New Roman" w:eastAsia="仿宋_GB2312" w:hAnsi="Times New Roman" w:cs="Times New Roman"/>
                <w:b/>
                <w:color w:val="000000"/>
                <w:kern w:val="0"/>
                <w:szCs w:val="21"/>
              </w:rPr>
              <w:t>（万元）</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BA6626" w:rsidRPr="00BA6626" w:rsidRDefault="00BA6626" w:rsidP="00BA6626">
            <w:pPr>
              <w:widowControl/>
              <w:jc w:val="center"/>
              <w:rPr>
                <w:rFonts w:ascii="Times New Roman" w:eastAsia="仿宋_GB2312" w:hAnsi="Times New Roman" w:cs="Times New Roman"/>
                <w:b/>
                <w:color w:val="000000"/>
                <w:kern w:val="0"/>
                <w:szCs w:val="21"/>
              </w:rPr>
            </w:pPr>
            <w:r w:rsidRPr="00BA6626">
              <w:rPr>
                <w:rFonts w:ascii="Times New Roman" w:eastAsia="仿宋_GB2312" w:hAnsi="Times New Roman" w:cs="Times New Roman"/>
                <w:b/>
                <w:color w:val="000000"/>
                <w:kern w:val="0"/>
                <w:szCs w:val="21"/>
              </w:rPr>
              <w:t>立项时间</w:t>
            </w:r>
          </w:p>
        </w:tc>
      </w:tr>
      <w:tr w:rsidR="00CF1B73" w:rsidRPr="00BA6626" w:rsidTr="00CF1B73">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A6626" w:rsidRPr="00BA6626" w:rsidRDefault="00BA6626" w:rsidP="00BA6626">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w:t>
            </w:r>
          </w:p>
        </w:tc>
        <w:tc>
          <w:tcPr>
            <w:tcW w:w="2552" w:type="dxa"/>
            <w:tcBorders>
              <w:top w:val="nil"/>
              <w:left w:val="nil"/>
              <w:bottom w:val="single" w:sz="4" w:space="0" w:color="auto"/>
              <w:right w:val="single" w:sz="4" w:space="0" w:color="auto"/>
            </w:tcBorders>
            <w:shd w:val="clear" w:color="auto" w:fill="auto"/>
            <w:vAlign w:val="center"/>
            <w:hideMark/>
          </w:tcPr>
          <w:p w:rsidR="00BA6626" w:rsidRPr="00BA6626" w:rsidRDefault="00BA6626" w:rsidP="00BA6626">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共聚合改性多孔石墨相氮化碳及其催化光解水制氢性能研究</w:t>
            </w:r>
          </w:p>
        </w:tc>
        <w:tc>
          <w:tcPr>
            <w:tcW w:w="2551" w:type="dxa"/>
            <w:tcBorders>
              <w:top w:val="nil"/>
              <w:left w:val="nil"/>
              <w:bottom w:val="single" w:sz="4" w:space="0" w:color="auto"/>
              <w:right w:val="single" w:sz="4" w:space="0" w:color="auto"/>
            </w:tcBorders>
            <w:shd w:val="clear" w:color="auto" w:fill="auto"/>
            <w:vAlign w:val="center"/>
            <w:hideMark/>
          </w:tcPr>
          <w:p w:rsidR="00BA6626" w:rsidRPr="00BA6626" w:rsidRDefault="00AF3B00" w:rsidP="00BA662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00BA6626" w:rsidRPr="00BA6626">
              <w:rPr>
                <w:rFonts w:ascii="Times New Roman" w:eastAsia="仿宋_GB2312" w:hAnsi="Times New Roman" w:cs="Times New Roman"/>
                <w:color w:val="000000"/>
                <w:kern w:val="0"/>
                <w:szCs w:val="21"/>
              </w:rPr>
              <w:t>省高校科技创新团队和创新人才支持计划</w:t>
            </w:r>
          </w:p>
        </w:tc>
        <w:tc>
          <w:tcPr>
            <w:tcW w:w="851" w:type="dxa"/>
            <w:tcBorders>
              <w:top w:val="nil"/>
              <w:left w:val="nil"/>
              <w:bottom w:val="single" w:sz="4" w:space="0" w:color="auto"/>
              <w:right w:val="single" w:sz="4" w:space="0" w:color="auto"/>
            </w:tcBorders>
            <w:shd w:val="clear" w:color="auto" w:fill="auto"/>
            <w:vAlign w:val="center"/>
            <w:hideMark/>
          </w:tcPr>
          <w:p w:rsidR="00BA6626" w:rsidRPr="00BA6626" w:rsidRDefault="00AF3B00" w:rsidP="00BA662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BA6626" w:rsidRPr="00BA6626" w:rsidRDefault="00BA6626" w:rsidP="00BA6626">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60</w:t>
            </w:r>
          </w:p>
        </w:tc>
        <w:tc>
          <w:tcPr>
            <w:tcW w:w="647" w:type="dxa"/>
            <w:tcBorders>
              <w:top w:val="nil"/>
              <w:left w:val="nil"/>
              <w:bottom w:val="single" w:sz="4" w:space="0" w:color="auto"/>
              <w:right w:val="single" w:sz="4" w:space="0" w:color="auto"/>
            </w:tcBorders>
            <w:shd w:val="clear" w:color="auto" w:fill="auto"/>
            <w:vAlign w:val="center"/>
            <w:hideMark/>
          </w:tcPr>
          <w:p w:rsidR="00BA6626" w:rsidRPr="00BA6626" w:rsidRDefault="00A73EF3" w:rsidP="00BA6626">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r>
      <w:tr w:rsidR="00AF3B00" w:rsidRPr="00BA6626" w:rsidTr="00462C2C">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2</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药用聚苯乙烯磺酸钠离子交换树脂的制备技术</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proofErr w:type="gramStart"/>
            <w:r w:rsidRPr="00BA6626">
              <w:rPr>
                <w:rFonts w:ascii="Times New Roman" w:eastAsia="仿宋_GB2312" w:hAnsi="Times New Roman" w:cs="Times New Roman"/>
                <w:color w:val="000000"/>
                <w:kern w:val="0"/>
                <w:szCs w:val="21"/>
              </w:rPr>
              <w:t>中帅医药</w:t>
            </w:r>
            <w:proofErr w:type="gramEnd"/>
            <w:r w:rsidRPr="00BA6626">
              <w:rPr>
                <w:rFonts w:ascii="Times New Roman" w:eastAsia="仿宋_GB2312" w:hAnsi="Times New Roman" w:cs="Times New Roman"/>
                <w:color w:val="000000"/>
                <w:kern w:val="0"/>
                <w:szCs w:val="21"/>
              </w:rPr>
              <w:t>技术股份有限公司</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150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r>
      <w:tr w:rsidR="00AF3B00" w:rsidRPr="00BA6626" w:rsidTr="00462C2C">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3</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长碳链尼龙</w:t>
            </w:r>
            <w:r w:rsidRPr="00BA6626">
              <w:rPr>
                <w:rFonts w:ascii="Times New Roman" w:eastAsia="仿宋_GB2312" w:hAnsi="Times New Roman" w:cs="Times New Roman"/>
                <w:color w:val="000000"/>
                <w:kern w:val="0"/>
                <w:szCs w:val="21"/>
              </w:rPr>
              <w:t>1111</w:t>
            </w:r>
            <w:r w:rsidRPr="00BA6626">
              <w:rPr>
                <w:rFonts w:ascii="Times New Roman" w:eastAsia="仿宋_GB2312" w:hAnsi="Times New Roman" w:cs="Times New Roman"/>
                <w:color w:val="000000"/>
                <w:kern w:val="0"/>
                <w:szCs w:val="21"/>
              </w:rPr>
              <w:t>及耐高温尼龙</w:t>
            </w:r>
            <w:r w:rsidRPr="00BA6626">
              <w:rPr>
                <w:rFonts w:ascii="Times New Roman" w:eastAsia="仿宋_GB2312" w:hAnsi="Times New Roman" w:cs="Times New Roman"/>
                <w:color w:val="000000"/>
                <w:kern w:val="0"/>
                <w:szCs w:val="21"/>
              </w:rPr>
              <w:t>11T</w:t>
            </w:r>
            <w:r w:rsidRPr="00BA6626">
              <w:rPr>
                <w:rFonts w:ascii="Times New Roman" w:eastAsia="仿宋_GB2312" w:hAnsi="Times New Roman" w:cs="Times New Roman"/>
                <w:color w:val="000000"/>
                <w:kern w:val="0"/>
                <w:szCs w:val="21"/>
              </w:rPr>
              <w:t>生产技术开发</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X</w:t>
            </w:r>
            <w:r>
              <w:rPr>
                <w:rFonts w:ascii="Times New Roman" w:eastAsia="仿宋_GB2312" w:hAnsi="Times New Roman" w:cs="Times New Roman"/>
                <w:color w:val="000000"/>
                <w:kern w:val="0"/>
                <w:szCs w:val="21"/>
              </w:rPr>
              <w:t>X</w:t>
            </w:r>
            <w:r w:rsidRPr="00BA6626">
              <w:rPr>
                <w:rFonts w:ascii="Times New Roman" w:eastAsia="仿宋_GB2312" w:hAnsi="Times New Roman" w:cs="Times New Roman"/>
                <w:color w:val="000000"/>
                <w:kern w:val="0"/>
                <w:szCs w:val="21"/>
              </w:rPr>
              <w:t>大学产业技术研究院有限公司</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200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r>
      <w:tr w:rsidR="00AF3B00" w:rsidRPr="00BA6626" w:rsidTr="00462C2C">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4</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城市污泥干化、焚烧一体化无害处理系统</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上海国研投资管理有限公司</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300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r>
      <w:tr w:rsidR="00AF3B00" w:rsidRPr="00BA6626" w:rsidTr="00462C2C">
        <w:trPr>
          <w:trHeight w:val="10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5</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洁净钢精炼钢包内衬耐火材料服役损毁过程及其</w:t>
            </w:r>
            <w:r w:rsidRPr="00BA6626">
              <w:rPr>
                <w:rFonts w:ascii="Times New Roman" w:eastAsia="仿宋_GB2312" w:hAnsi="Times New Roman" w:cs="Times New Roman"/>
                <w:color w:val="000000"/>
                <w:kern w:val="0"/>
                <w:szCs w:val="21"/>
              </w:rPr>
              <w:t>Monte Carlo</w:t>
            </w:r>
            <w:r w:rsidRPr="00BA6626">
              <w:rPr>
                <w:rFonts w:ascii="Times New Roman" w:eastAsia="仿宋_GB2312" w:hAnsi="Times New Roman" w:cs="Times New Roman"/>
                <w:color w:val="000000"/>
                <w:kern w:val="0"/>
                <w:szCs w:val="21"/>
              </w:rPr>
              <w:t>模拟</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83</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r>
      <w:tr w:rsidR="00AF3B00" w:rsidRPr="00BA6626" w:rsidTr="00462C2C">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6</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再生纤维素吸附材料孔隙及聚集态结构调控及其吸附性能研究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30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r>
      <w:tr w:rsidR="00AF3B00" w:rsidRPr="00BA6626" w:rsidTr="00462C2C">
        <w:trPr>
          <w:trHeight w:val="13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lastRenderedPageBreak/>
              <w:t>7</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多级结构碳</w:t>
            </w:r>
            <w:r w:rsidRPr="00BA6626">
              <w:rPr>
                <w:rFonts w:ascii="Times New Roman" w:eastAsia="仿宋_GB2312" w:hAnsi="Times New Roman" w:cs="Times New Roman"/>
                <w:color w:val="000000"/>
                <w:kern w:val="0"/>
                <w:szCs w:val="21"/>
              </w:rPr>
              <w:t>/</w:t>
            </w:r>
            <w:r w:rsidRPr="00BA6626">
              <w:rPr>
                <w:rFonts w:ascii="Times New Roman" w:eastAsia="仿宋_GB2312" w:hAnsi="Times New Roman" w:cs="Times New Roman"/>
                <w:color w:val="000000"/>
                <w:kern w:val="0"/>
                <w:szCs w:val="21"/>
              </w:rPr>
              <w:t>金属氧化物</w:t>
            </w:r>
            <w:r w:rsidRPr="00BA6626">
              <w:rPr>
                <w:rFonts w:ascii="Times New Roman" w:eastAsia="仿宋_GB2312" w:hAnsi="Times New Roman" w:cs="Times New Roman"/>
                <w:color w:val="000000"/>
                <w:kern w:val="0"/>
                <w:szCs w:val="21"/>
              </w:rPr>
              <w:t>/</w:t>
            </w:r>
            <w:r w:rsidRPr="00BA6626">
              <w:rPr>
                <w:rFonts w:ascii="Times New Roman" w:eastAsia="仿宋_GB2312" w:hAnsi="Times New Roman" w:cs="Times New Roman"/>
                <w:color w:val="000000"/>
                <w:kern w:val="0"/>
                <w:szCs w:val="21"/>
              </w:rPr>
              <w:t>碳化物多元异质结构的设计、构筑及其储能性质研究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53</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r>
      <w:tr w:rsidR="00AF3B00" w:rsidRPr="00BA6626" w:rsidTr="00462C2C">
        <w:trPr>
          <w:trHeight w:val="16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8</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proofErr w:type="gramStart"/>
            <w:r w:rsidRPr="00BA6626">
              <w:rPr>
                <w:rFonts w:ascii="Times New Roman" w:eastAsia="仿宋_GB2312" w:hAnsi="Times New Roman" w:cs="Times New Roman"/>
                <w:color w:val="000000"/>
                <w:kern w:val="0"/>
                <w:szCs w:val="21"/>
              </w:rPr>
              <w:t>准连续</w:t>
            </w:r>
            <w:proofErr w:type="gramEnd"/>
            <w:r w:rsidRPr="00BA6626">
              <w:rPr>
                <w:rFonts w:ascii="Times New Roman" w:eastAsia="仿宋_GB2312" w:hAnsi="Times New Roman" w:cs="Times New Roman"/>
                <w:color w:val="000000"/>
                <w:kern w:val="0"/>
                <w:szCs w:val="21"/>
              </w:rPr>
              <w:t>透明</w:t>
            </w:r>
            <w:proofErr w:type="gramStart"/>
            <w:r w:rsidRPr="00BA6626">
              <w:rPr>
                <w:rFonts w:ascii="Times New Roman" w:eastAsia="仿宋_GB2312" w:hAnsi="Times New Roman" w:cs="Times New Roman"/>
                <w:color w:val="000000"/>
                <w:kern w:val="0"/>
                <w:szCs w:val="21"/>
              </w:rPr>
              <w:t>导电微网调制</w:t>
            </w:r>
            <w:proofErr w:type="gramEnd"/>
            <w:r w:rsidRPr="00BA6626">
              <w:rPr>
                <w:rFonts w:ascii="Times New Roman" w:eastAsia="仿宋_GB2312" w:hAnsi="Times New Roman" w:cs="Times New Roman"/>
                <w:color w:val="000000"/>
                <w:kern w:val="0"/>
                <w:szCs w:val="21"/>
              </w:rPr>
              <w:t>的</w:t>
            </w:r>
            <w:r w:rsidRPr="00BA6626">
              <w:rPr>
                <w:rFonts w:ascii="Times New Roman" w:eastAsia="仿宋_GB2312" w:hAnsi="Times New Roman" w:cs="Times New Roman"/>
                <w:color w:val="000000"/>
                <w:kern w:val="0"/>
                <w:szCs w:val="21"/>
              </w:rPr>
              <w:t>VO2</w:t>
            </w:r>
            <w:r w:rsidRPr="00BA6626">
              <w:rPr>
                <w:rFonts w:ascii="Times New Roman" w:eastAsia="仿宋_GB2312" w:hAnsi="Times New Roman" w:cs="Times New Roman"/>
                <w:color w:val="000000"/>
                <w:kern w:val="0"/>
                <w:szCs w:val="21"/>
              </w:rPr>
              <w:t>低发射率智能节能涂层的设计、构筑及其在建筑节能领域的应用研究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77</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r>
      <w:tr w:rsidR="00AF3B00" w:rsidRPr="00BA6626" w:rsidTr="00462C2C">
        <w:trPr>
          <w:trHeight w:val="13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9</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多力场耦合剥离天然辉钼矿制备</w:t>
            </w:r>
            <w:proofErr w:type="gramStart"/>
            <w:r w:rsidRPr="00BA6626">
              <w:rPr>
                <w:rFonts w:ascii="Times New Roman" w:eastAsia="仿宋_GB2312" w:hAnsi="Times New Roman" w:cs="Times New Roman"/>
                <w:color w:val="000000"/>
                <w:kern w:val="0"/>
                <w:szCs w:val="21"/>
              </w:rPr>
              <w:t>寡</w:t>
            </w:r>
            <w:proofErr w:type="gramEnd"/>
            <w:r w:rsidRPr="00BA6626">
              <w:rPr>
                <w:rFonts w:ascii="Times New Roman" w:eastAsia="仿宋_GB2312" w:hAnsi="Times New Roman" w:cs="Times New Roman"/>
                <w:color w:val="000000"/>
                <w:kern w:val="0"/>
                <w:szCs w:val="21"/>
              </w:rPr>
              <w:t>层</w:t>
            </w:r>
            <w:r w:rsidRPr="00BA6626">
              <w:rPr>
                <w:rFonts w:ascii="Times New Roman" w:eastAsia="仿宋_GB2312" w:hAnsi="Times New Roman" w:cs="Times New Roman"/>
                <w:color w:val="000000"/>
                <w:kern w:val="0"/>
                <w:szCs w:val="21"/>
              </w:rPr>
              <w:t>MoS2</w:t>
            </w:r>
            <w:r w:rsidRPr="00BA6626">
              <w:rPr>
                <w:rFonts w:ascii="Times New Roman" w:eastAsia="仿宋_GB2312" w:hAnsi="Times New Roman" w:cs="Times New Roman"/>
                <w:color w:val="000000"/>
                <w:kern w:val="0"/>
                <w:szCs w:val="21"/>
              </w:rPr>
              <w:t>纳米片机制及其多级复合纳米材料设计与功能调控</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99</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2016</w:t>
            </w:r>
          </w:p>
        </w:tc>
      </w:tr>
      <w:tr w:rsidR="00AF3B00" w:rsidRPr="00BA6626" w:rsidTr="00462C2C">
        <w:trPr>
          <w:trHeight w:val="165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10</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黄河中游</w:t>
            </w:r>
            <w:proofErr w:type="gramStart"/>
            <w:r w:rsidRPr="00BA6626">
              <w:rPr>
                <w:rFonts w:ascii="Times New Roman" w:eastAsia="仿宋_GB2312" w:hAnsi="Times New Roman" w:cs="Times New Roman"/>
                <w:color w:val="000000"/>
                <w:kern w:val="0"/>
                <w:szCs w:val="21"/>
              </w:rPr>
              <w:t>砒</w:t>
            </w:r>
            <w:proofErr w:type="gramEnd"/>
            <w:r w:rsidRPr="00BA6626">
              <w:rPr>
                <w:rFonts w:ascii="Times New Roman" w:eastAsia="仿宋_GB2312" w:hAnsi="Times New Roman" w:cs="Times New Roman"/>
                <w:color w:val="000000"/>
                <w:kern w:val="0"/>
                <w:szCs w:val="21"/>
              </w:rPr>
              <w:t>砂岩区抗蚀促生技术集成与示范</w:t>
            </w:r>
            <w:r w:rsidRPr="00BA6626">
              <w:rPr>
                <w:rFonts w:ascii="Times New Roman" w:eastAsia="仿宋_GB2312" w:hAnsi="Times New Roman" w:cs="Times New Roman"/>
                <w:color w:val="000000"/>
                <w:kern w:val="0"/>
                <w:szCs w:val="21"/>
              </w:rPr>
              <w:t>-03</w:t>
            </w:r>
            <w:r w:rsidRPr="00BA6626">
              <w:rPr>
                <w:rFonts w:ascii="Times New Roman" w:eastAsia="仿宋_GB2312" w:hAnsi="Times New Roman" w:cs="Times New Roman"/>
                <w:color w:val="000000"/>
                <w:kern w:val="0"/>
                <w:szCs w:val="21"/>
              </w:rPr>
              <w:t>课题：</w:t>
            </w:r>
            <w:proofErr w:type="gramStart"/>
            <w:r w:rsidRPr="00BA6626">
              <w:rPr>
                <w:rFonts w:ascii="Times New Roman" w:eastAsia="仿宋_GB2312" w:hAnsi="Times New Roman" w:cs="Times New Roman"/>
                <w:color w:val="000000"/>
                <w:kern w:val="0"/>
                <w:szCs w:val="21"/>
              </w:rPr>
              <w:t>砒</w:t>
            </w:r>
            <w:proofErr w:type="gramEnd"/>
            <w:r w:rsidRPr="00BA6626">
              <w:rPr>
                <w:rFonts w:ascii="Times New Roman" w:eastAsia="仿宋_GB2312" w:hAnsi="Times New Roman" w:cs="Times New Roman"/>
                <w:color w:val="000000"/>
                <w:kern w:val="0"/>
                <w:szCs w:val="21"/>
              </w:rPr>
              <w:t>砂岩改性筑坝技术研发</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proofErr w:type="gramStart"/>
            <w:r w:rsidRPr="00BA6626">
              <w:rPr>
                <w:rFonts w:ascii="Times New Roman" w:eastAsia="仿宋_GB2312" w:hAnsi="Times New Roman" w:cs="Times New Roman"/>
                <w:color w:val="000000"/>
                <w:kern w:val="0"/>
                <w:szCs w:val="21"/>
              </w:rPr>
              <w:t>十二五</w:t>
            </w:r>
            <w:proofErr w:type="gramEnd"/>
            <w:r w:rsidRPr="00BA6626">
              <w:rPr>
                <w:rFonts w:ascii="Times New Roman" w:eastAsia="仿宋_GB2312" w:hAnsi="Times New Roman" w:cs="Times New Roman"/>
                <w:color w:val="000000"/>
                <w:kern w:val="0"/>
                <w:szCs w:val="21"/>
              </w:rPr>
              <w:t>科技支撑子课题</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25</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p>
        </w:tc>
      </w:tr>
      <w:tr w:rsidR="00AF3B00" w:rsidRPr="00BA6626" w:rsidTr="00462C2C">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11</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高性能高分子及其复合材料制品成型、成性机理与控制研究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150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p>
        </w:tc>
      </w:tr>
      <w:tr w:rsidR="00AF3B00" w:rsidRPr="00BA6626" w:rsidTr="00462C2C">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12</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基于气体反压的注射成型及其关键力学问题研究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78</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p>
        </w:tc>
      </w:tr>
      <w:tr w:rsidR="00AF3B00" w:rsidRPr="00BA6626" w:rsidTr="00462C2C">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13</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振荡剪切场中聚合物熔体的有序与结晶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80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p>
        </w:tc>
      </w:tr>
      <w:tr w:rsidR="00AF3B00" w:rsidRPr="00BA6626" w:rsidTr="00462C2C">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14</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耐腐蚀熔铸</w:t>
            </w:r>
            <w:proofErr w:type="gramStart"/>
            <w:r w:rsidRPr="00BA6626">
              <w:rPr>
                <w:rFonts w:ascii="Times New Roman" w:eastAsia="仿宋_GB2312" w:hAnsi="Times New Roman" w:cs="Times New Roman"/>
                <w:color w:val="000000"/>
                <w:kern w:val="0"/>
                <w:szCs w:val="21"/>
              </w:rPr>
              <w:t>锆</w:t>
            </w:r>
            <w:proofErr w:type="gramEnd"/>
            <w:r w:rsidRPr="00BA6626">
              <w:rPr>
                <w:rFonts w:ascii="Times New Roman" w:eastAsia="仿宋_GB2312" w:hAnsi="Times New Roman" w:cs="Times New Roman"/>
                <w:color w:val="000000"/>
                <w:kern w:val="0"/>
                <w:szCs w:val="21"/>
              </w:rPr>
              <w:t>刚玉材料结构与性能均一化研究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80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p>
        </w:tc>
      </w:tr>
      <w:tr w:rsidR="00AF3B00" w:rsidRPr="00BA6626" w:rsidTr="00462C2C">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15</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宽</w:t>
            </w:r>
            <w:proofErr w:type="gramStart"/>
            <w:r w:rsidRPr="00BA6626">
              <w:rPr>
                <w:rFonts w:ascii="Times New Roman" w:eastAsia="仿宋_GB2312" w:hAnsi="Times New Roman" w:cs="Times New Roman"/>
                <w:color w:val="000000"/>
                <w:kern w:val="0"/>
                <w:szCs w:val="21"/>
              </w:rPr>
              <w:t>光谱双</w:t>
            </w:r>
            <w:proofErr w:type="gramEnd"/>
            <w:r w:rsidRPr="00BA6626">
              <w:rPr>
                <w:rFonts w:ascii="Times New Roman" w:eastAsia="仿宋_GB2312" w:hAnsi="Times New Roman" w:cs="Times New Roman"/>
                <w:color w:val="000000"/>
                <w:kern w:val="0"/>
                <w:szCs w:val="21"/>
              </w:rPr>
              <w:t>异质结</w:t>
            </w:r>
            <w:r w:rsidRPr="00BA6626">
              <w:rPr>
                <w:rFonts w:ascii="Times New Roman" w:eastAsia="仿宋_GB2312" w:hAnsi="Times New Roman" w:cs="Times New Roman"/>
                <w:color w:val="000000"/>
                <w:kern w:val="0"/>
                <w:szCs w:val="21"/>
              </w:rPr>
              <w:t>WAV</w:t>
            </w:r>
            <w:r w:rsidRPr="00BA6626">
              <w:rPr>
                <w:rFonts w:ascii="Times New Roman" w:eastAsia="仿宋_GB2312" w:hAnsi="Times New Roman" w:cs="Times New Roman"/>
                <w:color w:val="000000"/>
                <w:kern w:val="0"/>
                <w:szCs w:val="21"/>
              </w:rPr>
              <w:t>结构氧化物薄膜太阳能电池的理论模拟与器件制备</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30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2015</w:t>
            </w:r>
          </w:p>
        </w:tc>
      </w:tr>
      <w:tr w:rsidR="00AF3B00" w:rsidRPr="00BA6626" w:rsidTr="00462C2C">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16</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硅溶胶结合浇注料在养护过程中溶胶粒子</w:t>
            </w:r>
            <w:proofErr w:type="gramStart"/>
            <w:r w:rsidRPr="00BA6626">
              <w:rPr>
                <w:rFonts w:ascii="Times New Roman" w:eastAsia="仿宋_GB2312" w:hAnsi="Times New Roman" w:cs="Times New Roman"/>
                <w:color w:val="000000"/>
                <w:kern w:val="0"/>
                <w:szCs w:val="21"/>
              </w:rPr>
              <w:t>间键变化</w:t>
            </w:r>
            <w:proofErr w:type="gramEnd"/>
            <w:r w:rsidRPr="00BA6626">
              <w:rPr>
                <w:rFonts w:ascii="Times New Roman" w:eastAsia="仿宋_GB2312" w:hAnsi="Times New Roman" w:cs="Times New Roman"/>
                <w:color w:val="000000"/>
                <w:kern w:val="0"/>
                <w:szCs w:val="21"/>
              </w:rPr>
              <w:t>的研究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78</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2014</w:t>
            </w:r>
          </w:p>
        </w:tc>
      </w:tr>
      <w:tr w:rsidR="00AF3B00" w:rsidRPr="00BA6626" w:rsidTr="00462C2C">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17</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基于超细纤维网络支架的导电高分子复合材料的构筑及其导电机理研究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30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2014</w:t>
            </w:r>
          </w:p>
        </w:tc>
      </w:tr>
      <w:tr w:rsidR="00AF3B00" w:rsidRPr="00BA6626" w:rsidTr="00462C2C">
        <w:trPr>
          <w:trHeight w:val="13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lastRenderedPageBreak/>
              <w:t>18</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proofErr w:type="gramStart"/>
            <w:r w:rsidRPr="00BA6626">
              <w:rPr>
                <w:rFonts w:ascii="Times New Roman" w:eastAsia="仿宋_GB2312" w:hAnsi="Times New Roman" w:cs="Times New Roman"/>
                <w:color w:val="000000"/>
                <w:kern w:val="0"/>
                <w:szCs w:val="21"/>
              </w:rPr>
              <w:t>具有互贯网络结构</w:t>
            </w:r>
            <w:proofErr w:type="gramEnd"/>
            <w:r w:rsidRPr="00BA6626">
              <w:rPr>
                <w:rFonts w:ascii="Times New Roman" w:eastAsia="仿宋_GB2312" w:hAnsi="Times New Roman" w:cs="Times New Roman"/>
                <w:color w:val="000000"/>
                <w:kern w:val="0"/>
                <w:szCs w:val="21"/>
              </w:rPr>
              <w:t>的高强度微</w:t>
            </w:r>
            <w:proofErr w:type="gramStart"/>
            <w:r w:rsidRPr="00BA6626">
              <w:rPr>
                <w:rFonts w:ascii="Times New Roman" w:eastAsia="仿宋_GB2312" w:hAnsi="Times New Roman" w:cs="Times New Roman"/>
                <w:color w:val="000000"/>
                <w:kern w:val="0"/>
                <w:szCs w:val="21"/>
              </w:rPr>
              <w:t>纤</w:t>
            </w:r>
            <w:proofErr w:type="gramEnd"/>
            <w:r w:rsidRPr="00BA6626">
              <w:rPr>
                <w:rFonts w:ascii="Times New Roman" w:eastAsia="仿宋_GB2312" w:hAnsi="Times New Roman" w:cs="Times New Roman"/>
                <w:color w:val="000000"/>
                <w:kern w:val="0"/>
                <w:szCs w:val="21"/>
              </w:rPr>
              <w:t>化纤维素</w:t>
            </w:r>
            <w:r w:rsidRPr="00BA6626">
              <w:rPr>
                <w:rFonts w:ascii="Times New Roman" w:eastAsia="仿宋_GB2312" w:hAnsi="Times New Roman" w:cs="Times New Roman"/>
                <w:color w:val="000000"/>
                <w:kern w:val="0"/>
                <w:szCs w:val="21"/>
              </w:rPr>
              <w:t>/</w:t>
            </w:r>
            <w:r w:rsidRPr="00BA6626">
              <w:rPr>
                <w:rFonts w:ascii="Times New Roman" w:eastAsia="仿宋_GB2312" w:hAnsi="Times New Roman" w:cs="Times New Roman"/>
                <w:color w:val="000000"/>
                <w:kern w:val="0"/>
                <w:szCs w:val="21"/>
              </w:rPr>
              <w:t>胶原复合水凝胶的构建与结构调控</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80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2014</w:t>
            </w:r>
          </w:p>
        </w:tc>
      </w:tr>
      <w:tr w:rsidR="00AF3B00" w:rsidRPr="00BA6626" w:rsidTr="00462C2C">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19</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刚玉尖晶石耐火材料微观结构调控</w:t>
            </w:r>
            <w:proofErr w:type="gramStart"/>
            <w:r w:rsidRPr="00BA6626">
              <w:rPr>
                <w:rFonts w:ascii="Times New Roman" w:eastAsia="仿宋_GB2312" w:hAnsi="Times New Roman" w:cs="Times New Roman"/>
                <w:color w:val="000000"/>
                <w:kern w:val="0"/>
                <w:szCs w:val="21"/>
              </w:rPr>
              <w:t>与热震稳定性</w:t>
            </w:r>
            <w:proofErr w:type="gramEnd"/>
            <w:r w:rsidRPr="00BA6626">
              <w:rPr>
                <w:rFonts w:ascii="Times New Roman" w:eastAsia="仿宋_GB2312" w:hAnsi="Times New Roman" w:cs="Times New Roman"/>
                <w:color w:val="000000"/>
                <w:kern w:val="0"/>
                <w:szCs w:val="21"/>
              </w:rPr>
              <w:t>的相关性研究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30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2014</w:t>
            </w:r>
          </w:p>
        </w:tc>
      </w:tr>
      <w:tr w:rsidR="00AF3B00" w:rsidRPr="00BA6626" w:rsidTr="00462C2C">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3B00" w:rsidRPr="00BA6626" w:rsidRDefault="00AF3B00" w:rsidP="00AF3B00">
            <w:pPr>
              <w:widowControl/>
              <w:jc w:val="center"/>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20</w:t>
            </w:r>
          </w:p>
        </w:tc>
        <w:tc>
          <w:tcPr>
            <w:tcW w:w="2552"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耐火材料裂纹端部场</w:t>
            </w:r>
            <w:proofErr w:type="gramStart"/>
            <w:r w:rsidRPr="00BA6626">
              <w:rPr>
                <w:rFonts w:ascii="Times New Roman" w:eastAsia="仿宋_GB2312" w:hAnsi="Times New Roman" w:cs="Times New Roman"/>
                <w:color w:val="000000"/>
                <w:kern w:val="0"/>
                <w:szCs w:val="21"/>
              </w:rPr>
              <w:t>与热震断裂</w:t>
            </w:r>
            <w:proofErr w:type="gramEnd"/>
            <w:r w:rsidRPr="00BA6626">
              <w:rPr>
                <w:rFonts w:ascii="Times New Roman" w:eastAsia="仿宋_GB2312" w:hAnsi="Times New Roman" w:cs="Times New Roman"/>
                <w:color w:val="000000"/>
                <w:kern w:val="0"/>
                <w:szCs w:val="21"/>
              </w:rPr>
              <w:t>能耗散机制研究</w:t>
            </w:r>
          </w:p>
        </w:tc>
        <w:tc>
          <w:tcPr>
            <w:tcW w:w="2551"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国家自然科学基金委员会</w:t>
            </w:r>
          </w:p>
        </w:tc>
        <w:tc>
          <w:tcPr>
            <w:tcW w:w="851" w:type="dxa"/>
            <w:tcBorders>
              <w:top w:val="nil"/>
              <w:left w:val="nil"/>
              <w:bottom w:val="single" w:sz="4" w:space="0" w:color="auto"/>
              <w:right w:val="single" w:sz="4" w:space="0" w:color="auto"/>
            </w:tcBorders>
            <w:shd w:val="clear" w:color="auto" w:fill="auto"/>
            <w:hideMark/>
          </w:tcPr>
          <w:p w:rsidR="00AF3B00" w:rsidRPr="00BA6626" w:rsidRDefault="00AF3B00" w:rsidP="00AF3B00">
            <w:pPr>
              <w:widowControl/>
              <w:jc w:val="left"/>
              <w:rPr>
                <w:rFonts w:ascii="Times New Roman" w:eastAsia="仿宋_GB2312" w:hAnsi="Times New Roman" w:cs="Times New Roman"/>
                <w:color w:val="000000"/>
                <w:kern w:val="0"/>
                <w:szCs w:val="21"/>
              </w:rPr>
            </w:pPr>
            <w:r w:rsidRPr="00DF3B93">
              <w:rPr>
                <w:rFonts w:ascii="Times New Roman" w:eastAsia="仿宋_GB2312" w:hAnsi="Times New Roman" w:cs="Times New Roman" w:hint="eastAsia"/>
                <w:color w:val="000000"/>
                <w:kern w:val="0"/>
                <w:szCs w:val="21"/>
              </w:rPr>
              <w:t>X</w:t>
            </w:r>
            <w:r w:rsidRPr="00DF3B93">
              <w:rPr>
                <w:rFonts w:ascii="Times New Roman" w:eastAsia="仿宋_GB2312" w:hAnsi="Times New Roman" w:cs="Times New Roman"/>
                <w:color w:val="000000"/>
                <w:kern w:val="0"/>
                <w:szCs w:val="21"/>
              </w:rPr>
              <w:t>XX</w:t>
            </w:r>
          </w:p>
        </w:tc>
        <w:tc>
          <w:tcPr>
            <w:tcW w:w="1134" w:type="dxa"/>
            <w:tcBorders>
              <w:top w:val="nil"/>
              <w:left w:val="nil"/>
              <w:bottom w:val="single" w:sz="4" w:space="0" w:color="auto"/>
              <w:right w:val="single" w:sz="4" w:space="0" w:color="auto"/>
            </w:tcBorders>
            <w:shd w:val="clear" w:color="auto" w:fill="auto"/>
            <w:vAlign w:val="center"/>
            <w:hideMark/>
          </w:tcPr>
          <w:p w:rsidR="00AF3B00" w:rsidRPr="00BA6626" w:rsidRDefault="00AF3B00" w:rsidP="00AF3B00">
            <w:pPr>
              <w:widowControl/>
              <w:jc w:val="right"/>
              <w:rPr>
                <w:rFonts w:ascii="Times New Roman" w:eastAsia="仿宋_GB2312" w:hAnsi="Times New Roman" w:cs="Times New Roman"/>
                <w:color w:val="000000"/>
                <w:kern w:val="0"/>
                <w:szCs w:val="21"/>
              </w:rPr>
            </w:pPr>
            <w:r w:rsidRPr="00BA6626">
              <w:rPr>
                <w:rFonts w:ascii="Times New Roman" w:eastAsia="仿宋_GB2312" w:hAnsi="Times New Roman" w:cs="Times New Roman"/>
                <w:color w:val="000000"/>
                <w:kern w:val="0"/>
                <w:szCs w:val="21"/>
              </w:rPr>
              <w:t>80</w:t>
            </w:r>
          </w:p>
        </w:tc>
        <w:tc>
          <w:tcPr>
            <w:tcW w:w="647" w:type="dxa"/>
            <w:tcBorders>
              <w:top w:val="nil"/>
              <w:left w:val="nil"/>
              <w:bottom w:val="single" w:sz="4" w:space="0" w:color="auto"/>
              <w:right w:val="single" w:sz="4" w:space="0" w:color="auto"/>
            </w:tcBorders>
            <w:shd w:val="clear" w:color="auto" w:fill="auto"/>
            <w:vAlign w:val="center"/>
            <w:hideMark/>
          </w:tcPr>
          <w:p w:rsidR="00AF3B00" w:rsidRPr="00BA6626" w:rsidRDefault="00A73EF3" w:rsidP="00AF3B00">
            <w:pPr>
              <w:widowControl/>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2014</w:t>
            </w:r>
          </w:p>
        </w:tc>
      </w:tr>
    </w:tbl>
    <w:p w:rsidR="00BA6626" w:rsidRPr="00BA6626" w:rsidRDefault="00BA6626" w:rsidP="00BA6626">
      <w:pPr>
        <w:spacing w:line="360" w:lineRule="auto"/>
        <w:jc w:val="center"/>
        <w:rPr>
          <w:rFonts w:ascii="Times New Roman" w:eastAsia="仿宋_GB2312" w:hAnsi="Times New Roman"/>
          <w:b/>
        </w:rPr>
      </w:pPr>
    </w:p>
    <w:p w:rsidR="00D74449" w:rsidRPr="00134C07" w:rsidRDefault="00D74449" w:rsidP="00C306D6">
      <w:pPr>
        <w:spacing w:before="100" w:beforeAutospacing="1" w:afterLines="50" w:after="156" w:line="360" w:lineRule="auto"/>
        <w:jc w:val="center"/>
        <w:rPr>
          <w:rFonts w:ascii="Times New Roman" w:eastAsia="仿宋_GB2312" w:hAnsi="Times New Roman" w:cs="宋体"/>
          <w:b/>
          <w:color w:val="000000"/>
          <w:kern w:val="0"/>
          <w:szCs w:val="21"/>
        </w:rPr>
      </w:pPr>
    </w:p>
    <w:p w:rsidR="00134C07" w:rsidRDefault="00134C07" w:rsidP="008F0DC2">
      <w:pPr>
        <w:rPr>
          <w:rFonts w:ascii="Times New Roman" w:eastAsia="仿宋_GB2312" w:hAnsi="Times New Roman" w:cs="宋体"/>
          <w:color w:val="000000"/>
          <w:kern w:val="0"/>
          <w:szCs w:val="21"/>
        </w:rPr>
      </w:pPr>
    </w:p>
    <w:sectPr w:rsidR="00134C07" w:rsidSect="00AE630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D3F" w:rsidRDefault="00DA4D3F" w:rsidP="003A66D0">
      <w:r>
        <w:separator/>
      </w:r>
    </w:p>
  </w:endnote>
  <w:endnote w:type="continuationSeparator" w:id="0">
    <w:p w:rsidR="00DA4D3F" w:rsidRDefault="00DA4D3F" w:rsidP="003A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56706"/>
      <w:docPartObj>
        <w:docPartGallery w:val="Page Numbers (Bottom of Page)"/>
        <w:docPartUnique/>
      </w:docPartObj>
    </w:sdtPr>
    <w:sdtEndPr/>
    <w:sdtContent>
      <w:p w:rsidR="0050198B" w:rsidRDefault="005C3690">
        <w:pPr>
          <w:pStyle w:val="a7"/>
          <w:jc w:val="center"/>
        </w:pPr>
        <w:r>
          <w:fldChar w:fldCharType="begin"/>
        </w:r>
        <w:r w:rsidR="0050198B">
          <w:instrText>PAGE   \* MERGEFORMAT</w:instrText>
        </w:r>
        <w:r>
          <w:fldChar w:fldCharType="separate"/>
        </w:r>
        <w:r w:rsidR="0033593A" w:rsidRPr="0033593A">
          <w:rPr>
            <w:noProof/>
            <w:lang w:val="zh-CN"/>
          </w:rPr>
          <w:t>I</w:t>
        </w:r>
        <w:r>
          <w:fldChar w:fldCharType="end"/>
        </w:r>
      </w:p>
    </w:sdtContent>
  </w:sdt>
  <w:p w:rsidR="0050198B" w:rsidRDefault="0050198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8B" w:rsidRDefault="0050198B">
    <w:pPr>
      <w:pStyle w:val="a7"/>
      <w:jc w:val="center"/>
    </w:pPr>
  </w:p>
  <w:p w:rsidR="0050198B" w:rsidRDefault="0050198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4355"/>
      <w:docPartObj>
        <w:docPartGallery w:val="Page Numbers (Bottom of Page)"/>
        <w:docPartUnique/>
      </w:docPartObj>
    </w:sdtPr>
    <w:sdtEndPr/>
    <w:sdtContent>
      <w:p w:rsidR="0050198B" w:rsidRDefault="005C3690">
        <w:pPr>
          <w:pStyle w:val="a7"/>
          <w:jc w:val="center"/>
        </w:pPr>
        <w:r>
          <w:fldChar w:fldCharType="begin"/>
        </w:r>
        <w:r w:rsidR="0050198B">
          <w:instrText>PAGE   \* MERGEFORMAT</w:instrText>
        </w:r>
        <w:r>
          <w:fldChar w:fldCharType="separate"/>
        </w:r>
        <w:r w:rsidR="0033593A" w:rsidRPr="0033593A">
          <w:rPr>
            <w:noProof/>
            <w:lang w:val="zh-CN"/>
          </w:rPr>
          <w:t>I</w:t>
        </w:r>
        <w:r>
          <w:fldChar w:fldCharType="end"/>
        </w:r>
      </w:p>
    </w:sdtContent>
  </w:sdt>
  <w:p w:rsidR="0050198B" w:rsidRDefault="0050198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820957"/>
      <w:docPartObj>
        <w:docPartGallery w:val="Page Numbers (Bottom of Page)"/>
        <w:docPartUnique/>
      </w:docPartObj>
    </w:sdtPr>
    <w:sdtEndPr/>
    <w:sdtContent>
      <w:p w:rsidR="0050198B" w:rsidRDefault="005C3690">
        <w:pPr>
          <w:pStyle w:val="a7"/>
          <w:jc w:val="center"/>
        </w:pPr>
        <w:r>
          <w:fldChar w:fldCharType="begin"/>
        </w:r>
        <w:r w:rsidR="0050198B">
          <w:instrText>PAGE   \* MERGEFORMAT</w:instrText>
        </w:r>
        <w:r>
          <w:fldChar w:fldCharType="separate"/>
        </w:r>
        <w:r w:rsidR="0033593A" w:rsidRPr="0033593A">
          <w:rPr>
            <w:noProof/>
            <w:lang w:val="zh-CN"/>
          </w:rPr>
          <w:t>26</w:t>
        </w:r>
        <w:r>
          <w:fldChar w:fldCharType="end"/>
        </w:r>
      </w:p>
    </w:sdtContent>
  </w:sdt>
  <w:p w:rsidR="0050198B" w:rsidRDefault="005019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D3F" w:rsidRDefault="00DA4D3F" w:rsidP="003A66D0">
      <w:r>
        <w:separator/>
      </w:r>
    </w:p>
  </w:footnote>
  <w:footnote w:type="continuationSeparator" w:id="0">
    <w:p w:rsidR="00DA4D3F" w:rsidRDefault="00DA4D3F" w:rsidP="003A6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8B" w:rsidRDefault="0050198B" w:rsidP="00C6339D">
    <w:pPr>
      <w:pStyle w:val="a6"/>
      <w:rPr>
        <w:rFonts w:ascii="黑体" w:eastAsia="黑体" w:hAnsi="黑体"/>
        <w:sz w:val="28"/>
        <w:szCs w:val="28"/>
      </w:rPr>
    </w:pPr>
    <w:r>
      <w:rPr>
        <w:rFonts w:ascii="黑体" w:eastAsia="黑体" w:hAnsi="黑体" w:hint="eastAsia"/>
        <w:sz w:val="28"/>
        <w:szCs w:val="28"/>
      </w:rPr>
      <w:t>X</w:t>
    </w:r>
    <w:r>
      <w:rPr>
        <w:rFonts w:ascii="黑体" w:eastAsia="黑体" w:hAnsi="黑体"/>
        <w:sz w:val="28"/>
        <w:szCs w:val="28"/>
      </w:rPr>
      <w:t>X</w:t>
    </w:r>
    <w:r w:rsidR="00D47F1F">
      <w:rPr>
        <w:rFonts w:ascii="黑体" w:eastAsia="黑体" w:hAnsi="黑体" w:hint="eastAsia"/>
        <w:sz w:val="28"/>
        <w:szCs w:val="28"/>
      </w:rPr>
      <w:t>学院XX专业</w:t>
    </w:r>
    <w:r w:rsidRPr="006C6CA1">
      <w:rPr>
        <w:rFonts w:ascii="黑体" w:eastAsia="黑体" w:hAnsi="黑体" w:hint="eastAsia"/>
        <w:sz w:val="28"/>
        <w:szCs w:val="28"/>
      </w:rPr>
      <w:t>基本状态数据</w:t>
    </w:r>
    <w:r>
      <w:rPr>
        <w:rFonts w:ascii="黑体" w:eastAsia="黑体" w:hAnsi="黑体" w:hint="eastAsia"/>
        <w:sz w:val="28"/>
        <w:szCs w:val="28"/>
      </w:rPr>
      <w:t>分析报告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8B" w:rsidRPr="006C6CA1" w:rsidRDefault="0050198B" w:rsidP="0080141C">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8B" w:rsidRPr="006C6CA1" w:rsidRDefault="00AF3069">
    <w:pPr>
      <w:pStyle w:val="a6"/>
    </w:pPr>
    <w:r>
      <w:rPr>
        <w:rFonts w:ascii="黑体" w:eastAsia="黑体" w:hAnsi="黑体" w:hint="eastAsia"/>
        <w:sz w:val="28"/>
        <w:szCs w:val="28"/>
      </w:rPr>
      <w:t>XX</w:t>
    </w:r>
    <w:r>
      <w:rPr>
        <w:rFonts w:ascii="黑体" w:eastAsia="黑体" w:hAnsi="黑体" w:hint="eastAsia"/>
        <w:sz w:val="28"/>
        <w:szCs w:val="28"/>
      </w:rPr>
      <w:t>学院XX</w:t>
    </w:r>
    <w:r w:rsidR="0050198B" w:rsidRPr="006C6CA1">
      <w:rPr>
        <w:rFonts w:ascii="黑体" w:eastAsia="黑体" w:hAnsi="黑体" w:hint="eastAsia"/>
        <w:sz w:val="28"/>
        <w:szCs w:val="28"/>
      </w:rPr>
      <w:t>专业基本状态数据</w:t>
    </w:r>
    <w:r w:rsidR="0050198B">
      <w:rPr>
        <w:rFonts w:ascii="黑体" w:eastAsia="黑体" w:hAnsi="黑体" w:hint="eastAsia"/>
        <w:sz w:val="28"/>
        <w:szCs w:val="28"/>
      </w:rPr>
      <w:t>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1B41"/>
    <w:multiLevelType w:val="hybridMultilevel"/>
    <w:tmpl w:val="955A41E4"/>
    <w:lvl w:ilvl="0" w:tplc="8638B2C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0F7A52"/>
    <w:multiLevelType w:val="hybridMultilevel"/>
    <w:tmpl w:val="87B831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83107D"/>
    <w:multiLevelType w:val="hybridMultilevel"/>
    <w:tmpl w:val="872627D6"/>
    <w:lvl w:ilvl="0" w:tplc="781062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8A4E0D"/>
    <w:multiLevelType w:val="hybridMultilevel"/>
    <w:tmpl w:val="258E077E"/>
    <w:lvl w:ilvl="0" w:tplc="FB044C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6212C"/>
    <w:multiLevelType w:val="hybridMultilevel"/>
    <w:tmpl w:val="BCB0266E"/>
    <w:lvl w:ilvl="0" w:tplc="4B242A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C80E7C"/>
    <w:multiLevelType w:val="hybridMultilevel"/>
    <w:tmpl w:val="9884A9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662787"/>
    <w:multiLevelType w:val="hybridMultilevel"/>
    <w:tmpl w:val="277E68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2B2852"/>
    <w:multiLevelType w:val="hybridMultilevel"/>
    <w:tmpl w:val="106C3F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5B104A13"/>
    <w:multiLevelType w:val="hybridMultilevel"/>
    <w:tmpl w:val="6A7EC9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3E4B68"/>
    <w:multiLevelType w:val="hybridMultilevel"/>
    <w:tmpl w:val="1CB0CB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29B25B0"/>
    <w:multiLevelType w:val="hybridMultilevel"/>
    <w:tmpl w:val="3A842D14"/>
    <w:lvl w:ilvl="0" w:tplc="2E0E23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7D5675E"/>
    <w:multiLevelType w:val="hybridMultilevel"/>
    <w:tmpl w:val="83F014A2"/>
    <w:lvl w:ilvl="0" w:tplc="561E3C4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C035009"/>
    <w:multiLevelType w:val="hybridMultilevel"/>
    <w:tmpl w:val="6A2EDEE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12"/>
  </w:num>
  <w:num w:numId="4">
    <w:abstractNumId w:val="8"/>
  </w:num>
  <w:num w:numId="5">
    <w:abstractNumId w:val="9"/>
  </w:num>
  <w:num w:numId="6">
    <w:abstractNumId w:val="1"/>
  </w:num>
  <w:num w:numId="7">
    <w:abstractNumId w:val="7"/>
  </w:num>
  <w:num w:numId="8">
    <w:abstractNumId w:val="10"/>
  </w:num>
  <w:num w:numId="9">
    <w:abstractNumId w:val="2"/>
  </w:num>
  <w:num w:numId="10">
    <w:abstractNumId w:val="0"/>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453A"/>
    <w:rsid w:val="00000D36"/>
    <w:rsid w:val="000011E6"/>
    <w:rsid w:val="000042B0"/>
    <w:rsid w:val="00004359"/>
    <w:rsid w:val="000053F7"/>
    <w:rsid w:val="00005E47"/>
    <w:rsid w:val="00007A5C"/>
    <w:rsid w:val="00007E7B"/>
    <w:rsid w:val="00011ACC"/>
    <w:rsid w:val="000132F3"/>
    <w:rsid w:val="00014F18"/>
    <w:rsid w:val="0001560F"/>
    <w:rsid w:val="00017913"/>
    <w:rsid w:val="0002148B"/>
    <w:rsid w:val="0002327A"/>
    <w:rsid w:val="00025542"/>
    <w:rsid w:val="00031AF4"/>
    <w:rsid w:val="00036B68"/>
    <w:rsid w:val="00037FB5"/>
    <w:rsid w:val="00040B5A"/>
    <w:rsid w:val="00040C31"/>
    <w:rsid w:val="000416F9"/>
    <w:rsid w:val="00045053"/>
    <w:rsid w:val="00052505"/>
    <w:rsid w:val="00053D20"/>
    <w:rsid w:val="0005423E"/>
    <w:rsid w:val="00057BA4"/>
    <w:rsid w:val="000647CF"/>
    <w:rsid w:val="00065E18"/>
    <w:rsid w:val="000663FE"/>
    <w:rsid w:val="00071DB7"/>
    <w:rsid w:val="00073261"/>
    <w:rsid w:val="00075B45"/>
    <w:rsid w:val="00076872"/>
    <w:rsid w:val="000815DE"/>
    <w:rsid w:val="000837C9"/>
    <w:rsid w:val="0008484A"/>
    <w:rsid w:val="00084E22"/>
    <w:rsid w:val="00092E8A"/>
    <w:rsid w:val="000936CD"/>
    <w:rsid w:val="000943C0"/>
    <w:rsid w:val="00095FEB"/>
    <w:rsid w:val="000A0A6D"/>
    <w:rsid w:val="000A0D51"/>
    <w:rsid w:val="000A1FD5"/>
    <w:rsid w:val="000A4AA8"/>
    <w:rsid w:val="000B1A40"/>
    <w:rsid w:val="000B368E"/>
    <w:rsid w:val="000B5584"/>
    <w:rsid w:val="000C004A"/>
    <w:rsid w:val="000C0EC8"/>
    <w:rsid w:val="000C1003"/>
    <w:rsid w:val="000D1E2B"/>
    <w:rsid w:val="000D2316"/>
    <w:rsid w:val="000D3DCE"/>
    <w:rsid w:val="000D453A"/>
    <w:rsid w:val="000D75B8"/>
    <w:rsid w:val="000E27FF"/>
    <w:rsid w:val="000E5E2F"/>
    <w:rsid w:val="000E6ABB"/>
    <w:rsid w:val="000F04DE"/>
    <w:rsid w:val="000F367E"/>
    <w:rsid w:val="000F7DE5"/>
    <w:rsid w:val="001037DA"/>
    <w:rsid w:val="00105124"/>
    <w:rsid w:val="0010550C"/>
    <w:rsid w:val="001075BE"/>
    <w:rsid w:val="0010761C"/>
    <w:rsid w:val="001110D2"/>
    <w:rsid w:val="00111E0C"/>
    <w:rsid w:val="00112E41"/>
    <w:rsid w:val="001136F4"/>
    <w:rsid w:val="00114843"/>
    <w:rsid w:val="001159D0"/>
    <w:rsid w:val="0011655B"/>
    <w:rsid w:val="00120FF9"/>
    <w:rsid w:val="00124C22"/>
    <w:rsid w:val="001262F9"/>
    <w:rsid w:val="001279C1"/>
    <w:rsid w:val="00132725"/>
    <w:rsid w:val="001335AE"/>
    <w:rsid w:val="00134C07"/>
    <w:rsid w:val="00134FFF"/>
    <w:rsid w:val="0013518E"/>
    <w:rsid w:val="00135798"/>
    <w:rsid w:val="001376BE"/>
    <w:rsid w:val="00141798"/>
    <w:rsid w:val="0014270B"/>
    <w:rsid w:val="001428AA"/>
    <w:rsid w:val="00142C21"/>
    <w:rsid w:val="00142FFE"/>
    <w:rsid w:val="00143BF5"/>
    <w:rsid w:val="00145B47"/>
    <w:rsid w:val="00147660"/>
    <w:rsid w:val="001509BE"/>
    <w:rsid w:val="00153A1A"/>
    <w:rsid w:val="00155B5E"/>
    <w:rsid w:val="00156DFE"/>
    <w:rsid w:val="0016280F"/>
    <w:rsid w:val="00162F0D"/>
    <w:rsid w:val="00163FD4"/>
    <w:rsid w:val="00165347"/>
    <w:rsid w:val="00165E3A"/>
    <w:rsid w:val="001664D3"/>
    <w:rsid w:val="00170436"/>
    <w:rsid w:val="0017591B"/>
    <w:rsid w:val="0019251B"/>
    <w:rsid w:val="001956E2"/>
    <w:rsid w:val="00196A18"/>
    <w:rsid w:val="00197216"/>
    <w:rsid w:val="001A617F"/>
    <w:rsid w:val="001B0058"/>
    <w:rsid w:val="001B1318"/>
    <w:rsid w:val="001B1E51"/>
    <w:rsid w:val="001B2622"/>
    <w:rsid w:val="001B276E"/>
    <w:rsid w:val="001B56C1"/>
    <w:rsid w:val="001B75A8"/>
    <w:rsid w:val="001C0234"/>
    <w:rsid w:val="001C0E3B"/>
    <w:rsid w:val="001C2AA8"/>
    <w:rsid w:val="001C67FD"/>
    <w:rsid w:val="001C6E66"/>
    <w:rsid w:val="001C6EBB"/>
    <w:rsid w:val="001D2287"/>
    <w:rsid w:val="001D6989"/>
    <w:rsid w:val="001D6D2A"/>
    <w:rsid w:val="001D73A0"/>
    <w:rsid w:val="001E2231"/>
    <w:rsid w:val="001E52F3"/>
    <w:rsid w:val="001F2B74"/>
    <w:rsid w:val="001F3682"/>
    <w:rsid w:val="001F4394"/>
    <w:rsid w:val="001F47A4"/>
    <w:rsid w:val="0020309E"/>
    <w:rsid w:val="00203B84"/>
    <w:rsid w:val="00207FCB"/>
    <w:rsid w:val="00211B1B"/>
    <w:rsid w:val="0021270D"/>
    <w:rsid w:val="0021356F"/>
    <w:rsid w:val="002170C5"/>
    <w:rsid w:val="00217C5E"/>
    <w:rsid w:val="002220A6"/>
    <w:rsid w:val="00232DD3"/>
    <w:rsid w:val="0023470B"/>
    <w:rsid w:val="002377FE"/>
    <w:rsid w:val="00240CD0"/>
    <w:rsid w:val="002418C2"/>
    <w:rsid w:val="0024533C"/>
    <w:rsid w:val="00253AAE"/>
    <w:rsid w:val="00260259"/>
    <w:rsid w:val="002606EF"/>
    <w:rsid w:val="00261E2C"/>
    <w:rsid w:val="00273764"/>
    <w:rsid w:val="00276EED"/>
    <w:rsid w:val="00286299"/>
    <w:rsid w:val="0028641D"/>
    <w:rsid w:val="002864B7"/>
    <w:rsid w:val="00290EF2"/>
    <w:rsid w:val="002940FA"/>
    <w:rsid w:val="00295F98"/>
    <w:rsid w:val="002B071F"/>
    <w:rsid w:val="002B2701"/>
    <w:rsid w:val="002B3310"/>
    <w:rsid w:val="002B66E9"/>
    <w:rsid w:val="002B7951"/>
    <w:rsid w:val="002C03B7"/>
    <w:rsid w:val="002C52F7"/>
    <w:rsid w:val="002D074E"/>
    <w:rsid w:val="002D5FB9"/>
    <w:rsid w:val="002E09E3"/>
    <w:rsid w:val="002E2085"/>
    <w:rsid w:val="002E3031"/>
    <w:rsid w:val="002E4CFE"/>
    <w:rsid w:val="002F340F"/>
    <w:rsid w:val="002F594B"/>
    <w:rsid w:val="002F625A"/>
    <w:rsid w:val="00302745"/>
    <w:rsid w:val="00304473"/>
    <w:rsid w:val="003061E2"/>
    <w:rsid w:val="003067FE"/>
    <w:rsid w:val="003075AE"/>
    <w:rsid w:val="0031124E"/>
    <w:rsid w:val="003122F9"/>
    <w:rsid w:val="0031275A"/>
    <w:rsid w:val="003128EB"/>
    <w:rsid w:val="00317031"/>
    <w:rsid w:val="003170B5"/>
    <w:rsid w:val="00321C29"/>
    <w:rsid w:val="00323FF6"/>
    <w:rsid w:val="00326A6A"/>
    <w:rsid w:val="00327A37"/>
    <w:rsid w:val="0033145D"/>
    <w:rsid w:val="00333E1F"/>
    <w:rsid w:val="0033593A"/>
    <w:rsid w:val="00342C79"/>
    <w:rsid w:val="00343637"/>
    <w:rsid w:val="003448C1"/>
    <w:rsid w:val="003462F6"/>
    <w:rsid w:val="00352CCF"/>
    <w:rsid w:val="00355ABE"/>
    <w:rsid w:val="00360A37"/>
    <w:rsid w:val="00361465"/>
    <w:rsid w:val="0036259D"/>
    <w:rsid w:val="00364011"/>
    <w:rsid w:val="00366A69"/>
    <w:rsid w:val="003702E7"/>
    <w:rsid w:val="0037388D"/>
    <w:rsid w:val="003849B7"/>
    <w:rsid w:val="00391F8A"/>
    <w:rsid w:val="00394816"/>
    <w:rsid w:val="00395AB3"/>
    <w:rsid w:val="0039761B"/>
    <w:rsid w:val="003A1CDB"/>
    <w:rsid w:val="003A1D81"/>
    <w:rsid w:val="003A1E2C"/>
    <w:rsid w:val="003A2458"/>
    <w:rsid w:val="003A2945"/>
    <w:rsid w:val="003A4C42"/>
    <w:rsid w:val="003A66D0"/>
    <w:rsid w:val="003A6B46"/>
    <w:rsid w:val="003B22B3"/>
    <w:rsid w:val="003B39F0"/>
    <w:rsid w:val="003B6231"/>
    <w:rsid w:val="003C3BCA"/>
    <w:rsid w:val="003C64D4"/>
    <w:rsid w:val="003C6E51"/>
    <w:rsid w:val="003D5157"/>
    <w:rsid w:val="003D673D"/>
    <w:rsid w:val="003E4C05"/>
    <w:rsid w:val="003E6D73"/>
    <w:rsid w:val="00401B25"/>
    <w:rsid w:val="004026DB"/>
    <w:rsid w:val="00407DAE"/>
    <w:rsid w:val="004110BB"/>
    <w:rsid w:val="004151CD"/>
    <w:rsid w:val="0041740F"/>
    <w:rsid w:val="00421F5E"/>
    <w:rsid w:val="00422569"/>
    <w:rsid w:val="00423685"/>
    <w:rsid w:val="0042450E"/>
    <w:rsid w:val="00426134"/>
    <w:rsid w:val="00431390"/>
    <w:rsid w:val="00431D2A"/>
    <w:rsid w:val="00433537"/>
    <w:rsid w:val="00434A13"/>
    <w:rsid w:val="00435987"/>
    <w:rsid w:val="0043651C"/>
    <w:rsid w:val="004426DB"/>
    <w:rsid w:val="00446D03"/>
    <w:rsid w:val="0045483F"/>
    <w:rsid w:val="00457D6E"/>
    <w:rsid w:val="0046288C"/>
    <w:rsid w:val="00463F1C"/>
    <w:rsid w:val="004661CD"/>
    <w:rsid w:val="00467CE0"/>
    <w:rsid w:val="00475A66"/>
    <w:rsid w:val="0047644D"/>
    <w:rsid w:val="00480240"/>
    <w:rsid w:val="004830FA"/>
    <w:rsid w:val="004834DA"/>
    <w:rsid w:val="00483DCB"/>
    <w:rsid w:val="00484532"/>
    <w:rsid w:val="00484B2F"/>
    <w:rsid w:val="00486CBE"/>
    <w:rsid w:val="00486F7C"/>
    <w:rsid w:val="004915E4"/>
    <w:rsid w:val="004976A5"/>
    <w:rsid w:val="00497AF3"/>
    <w:rsid w:val="004A2AE7"/>
    <w:rsid w:val="004A2E6D"/>
    <w:rsid w:val="004A4147"/>
    <w:rsid w:val="004A7A74"/>
    <w:rsid w:val="004B0151"/>
    <w:rsid w:val="004B1344"/>
    <w:rsid w:val="004B4F31"/>
    <w:rsid w:val="004B54B5"/>
    <w:rsid w:val="004B5716"/>
    <w:rsid w:val="004B7C04"/>
    <w:rsid w:val="004C0D26"/>
    <w:rsid w:val="004C1B26"/>
    <w:rsid w:val="004C59CB"/>
    <w:rsid w:val="004D160C"/>
    <w:rsid w:val="004D48ED"/>
    <w:rsid w:val="004D6933"/>
    <w:rsid w:val="004E29F3"/>
    <w:rsid w:val="004E4B2C"/>
    <w:rsid w:val="004E4F3C"/>
    <w:rsid w:val="004E659D"/>
    <w:rsid w:val="004F0FBE"/>
    <w:rsid w:val="004F5597"/>
    <w:rsid w:val="004F7FF7"/>
    <w:rsid w:val="0050002F"/>
    <w:rsid w:val="0050054F"/>
    <w:rsid w:val="0050198B"/>
    <w:rsid w:val="00502299"/>
    <w:rsid w:val="0052023C"/>
    <w:rsid w:val="00520A90"/>
    <w:rsid w:val="0052194E"/>
    <w:rsid w:val="00523D98"/>
    <w:rsid w:val="00532688"/>
    <w:rsid w:val="00533C4D"/>
    <w:rsid w:val="005349C6"/>
    <w:rsid w:val="00536AF8"/>
    <w:rsid w:val="00540133"/>
    <w:rsid w:val="00540456"/>
    <w:rsid w:val="00543E89"/>
    <w:rsid w:val="005461E8"/>
    <w:rsid w:val="00550BC7"/>
    <w:rsid w:val="00553E1C"/>
    <w:rsid w:val="00554064"/>
    <w:rsid w:val="00557098"/>
    <w:rsid w:val="0056019D"/>
    <w:rsid w:val="005603FD"/>
    <w:rsid w:val="005623BA"/>
    <w:rsid w:val="00562CD1"/>
    <w:rsid w:val="00563083"/>
    <w:rsid w:val="00564B6C"/>
    <w:rsid w:val="00566B0F"/>
    <w:rsid w:val="00566F74"/>
    <w:rsid w:val="005679AD"/>
    <w:rsid w:val="00572DAC"/>
    <w:rsid w:val="00573117"/>
    <w:rsid w:val="00573463"/>
    <w:rsid w:val="0057445A"/>
    <w:rsid w:val="0057740C"/>
    <w:rsid w:val="00577DAF"/>
    <w:rsid w:val="005803B2"/>
    <w:rsid w:val="005905AD"/>
    <w:rsid w:val="0059296D"/>
    <w:rsid w:val="00593A61"/>
    <w:rsid w:val="00595727"/>
    <w:rsid w:val="005B3EDB"/>
    <w:rsid w:val="005C0284"/>
    <w:rsid w:val="005C3690"/>
    <w:rsid w:val="005C459B"/>
    <w:rsid w:val="005C5190"/>
    <w:rsid w:val="005C6E7A"/>
    <w:rsid w:val="005C7C9F"/>
    <w:rsid w:val="005C7F0C"/>
    <w:rsid w:val="005D16C8"/>
    <w:rsid w:val="005D1CFE"/>
    <w:rsid w:val="005D31B0"/>
    <w:rsid w:val="005E15B6"/>
    <w:rsid w:val="005E1D2F"/>
    <w:rsid w:val="005E3801"/>
    <w:rsid w:val="005F1549"/>
    <w:rsid w:val="005F4ABC"/>
    <w:rsid w:val="005F554E"/>
    <w:rsid w:val="005F5E9C"/>
    <w:rsid w:val="005F673B"/>
    <w:rsid w:val="006029FA"/>
    <w:rsid w:val="00603A86"/>
    <w:rsid w:val="00604442"/>
    <w:rsid w:val="00611ADF"/>
    <w:rsid w:val="0061248C"/>
    <w:rsid w:val="0061287F"/>
    <w:rsid w:val="006148F6"/>
    <w:rsid w:val="006154A9"/>
    <w:rsid w:val="006176AA"/>
    <w:rsid w:val="00617EB0"/>
    <w:rsid w:val="00622766"/>
    <w:rsid w:val="00623F99"/>
    <w:rsid w:val="00631575"/>
    <w:rsid w:val="00631C83"/>
    <w:rsid w:val="00634781"/>
    <w:rsid w:val="006359A6"/>
    <w:rsid w:val="006364FC"/>
    <w:rsid w:val="006427B5"/>
    <w:rsid w:val="00645A7C"/>
    <w:rsid w:val="00650CB9"/>
    <w:rsid w:val="006538AA"/>
    <w:rsid w:val="00657E08"/>
    <w:rsid w:val="0066083F"/>
    <w:rsid w:val="00663160"/>
    <w:rsid w:val="006653F8"/>
    <w:rsid w:val="006661DE"/>
    <w:rsid w:val="00667A87"/>
    <w:rsid w:val="00667F13"/>
    <w:rsid w:val="00670492"/>
    <w:rsid w:val="00670929"/>
    <w:rsid w:val="00673C14"/>
    <w:rsid w:val="006746DE"/>
    <w:rsid w:val="00674ADC"/>
    <w:rsid w:val="00674EF3"/>
    <w:rsid w:val="00677DCE"/>
    <w:rsid w:val="0068130A"/>
    <w:rsid w:val="00681B67"/>
    <w:rsid w:val="00692298"/>
    <w:rsid w:val="00694391"/>
    <w:rsid w:val="00696CFF"/>
    <w:rsid w:val="006A1B93"/>
    <w:rsid w:val="006A67E5"/>
    <w:rsid w:val="006A6C74"/>
    <w:rsid w:val="006B16EE"/>
    <w:rsid w:val="006B242F"/>
    <w:rsid w:val="006B549C"/>
    <w:rsid w:val="006C3B8E"/>
    <w:rsid w:val="006C43F5"/>
    <w:rsid w:val="006C5B14"/>
    <w:rsid w:val="006C6CA1"/>
    <w:rsid w:val="006C7269"/>
    <w:rsid w:val="006D0E39"/>
    <w:rsid w:val="006E0540"/>
    <w:rsid w:val="006E1958"/>
    <w:rsid w:val="006E3C12"/>
    <w:rsid w:val="006E62D8"/>
    <w:rsid w:val="006F5164"/>
    <w:rsid w:val="00703443"/>
    <w:rsid w:val="00717FB1"/>
    <w:rsid w:val="00722304"/>
    <w:rsid w:val="00730E92"/>
    <w:rsid w:val="00731263"/>
    <w:rsid w:val="0073357F"/>
    <w:rsid w:val="00734D50"/>
    <w:rsid w:val="00734F33"/>
    <w:rsid w:val="00736088"/>
    <w:rsid w:val="00737730"/>
    <w:rsid w:val="00740C3C"/>
    <w:rsid w:val="007421F1"/>
    <w:rsid w:val="007459D6"/>
    <w:rsid w:val="00747505"/>
    <w:rsid w:val="007504AB"/>
    <w:rsid w:val="00750A64"/>
    <w:rsid w:val="0075258B"/>
    <w:rsid w:val="00752C8E"/>
    <w:rsid w:val="007571E5"/>
    <w:rsid w:val="007575E1"/>
    <w:rsid w:val="00762F58"/>
    <w:rsid w:val="00767F85"/>
    <w:rsid w:val="00775191"/>
    <w:rsid w:val="00781B7A"/>
    <w:rsid w:val="007830AC"/>
    <w:rsid w:val="007852A4"/>
    <w:rsid w:val="00790838"/>
    <w:rsid w:val="00792075"/>
    <w:rsid w:val="00795A5E"/>
    <w:rsid w:val="0079709D"/>
    <w:rsid w:val="007A35B2"/>
    <w:rsid w:val="007A4F64"/>
    <w:rsid w:val="007B44BE"/>
    <w:rsid w:val="007B4D64"/>
    <w:rsid w:val="007B50B3"/>
    <w:rsid w:val="007B7175"/>
    <w:rsid w:val="007C6FD2"/>
    <w:rsid w:val="007D0A02"/>
    <w:rsid w:val="007D0C4A"/>
    <w:rsid w:val="007D1504"/>
    <w:rsid w:val="007D35C5"/>
    <w:rsid w:val="007D5427"/>
    <w:rsid w:val="007D673B"/>
    <w:rsid w:val="007D75FA"/>
    <w:rsid w:val="007E20E1"/>
    <w:rsid w:val="007E6149"/>
    <w:rsid w:val="007E6FDF"/>
    <w:rsid w:val="007E79B8"/>
    <w:rsid w:val="007F6206"/>
    <w:rsid w:val="007F7063"/>
    <w:rsid w:val="0080141C"/>
    <w:rsid w:val="00801774"/>
    <w:rsid w:val="00805270"/>
    <w:rsid w:val="0080722E"/>
    <w:rsid w:val="0080786E"/>
    <w:rsid w:val="00807F54"/>
    <w:rsid w:val="00810B5C"/>
    <w:rsid w:val="00813E3F"/>
    <w:rsid w:val="00816DDD"/>
    <w:rsid w:val="008213CB"/>
    <w:rsid w:val="0082239F"/>
    <w:rsid w:val="0082484C"/>
    <w:rsid w:val="00824D5A"/>
    <w:rsid w:val="00825B19"/>
    <w:rsid w:val="008267E4"/>
    <w:rsid w:val="008267EE"/>
    <w:rsid w:val="0082783F"/>
    <w:rsid w:val="00830024"/>
    <w:rsid w:val="00833F96"/>
    <w:rsid w:val="00844BEF"/>
    <w:rsid w:val="00847962"/>
    <w:rsid w:val="00850BB2"/>
    <w:rsid w:val="0085592D"/>
    <w:rsid w:val="00861459"/>
    <w:rsid w:val="00863639"/>
    <w:rsid w:val="00863C65"/>
    <w:rsid w:val="008664DC"/>
    <w:rsid w:val="00866D19"/>
    <w:rsid w:val="00867F9D"/>
    <w:rsid w:val="00873ABD"/>
    <w:rsid w:val="00874A57"/>
    <w:rsid w:val="00876796"/>
    <w:rsid w:val="00890473"/>
    <w:rsid w:val="008927EF"/>
    <w:rsid w:val="00896959"/>
    <w:rsid w:val="00897395"/>
    <w:rsid w:val="00897587"/>
    <w:rsid w:val="008A0C1A"/>
    <w:rsid w:val="008A1712"/>
    <w:rsid w:val="008A5A43"/>
    <w:rsid w:val="008A60F9"/>
    <w:rsid w:val="008A7D21"/>
    <w:rsid w:val="008B1C7D"/>
    <w:rsid w:val="008B39EF"/>
    <w:rsid w:val="008B6131"/>
    <w:rsid w:val="008C17CF"/>
    <w:rsid w:val="008C38CF"/>
    <w:rsid w:val="008C40EE"/>
    <w:rsid w:val="008C4674"/>
    <w:rsid w:val="008C56EE"/>
    <w:rsid w:val="008C6A42"/>
    <w:rsid w:val="008C76D4"/>
    <w:rsid w:val="008C7908"/>
    <w:rsid w:val="008C795B"/>
    <w:rsid w:val="008D111E"/>
    <w:rsid w:val="008D118E"/>
    <w:rsid w:val="008D3B01"/>
    <w:rsid w:val="008D4A85"/>
    <w:rsid w:val="008E088E"/>
    <w:rsid w:val="008E27B7"/>
    <w:rsid w:val="008E4779"/>
    <w:rsid w:val="008E5D1A"/>
    <w:rsid w:val="008E78E0"/>
    <w:rsid w:val="008E7C82"/>
    <w:rsid w:val="008F0788"/>
    <w:rsid w:val="008F0DC2"/>
    <w:rsid w:val="008F3DD8"/>
    <w:rsid w:val="00906614"/>
    <w:rsid w:val="009123C7"/>
    <w:rsid w:val="00913753"/>
    <w:rsid w:val="00915A8E"/>
    <w:rsid w:val="00921400"/>
    <w:rsid w:val="00925537"/>
    <w:rsid w:val="00932A3C"/>
    <w:rsid w:val="00934ECA"/>
    <w:rsid w:val="00942AC7"/>
    <w:rsid w:val="009457E7"/>
    <w:rsid w:val="00954A90"/>
    <w:rsid w:val="00956070"/>
    <w:rsid w:val="00960048"/>
    <w:rsid w:val="00966AEB"/>
    <w:rsid w:val="009713BD"/>
    <w:rsid w:val="00972858"/>
    <w:rsid w:val="00974F76"/>
    <w:rsid w:val="00975C52"/>
    <w:rsid w:val="00977822"/>
    <w:rsid w:val="00981B6E"/>
    <w:rsid w:val="00984374"/>
    <w:rsid w:val="00986F03"/>
    <w:rsid w:val="00986FFD"/>
    <w:rsid w:val="00993FDF"/>
    <w:rsid w:val="00994167"/>
    <w:rsid w:val="009A14DA"/>
    <w:rsid w:val="009A308E"/>
    <w:rsid w:val="009A41B3"/>
    <w:rsid w:val="009B248E"/>
    <w:rsid w:val="009C1623"/>
    <w:rsid w:val="009C7413"/>
    <w:rsid w:val="009D14C1"/>
    <w:rsid w:val="009D2F55"/>
    <w:rsid w:val="009D3C85"/>
    <w:rsid w:val="009D69FB"/>
    <w:rsid w:val="009E3042"/>
    <w:rsid w:val="009E6556"/>
    <w:rsid w:val="009E70D8"/>
    <w:rsid w:val="009F3942"/>
    <w:rsid w:val="009F4246"/>
    <w:rsid w:val="009F58C2"/>
    <w:rsid w:val="009F7262"/>
    <w:rsid w:val="00A02884"/>
    <w:rsid w:val="00A02A55"/>
    <w:rsid w:val="00A0417B"/>
    <w:rsid w:val="00A04892"/>
    <w:rsid w:val="00A0568B"/>
    <w:rsid w:val="00A1290D"/>
    <w:rsid w:val="00A14BAD"/>
    <w:rsid w:val="00A15A7C"/>
    <w:rsid w:val="00A15EFF"/>
    <w:rsid w:val="00A170C6"/>
    <w:rsid w:val="00A209E1"/>
    <w:rsid w:val="00A22B01"/>
    <w:rsid w:val="00A237D8"/>
    <w:rsid w:val="00A2487B"/>
    <w:rsid w:val="00A26E3C"/>
    <w:rsid w:val="00A3028A"/>
    <w:rsid w:val="00A30400"/>
    <w:rsid w:val="00A30EDB"/>
    <w:rsid w:val="00A316CE"/>
    <w:rsid w:val="00A318C0"/>
    <w:rsid w:val="00A34138"/>
    <w:rsid w:val="00A36BF6"/>
    <w:rsid w:val="00A36D35"/>
    <w:rsid w:val="00A40366"/>
    <w:rsid w:val="00A40F64"/>
    <w:rsid w:val="00A412D9"/>
    <w:rsid w:val="00A4472C"/>
    <w:rsid w:val="00A4580B"/>
    <w:rsid w:val="00A47220"/>
    <w:rsid w:val="00A51E5A"/>
    <w:rsid w:val="00A64319"/>
    <w:rsid w:val="00A674A2"/>
    <w:rsid w:val="00A73EF3"/>
    <w:rsid w:val="00A743F1"/>
    <w:rsid w:val="00A75384"/>
    <w:rsid w:val="00A76CE2"/>
    <w:rsid w:val="00A76DC4"/>
    <w:rsid w:val="00A8127E"/>
    <w:rsid w:val="00A820E2"/>
    <w:rsid w:val="00A84424"/>
    <w:rsid w:val="00A8461D"/>
    <w:rsid w:val="00A84C30"/>
    <w:rsid w:val="00A85713"/>
    <w:rsid w:val="00A85BFE"/>
    <w:rsid w:val="00A8686E"/>
    <w:rsid w:val="00A874A9"/>
    <w:rsid w:val="00AA2475"/>
    <w:rsid w:val="00AA274D"/>
    <w:rsid w:val="00AA55DF"/>
    <w:rsid w:val="00AA66BF"/>
    <w:rsid w:val="00AB6983"/>
    <w:rsid w:val="00AC0D47"/>
    <w:rsid w:val="00AC3AFF"/>
    <w:rsid w:val="00AC6FA5"/>
    <w:rsid w:val="00AD3BE0"/>
    <w:rsid w:val="00AD44CB"/>
    <w:rsid w:val="00AD6094"/>
    <w:rsid w:val="00AD6C90"/>
    <w:rsid w:val="00AE3CF3"/>
    <w:rsid w:val="00AE630A"/>
    <w:rsid w:val="00AE632F"/>
    <w:rsid w:val="00AE68AE"/>
    <w:rsid w:val="00AE6E77"/>
    <w:rsid w:val="00AF02BF"/>
    <w:rsid w:val="00AF25FB"/>
    <w:rsid w:val="00AF3069"/>
    <w:rsid w:val="00AF3B00"/>
    <w:rsid w:val="00B01D53"/>
    <w:rsid w:val="00B0446F"/>
    <w:rsid w:val="00B04974"/>
    <w:rsid w:val="00B07D49"/>
    <w:rsid w:val="00B13302"/>
    <w:rsid w:val="00B20F91"/>
    <w:rsid w:val="00B23B7F"/>
    <w:rsid w:val="00B249B1"/>
    <w:rsid w:val="00B24A29"/>
    <w:rsid w:val="00B25982"/>
    <w:rsid w:val="00B32707"/>
    <w:rsid w:val="00B3499F"/>
    <w:rsid w:val="00B37640"/>
    <w:rsid w:val="00B41BA2"/>
    <w:rsid w:val="00B4237E"/>
    <w:rsid w:val="00B46141"/>
    <w:rsid w:val="00B4665F"/>
    <w:rsid w:val="00B47A1A"/>
    <w:rsid w:val="00B51B30"/>
    <w:rsid w:val="00B55711"/>
    <w:rsid w:val="00B56BE8"/>
    <w:rsid w:val="00B60B5A"/>
    <w:rsid w:val="00B61ACB"/>
    <w:rsid w:val="00B61CC5"/>
    <w:rsid w:val="00B63526"/>
    <w:rsid w:val="00B66122"/>
    <w:rsid w:val="00B733D3"/>
    <w:rsid w:val="00B819D2"/>
    <w:rsid w:val="00B82D96"/>
    <w:rsid w:val="00B85CBE"/>
    <w:rsid w:val="00B87929"/>
    <w:rsid w:val="00B87B8D"/>
    <w:rsid w:val="00B87C9D"/>
    <w:rsid w:val="00B90A14"/>
    <w:rsid w:val="00B91486"/>
    <w:rsid w:val="00B9171A"/>
    <w:rsid w:val="00B96D7C"/>
    <w:rsid w:val="00BA0DFC"/>
    <w:rsid w:val="00BA1DA3"/>
    <w:rsid w:val="00BA6626"/>
    <w:rsid w:val="00BA72E0"/>
    <w:rsid w:val="00BA7C53"/>
    <w:rsid w:val="00BB318D"/>
    <w:rsid w:val="00BC0CC7"/>
    <w:rsid w:val="00BC1516"/>
    <w:rsid w:val="00BC1D9A"/>
    <w:rsid w:val="00BC6C71"/>
    <w:rsid w:val="00BD094F"/>
    <w:rsid w:val="00BD7EF8"/>
    <w:rsid w:val="00BE14B7"/>
    <w:rsid w:val="00BE21AB"/>
    <w:rsid w:val="00BE7B0B"/>
    <w:rsid w:val="00BE7C6F"/>
    <w:rsid w:val="00BF0DCC"/>
    <w:rsid w:val="00BF4A3C"/>
    <w:rsid w:val="00BF56EB"/>
    <w:rsid w:val="00C0037E"/>
    <w:rsid w:val="00C00B54"/>
    <w:rsid w:val="00C02DEB"/>
    <w:rsid w:val="00C038E9"/>
    <w:rsid w:val="00C04F9D"/>
    <w:rsid w:val="00C06571"/>
    <w:rsid w:val="00C07BAB"/>
    <w:rsid w:val="00C11BB9"/>
    <w:rsid w:val="00C14E80"/>
    <w:rsid w:val="00C16A5F"/>
    <w:rsid w:val="00C17561"/>
    <w:rsid w:val="00C22662"/>
    <w:rsid w:val="00C25B1D"/>
    <w:rsid w:val="00C306D6"/>
    <w:rsid w:val="00C32CE0"/>
    <w:rsid w:val="00C33125"/>
    <w:rsid w:val="00C34133"/>
    <w:rsid w:val="00C36A71"/>
    <w:rsid w:val="00C40F50"/>
    <w:rsid w:val="00C414D0"/>
    <w:rsid w:val="00C424DB"/>
    <w:rsid w:val="00C425D6"/>
    <w:rsid w:val="00C430F7"/>
    <w:rsid w:val="00C441BA"/>
    <w:rsid w:val="00C44221"/>
    <w:rsid w:val="00C46270"/>
    <w:rsid w:val="00C46C61"/>
    <w:rsid w:val="00C53F62"/>
    <w:rsid w:val="00C569B7"/>
    <w:rsid w:val="00C576CC"/>
    <w:rsid w:val="00C6205D"/>
    <w:rsid w:val="00C6263B"/>
    <w:rsid w:val="00C632F7"/>
    <w:rsid w:val="00C6339D"/>
    <w:rsid w:val="00C70303"/>
    <w:rsid w:val="00C71533"/>
    <w:rsid w:val="00C72C47"/>
    <w:rsid w:val="00C74CF1"/>
    <w:rsid w:val="00C77FD2"/>
    <w:rsid w:val="00C81DB6"/>
    <w:rsid w:val="00C84712"/>
    <w:rsid w:val="00C85AB6"/>
    <w:rsid w:val="00C864D9"/>
    <w:rsid w:val="00C93718"/>
    <w:rsid w:val="00C9489E"/>
    <w:rsid w:val="00C97C77"/>
    <w:rsid w:val="00C97CE3"/>
    <w:rsid w:val="00CA1F19"/>
    <w:rsid w:val="00CA5333"/>
    <w:rsid w:val="00CA5609"/>
    <w:rsid w:val="00CA5770"/>
    <w:rsid w:val="00CB06FD"/>
    <w:rsid w:val="00CB15BB"/>
    <w:rsid w:val="00CB4779"/>
    <w:rsid w:val="00CB66C2"/>
    <w:rsid w:val="00CB66ED"/>
    <w:rsid w:val="00CC180B"/>
    <w:rsid w:val="00CC1EE6"/>
    <w:rsid w:val="00CC392A"/>
    <w:rsid w:val="00CC44D7"/>
    <w:rsid w:val="00CC4963"/>
    <w:rsid w:val="00CC4E66"/>
    <w:rsid w:val="00CE0C3F"/>
    <w:rsid w:val="00CE0EF0"/>
    <w:rsid w:val="00CE46C6"/>
    <w:rsid w:val="00CE4825"/>
    <w:rsid w:val="00CE4D54"/>
    <w:rsid w:val="00CE7E57"/>
    <w:rsid w:val="00CF021B"/>
    <w:rsid w:val="00CF1B73"/>
    <w:rsid w:val="00CF413E"/>
    <w:rsid w:val="00D009ED"/>
    <w:rsid w:val="00D01830"/>
    <w:rsid w:val="00D029A5"/>
    <w:rsid w:val="00D02B79"/>
    <w:rsid w:val="00D20972"/>
    <w:rsid w:val="00D213AE"/>
    <w:rsid w:val="00D23A31"/>
    <w:rsid w:val="00D23B87"/>
    <w:rsid w:val="00D26B93"/>
    <w:rsid w:val="00D303A5"/>
    <w:rsid w:val="00D314E3"/>
    <w:rsid w:val="00D31B16"/>
    <w:rsid w:val="00D32987"/>
    <w:rsid w:val="00D32DC9"/>
    <w:rsid w:val="00D42086"/>
    <w:rsid w:val="00D42D98"/>
    <w:rsid w:val="00D42E5F"/>
    <w:rsid w:val="00D447B4"/>
    <w:rsid w:val="00D46381"/>
    <w:rsid w:val="00D47F1F"/>
    <w:rsid w:val="00D514DF"/>
    <w:rsid w:val="00D5173E"/>
    <w:rsid w:val="00D5568E"/>
    <w:rsid w:val="00D5680D"/>
    <w:rsid w:val="00D56F60"/>
    <w:rsid w:val="00D60254"/>
    <w:rsid w:val="00D6766F"/>
    <w:rsid w:val="00D70E5A"/>
    <w:rsid w:val="00D74449"/>
    <w:rsid w:val="00D75610"/>
    <w:rsid w:val="00D8026B"/>
    <w:rsid w:val="00D848F0"/>
    <w:rsid w:val="00D86AF1"/>
    <w:rsid w:val="00D877F2"/>
    <w:rsid w:val="00D87AC6"/>
    <w:rsid w:val="00D90A4C"/>
    <w:rsid w:val="00D91C12"/>
    <w:rsid w:val="00D92EE8"/>
    <w:rsid w:val="00D93CE6"/>
    <w:rsid w:val="00DA0002"/>
    <w:rsid w:val="00DA0121"/>
    <w:rsid w:val="00DA0906"/>
    <w:rsid w:val="00DA26FA"/>
    <w:rsid w:val="00DA4D3F"/>
    <w:rsid w:val="00DA5CEE"/>
    <w:rsid w:val="00DB0871"/>
    <w:rsid w:val="00DB102D"/>
    <w:rsid w:val="00DB7FE8"/>
    <w:rsid w:val="00DC7E03"/>
    <w:rsid w:val="00DD1C88"/>
    <w:rsid w:val="00DD1F06"/>
    <w:rsid w:val="00DD321C"/>
    <w:rsid w:val="00DD453A"/>
    <w:rsid w:val="00DD71EC"/>
    <w:rsid w:val="00DD7D92"/>
    <w:rsid w:val="00DE398F"/>
    <w:rsid w:val="00DF14DB"/>
    <w:rsid w:val="00DF272F"/>
    <w:rsid w:val="00DF3367"/>
    <w:rsid w:val="00DF49B6"/>
    <w:rsid w:val="00DF5622"/>
    <w:rsid w:val="00E00B9F"/>
    <w:rsid w:val="00E02366"/>
    <w:rsid w:val="00E10846"/>
    <w:rsid w:val="00E14390"/>
    <w:rsid w:val="00E146A0"/>
    <w:rsid w:val="00E17078"/>
    <w:rsid w:val="00E203D6"/>
    <w:rsid w:val="00E22E96"/>
    <w:rsid w:val="00E240BA"/>
    <w:rsid w:val="00E26863"/>
    <w:rsid w:val="00E36F29"/>
    <w:rsid w:val="00E426EF"/>
    <w:rsid w:val="00E45510"/>
    <w:rsid w:val="00E5184E"/>
    <w:rsid w:val="00E52283"/>
    <w:rsid w:val="00E524DF"/>
    <w:rsid w:val="00E60875"/>
    <w:rsid w:val="00E65116"/>
    <w:rsid w:val="00E67ED6"/>
    <w:rsid w:val="00E73663"/>
    <w:rsid w:val="00E806DC"/>
    <w:rsid w:val="00E812FE"/>
    <w:rsid w:val="00E86C70"/>
    <w:rsid w:val="00E90A9E"/>
    <w:rsid w:val="00E93319"/>
    <w:rsid w:val="00EA1348"/>
    <w:rsid w:val="00EA5550"/>
    <w:rsid w:val="00EB05E2"/>
    <w:rsid w:val="00EB3BFC"/>
    <w:rsid w:val="00EB5C2C"/>
    <w:rsid w:val="00EB6312"/>
    <w:rsid w:val="00EC0620"/>
    <w:rsid w:val="00EC11D4"/>
    <w:rsid w:val="00EC6AED"/>
    <w:rsid w:val="00EC6CF4"/>
    <w:rsid w:val="00EC7CF8"/>
    <w:rsid w:val="00ED0248"/>
    <w:rsid w:val="00ED04C3"/>
    <w:rsid w:val="00ED05C9"/>
    <w:rsid w:val="00ED1AB2"/>
    <w:rsid w:val="00ED2B6B"/>
    <w:rsid w:val="00ED2DC8"/>
    <w:rsid w:val="00ED61A6"/>
    <w:rsid w:val="00EE098A"/>
    <w:rsid w:val="00EE1625"/>
    <w:rsid w:val="00EE22E7"/>
    <w:rsid w:val="00EE267D"/>
    <w:rsid w:val="00EE5802"/>
    <w:rsid w:val="00EE7381"/>
    <w:rsid w:val="00EF1578"/>
    <w:rsid w:val="00EF2F9B"/>
    <w:rsid w:val="00F0603D"/>
    <w:rsid w:val="00F104E9"/>
    <w:rsid w:val="00F13841"/>
    <w:rsid w:val="00F158FE"/>
    <w:rsid w:val="00F16213"/>
    <w:rsid w:val="00F23037"/>
    <w:rsid w:val="00F24D9C"/>
    <w:rsid w:val="00F25259"/>
    <w:rsid w:val="00F26E50"/>
    <w:rsid w:val="00F271C9"/>
    <w:rsid w:val="00F314AA"/>
    <w:rsid w:val="00F320D1"/>
    <w:rsid w:val="00F35C92"/>
    <w:rsid w:val="00F37003"/>
    <w:rsid w:val="00F4001B"/>
    <w:rsid w:val="00F42F74"/>
    <w:rsid w:val="00F44FCA"/>
    <w:rsid w:val="00F45339"/>
    <w:rsid w:val="00F45FC5"/>
    <w:rsid w:val="00F46C85"/>
    <w:rsid w:val="00F5308B"/>
    <w:rsid w:val="00F54D90"/>
    <w:rsid w:val="00F55315"/>
    <w:rsid w:val="00F60D1E"/>
    <w:rsid w:val="00F622BD"/>
    <w:rsid w:val="00F6359F"/>
    <w:rsid w:val="00F67D30"/>
    <w:rsid w:val="00F70C9C"/>
    <w:rsid w:val="00F71C8A"/>
    <w:rsid w:val="00F724F6"/>
    <w:rsid w:val="00F73204"/>
    <w:rsid w:val="00F75B26"/>
    <w:rsid w:val="00F76AD2"/>
    <w:rsid w:val="00F77910"/>
    <w:rsid w:val="00F83DB5"/>
    <w:rsid w:val="00F86450"/>
    <w:rsid w:val="00F931FE"/>
    <w:rsid w:val="00F93AA5"/>
    <w:rsid w:val="00F973EA"/>
    <w:rsid w:val="00FA089A"/>
    <w:rsid w:val="00FA187F"/>
    <w:rsid w:val="00FA3BEF"/>
    <w:rsid w:val="00FA5F01"/>
    <w:rsid w:val="00FB246D"/>
    <w:rsid w:val="00FB2DDD"/>
    <w:rsid w:val="00FB2DDF"/>
    <w:rsid w:val="00FB49D1"/>
    <w:rsid w:val="00FB4CDC"/>
    <w:rsid w:val="00FC099D"/>
    <w:rsid w:val="00FC3191"/>
    <w:rsid w:val="00FC4B23"/>
    <w:rsid w:val="00FC5C5B"/>
    <w:rsid w:val="00FC5D26"/>
    <w:rsid w:val="00FC6512"/>
    <w:rsid w:val="00FC6530"/>
    <w:rsid w:val="00FE114F"/>
    <w:rsid w:val="00FE1A3E"/>
    <w:rsid w:val="00FE30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87BCCE-61D0-4455-8D12-C55EE410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690"/>
    <w:pPr>
      <w:widowControl w:val="0"/>
      <w:jc w:val="both"/>
    </w:pPr>
  </w:style>
  <w:style w:type="paragraph" w:styleId="1">
    <w:name w:val="heading 1"/>
    <w:basedOn w:val="a"/>
    <w:next w:val="a"/>
    <w:link w:val="1Char"/>
    <w:uiPriority w:val="9"/>
    <w:qFormat/>
    <w:rsid w:val="003061E2"/>
    <w:pPr>
      <w:keepNext/>
      <w:keepLines/>
      <w:spacing w:before="340" w:after="330" w:line="578" w:lineRule="auto"/>
      <w:outlineLvl w:val="0"/>
    </w:pPr>
    <w:rPr>
      <w:rFonts w:eastAsia="黑体"/>
      <w:b/>
      <w:bCs/>
      <w:kern w:val="44"/>
      <w:sz w:val="44"/>
      <w:szCs w:val="44"/>
    </w:rPr>
  </w:style>
  <w:style w:type="paragraph" w:styleId="2">
    <w:name w:val="heading 2"/>
    <w:basedOn w:val="a"/>
    <w:next w:val="a"/>
    <w:link w:val="2Char"/>
    <w:uiPriority w:val="9"/>
    <w:unhideWhenUsed/>
    <w:qFormat/>
    <w:rsid w:val="004E659D"/>
    <w:pPr>
      <w:keepNext/>
      <w:keepLines/>
      <w:spacing w:before="260" w:after="260" w:line="416" w:lineRule="auto"/>
      <w:outlineLvl w:val="1"/>
    </w:pPr>
    <w:rPr>
      <w:rFonts w:asciiTheme="majorHAnsi" w:eastAsia="黑体" w:hAnsiTheme="majorHAnsi" w:cstheme="majorBidi"/>
      <w:b/>
      <w:bCs/>
      <w:sz w:val="32"/>
      <w:szCs w:val="32"/>
    </w:rPr>
  </w:style>
  <w:style w:type="paragraph" w:styleId="3">
    <w:name w:val="heading 3"/>
    <w:basedOn w:val="a"/>
    <w:next w:val="a"/>
    <w:link w:val="3Char"/>
    <w:uiPriority w:val="9"/>
    <w:unhideWhenUsed/>
    <w:qFormat/>
    <w:rsid w:val="00333E1F"/>
    <w:pPr>
      <w:keepNext/>
      <w:keepLines/>
      <w:spacing w:before="260" w:after="260" w:line="416" w:lineRule="auto"/>
      <w:outlineLvl w:val="2"/>
    </w:pPr>
    <w:rPr>
      <w:b/>
      <w:bCs/>
      <w:sz w:val="30"/>
      <w:szCs w:val="32"/>
    </w:rPr>
  </w:style>
  <w:style w:type="paragraph" w:styleId="4">
    <w:name w:val="heading 4"/>
    <w:basedOn w:val="a"/>
    <w:next w:val="a"/>
    <w:link w:val="4Char"/>
    <w:uiPriority w:val="9"/>
    <w:unhideWhenUsed/>
    <w:qFormat/>
    <w:rsid w:val="00D6025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061E2"/>
    <w:rPr>
      <w:rFonts w:eastAsia="黑体"/>
      <w:b/>
      <w:bCs/>
      <w:kern w:val="44"/>
      <w:sz w:val="44"/>
      <w:szCs w:val="44"/>
    </w:rPr>
  </w:style>
  <w:style w:type="character" w:customStyle="1" w:styleId="2Char">
    <w:name w:val="标题 2 Char"/>
    <w:basedOn w:val="a0"/>
    <w:link w:val="2"/>
    <w:uiPriority w:val="9"/>
    <w:rsid w:val="004E659D"/>
    <w:rPr>
      <w:rFonts w:asciiTheme="majorHAnsi" w:eastAsia="黑体" w:hAnsiTheme="majorHAnsi" w:cstheme="majorBidi"/>
      <w:b/>
      <w:bCs/>
      <w:sz w:val="32"/>
      <w:szCs w:val="32"/>
    </w:rPr>
  </w:style>
  <w:style w:type="character" w:customStyle="1" w:styleId="3Char">
    <w:name w:val="标题 3 Char"/>
    <w:basedOn w:val="a0"/>
    <w:link w:val="3"/>
    <w:uiPriority w:val="9"/>
    <w:rsid w:val="00333E1F"/>
    <w:rPr>
      <w:b/>
      <w:bCs/>
      <w:sz w:val="30"/>
      <w:szCs w:val="32"/>
    </w:rPr>
  </w:style>
  <w:style w:type="character" w:customStyle="1" w:styleId="4Char">
    <w:name w:val="标题 4 Char"/>
    <w:basedOn w:val="a0"/>
    <w:link w:val="4"/>
    <w:uiPriority w:val="9"/>
    <w:rsid w:val="00D60254"/>
    <w:rPr>
      <w:rFonts w:asciiTheme="majorHAnsi" w:eastAsiaTheme="majorEastAsia" w:hAnsiTheme="majorHAnsi" w:cstheme="majorBidi"/>
      <w:b/>
      <w:bCs/>
      <w:sz w:val="28"/>
      <w:szCs w:val="28"/>
    </w:rPr>
  </w:style>
  <w:style w:type="paragraph" w:styleId="a3">
    <w:name w:val="Date"/>
    <w:basedOn w:val="a"/>
    <w:next w:val="a"/>
    <w:link w:val="Char"/>
    <w:uiPriority w:val="99"/>
    <w:semiHidden/>
    <w:unhideWhenUsed/>
    <w:rsid w:val="00D60254"/>
    <w:pPr>
      <w:ind w:leftChars="2500" w:left="100"/>
    </w:pPr>
  </w:style>
  <w:style w:type="character" w:customStyle="1" w:styleId="Char">
    <w:name w:val="日期 Char"/>
    <w:basedOn w:val="a0"/>
    <w:link w:val="a3"/>
    <w:uiPriority w:val="99"/>
    <w:semiHidden/>
    <w:rsid w:val="00D60254"/>
  </w:style>
  <w:style w:type="paragraph" w:styleId="TOC">
    <w:name w:val="TOC Heading"/>
    <w:basedOn w:val="1"/>
    <w:next w:val="a"/>
    <w:uiPriority w:val="39"/>
    <w:unhideWhenUsed/>
    <w:qFormat/>
    <w:rsid w:val="00D6025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D60254"/>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0C1003"/>
    <w:pPr>
      <w:widowControl/>
      <w:tabs>
        <w:tab w:val="right" w:leader="dot" w:pos="8296"/>
      </w:tabs>
      <w:spacing w:after="100" w:line="259" w:lineRule="auto"/>
      <w:jc w:val="center"/>
    </w:pPr>
    <w:rPr>
      <w:rFonts w:ascii="黑体" w:eastAsia="黑体" w:hAnsi="黑体" w:cs="Times New Roman"/>
      <w:kern w:val="0"/>
      <w:sz w:val="22"/>
    </w:rPr>
  </w:style>
  <w:style w:type="paragraph" w:styleId="30">
    <w:name w:val="toc 3"/>
    <w:basedOn w:val="a"/>
    <w:next w:val="a"/>
    <w:autoRedefine/>
    <w:uiPriority w:val="39"/>
    <w:unhideWhenUsed/>
    <w:rsid w:val="00D60254"/>
    <w:pPr>
      <w:widowControl/>
      <w:spacing w:after="100" w:line="259" w:lineRule="auto"/>
      <w:ind w:left="440"/>
      <w:jc w:val="left"/>
    </w:pPr>
    <w:rPr>
      <w:rFonts w:cs="Times New Roman"/>
      <w:kern w:val="0"/>
      <w:sz w:val="22"/>
    </w:rPr>
  </w:style>
  <w:style w:type="character" w:styleId="a4">
    <w:name w:val="Hyperlink"/>
    <w:basedOn w:val="a0"/>
    <w:uiPriority w:val="99"/>
    <w:unhideWhenUsed/>
    <w:rsid w:val="00D60254"/>
    <w:rPr>
      <w:color w:val="0563C1" w:themeColor="hyperlink"/>
      <w:u w:val="single"/>
    </w:rPr>
  </w:style>
  <w:style w:type="table" w:styleId="a5">
    <w:name w:val="Table Grid"/>
    <w:basedOn w:val="a1"/>
    <w:uiPriority w:val="59"/>
    <w:rsid w:val="008E7C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3A66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A66D0"/>
    <w:rPr>
      <w:sz w:val="18"/>
      <w:szCs w:val="18"/>
    </w:rPr>
  </w:style>
  <w:style w:type="paragraph" w:styleId="a7">
    <w:name w:val="footer"/>
    <w:basedOn w:val="a"/>
    <w:link w:val="Char1"/>
    <w:uiPriority w:val="99"/>
    <w:unhideWhenUsed/>
    <w:rsid w:val="003A66D0"/>
    <w:pPr>
      <w:tabs>
        <w:tab w:val="center" w:pos="4153"/>
        <w:tab w:val="right" w:pos="8306"/>
      </w:tabs>
      <w:snapToGrid w:val="0"/>
      <w:jc w:val="left"/>
    </w:pPr>
    <w:rPr>
      <w:sz w:val="18"/>
      <w:szCs w:val="18"/>
    </w:rPr>
  </w:style>
  <w:style w:type="character" w:customStyle="1" w:styleId="Char1">
    <w:name w:val="页脚 Char"/>
    <w:basedOn w:val="a0"/>
    <w:link w:val="a7"/>
    <w:uiPriority w:val="99"/>
    <w:rsid w:val="003A66D0"/>
    <w:rPr>
      <w:sz w:val="18"/>
      <w:szCs w:val="18"/>
    </w:rPr>
  </w:style>
  <w:style w:type="paragraph" w:styleId="a8">
    <w:name w:val="List Paragraph"/>
    <w:basedOn w:val="a"/>
    <w:uiPriority w:val="34"/>
    <w:qFormat/>
    <w:rsid w:val="00C70303"/>
    <w:pPr>
      <w:ind w:firstLineChars="200" w:firstLine="420"/>
    </w:pPr>
  </w:style>
  <w:style w:type="paragraph" w:customStyle="1" w:styleId="21">
    <w:name w:val="列出段落2"/>
    <w:basedOn w:val="a"/>
    <w:rsid w:val="0082783F"/>
    <w:pPr>
      <w:ind w:firstLineChars="200" w:firstLine="420"/>
    </w:pPr>
    <w:rPr>
      <w:rFonts w:ascii="Calibri" w:eastAsia="宋体" w:hAnsi="Calibri" w:cs="Calibri"/>
      <w:szCs w:val="21"/>
    </w:rPr>
  </w:style>
  <w:style w:type="character" w:styleId="a9">
    <w:name w:val="Placeholder Text"/>
    <w:basedOn w:val="a0"/>
    <w:uiPriority w:val="99"/>
    <w:semiHidden/>
    <w:rsid w:val="000B1A40"/>
    <w:rPr>
      <w:color w:val="808080"/>
    </w:rPr>
  </w:style>
  <w:style w:type="paragraph" w:customStyle="1" w:styleId="aa">
    <w:name w:val="表头图标表内"/>
    <w:next w:val="a"/>
    <w:link w:val="Char2"/>
    <w:qFormat/>
    <w:rsid w:val="00DE398F"/>
    <w:pPr>
      <w:spacing w:line="360" w:lineRule="auto"/>
      <w:jc w:val="center"/>
    </w:pPr>
    <w:rPr>
      <w:rFonts w:ascii="Times New Roman" w:eastAsia="宋体" w:hAnsi="Times New Roman" w:cs="Times New Roman"/>
      <w:sz w:val="18"/>
      <w:szCs w:val="20"/>
    </w:rPr>
  </w:style>
  <w:style w:type="character" w:customStyle="1" w:styleId="Char2">
    <w:name w:val="表头图标表内 Char"/>
    <w:basedOn w:val="a0"/>
    <w:link w:val="aa"/>
    <w:rsid w:val="00DE398F"/>
    <w:rPr>
      <w:rFonts w:ascii="Times New Roman" w:eastAsia="宋体" w:hAnsi="Times New Roman" w:cs="Times New Roman"/>
      <w:sz w:val="18"/>
      <w:szCs w:val="20"/>
    </w:rPr>
  </w:style>
  <w:style w:type="paragraph" w:styleId="ab">
    <w:name w:val="Balloon Text"/>
    <w:basedOn w:val="a"/>
    <w:link w:val="Char3"/>
    <w:uiPriority w:val="99"/>
    <w:semiHidden/>
    <w:unhideWhenUsed/>
    <w:rsid w:val="00F37003"/>
    <w:rPr>
      <w:sz w:val="18"/>
      <w:szCs w:val="18"/>
    </w:rPr>
  </w:style>
  <w:style w:type="character" w:customStyle="1" w:styleId="Char3">
    <w:name w:val="批注框文本 Char"/>
    <w:basedOn w:val="a0"/>
    <w:link w:val="ab"/>
    <w:uiPriority w:val="99"/>
    <w:semiHidden/>
    <w:rsid w:val="00F37003"/>
    <w:rPr>
      <w:sz w:val="18"/>
      <w:szCs w:val="18"/>
    </w:rPr>
  </w:style>
  <w:style w:type="character" w:styleId="ac">
    <w:name w:val="annotation reference"/>
    <w:basedOn w:val="a0"/>
    <w:uiPriority w:val="99"/>
    <w:semiHidden/>
    <w:unhideWhenUsed/>
    <w:rsid w:val="005679AD"/>
    <w:rPr>
      <w:sz w:val="21"/>
      <w:szCs w:val="21"/>
    </w:rPr>
  </w:style>
  <w:style w:type="paragraph" w:styleId="ad">
    <w:name w:val="annotation text"/>
    <w:basedOn w:val="a"/>
    <w:link w:val="Char4"/>
    <w:uiPriority w:val="99"/>
    <w:semiHidden/>
    <w:unhideWhenUsed/>
    <w:rsid w:val="005679AD"/>
    <w:pPr>
      <w:jc w:val="left"/>
    </w:pPr>
  </w:style>
  <w:style w:type="character" w:customStyle="1" w:styleId="Char4">
    <w:name w:val="批注文字 Char"/>
    <w:basedOn w:val="a0"/>
    <w:link w:val="ad"/>
    <w:uiPriority w:val="99"/>
    <w:semiHidden/>
    <w:rsid w:val="005679AD"/>
  </w:style>
  <w:style w:type="paragraph" w:styleId="ae">
    <w:name w:val="annotation subject"/>
    <w:basedOn w:val="ad"/>
    <w:next w:val="ad"/>
    <w:link w:val="Char5"/>
    <w:uiPriority w:val="99"/>
    <w:semiHidden/>
    <w:unhideWhenUsed/>
    <w:rsid w:val="005679AD"/>
    <w:rPr>
      <w:b/>
      <w:bCs/>
    </w:rPr>
  </w:style>
  <w:style w:type="character" w:customStyle="1" w:styleId="Char5">
    <w:name w:val="批注主题 Char"/>
    <w:basedOn w:val="Char4"/>
    <w:link w:val="ae"/>
    <w:uiPriority w:val="99"/>
    <w:semiHidden/>
    <w:rsid w:val="005679AD"/>
    <w:rPr>
      <w:b/>
      <w:bCs/>
    </w:rPr>
  </w:style>
  <w:style w:type="character" w:styleId="af">
    <w:name w:val="FollowedHyperlink"/>
    <w:basedOn w:val="a0"/>
    <w:uiPriority w:val="99"/>
    <w:semiHidden/>
    <w:unhideWhenUsed/>
    <w:rsid w:val="00E52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031">
      <w:bodyDiv w:val="1"/>
      <w:marLeft w:val="0"/>
      <w:marRight w:val="0"/>
      <w:marTop w:val="0"/>
      <w:marBottom w:val="0"/>
      <w:divBdr>
        <w:top w:val="none" w:sz="0" w:space="0" w:color="auto"/>
        <w:left w:val="none" w:sz="0" w:space="0" w:color="auto"/>
        <w:bottom w:val="none" w:sz="0" w:space="0" w:color="auto"/>
        <w:right w:val="none" w:sz="0" w:space="0" w:color="auto"/>
      </w:divBdr>
    </w:div>
    <w:div w:id="51077594">
      <w:bodyDiv w:val="1"/>
      <w:marLeft w:val="0"/>
      <w:marRight w:val="0"/>
      <w:marTop w:val="0"/>
      <w:marBottom w:val="0"/>
      <w:divBdr>
        <w:top w:val="none" w:sz="0" w:space="0" w:color="auto"/>
        <w:left w:val="none" w:sz="0" w:space="0" w:color="auto"/>
        <w:bottom w:val="none" w:sz="0" w:space="0" w:color="auto"/>
        <w:right w:val="none" w:sz="0" w:space="0" w:color="auto"/>
      </w:divBdr>
    </w:div>
    <w:div w:id="77555222">
      <w:bodyDiv w:val="1"/>
      <w:marLeft w:val="0"/>
      <w:marRight w:val="0"/>
      <w:marTop w:val="0"/>
      <w:marBottom w:val="0"/>
      <w:divBdr>
        <w:top w:val="none" w:sz="0" w:space="0" w:color="auto"/>
        <w:left w:val="none" w:sz="0" w:space="0" w:color="auto"/>
        <w:bottom w:val="none" w:sz="0" w:space="0" w:color="auto"/>
        <w:right w:val="none" w:sz="0" w:space="0" w:color="auto"/>
      </w:divBdr>
    </w:div>
    <w:div w:id="104934115">
      <w:bodyDiv w:val="1"/>
      <w:marLeft w:val="0"/>
      <w:marRight w:val="0"/>
      <w:marTop w:val="0"/>
      <w:marBottom w:val="0"/>
      <w:divBdr>
        <w:top w:val="none" w:sz="0" w:space="0" w:color="auto"/>
        <w:left w:val="none" w:sz="0" w:space="0" w:color="auto"/>
        <w:bottom w:val="none" w:sz="0" w:space="0" w:color="auto"/>
        <w:right w:val="none" w:sz="0" w:space="0" w:color="auto"/>
      </w:divBdr>
    </w:div>
    <w:div w:id="112404255">
      <w:bodyDiv w:val="1"/>
      <w:marLeft w:val="0"/>
      <w:marRight w:val="0"/>
      <w:marTop w:val="0"/>
      <w:marBottom w:val="0"/>
      <w:divBdr>
        <w:top w:val="none" w:sz="0" w:space="0" w:color="auto"/>
        <w:left w:val="none" w:sz="0" w:space="0" w:color="auto"/>
        <w:bottom w:val="none" w:sz="0" w:space="0" w:color="auto"/>
        <w:right w:val="none" w:sz="0" w:space="0" w:color="auto"/>
      </w:divBdr>
    </w:div>
    <w:div w:id="169294228">
      <w:bodyDiv w:val="1"/>
      <w:marLeft w:val="0"/>
      <w:marRight w:val="0"/>
      <w:marTop w:val="0"/>
      <w:marBottom w:val="0"/>
      <w:divBdr>
        <w:top w:val="none" w:sz="0" w:space="0" w:color="auto"/>
        <w:left w:val="none" w:sz="0" w:space="0" w:color="auto"/>
        <w:bottom w:val="none" w:sz="0" w:space="0" w:color="auto"/>
        <w:right w:val="none" w:sz="0" w:space="0" w:color="auto"/>
      </w:divBdr>
    </w:div>
    <w:div w:id="264460180">
      <w:bodyDiv w:val="1"/>
      <w:marLeft w:val="0"/>
      <w:marRight w:val="0"/>
      <w:marTop w:val="0"/>
      <w:marBottom w:val="0"/>
      <w:divBdr>
        <w:top w:val="none" w:sz="0" w:space="0" w:color="auto"/>
        <w:left w:val="none" w:sz="0" w:space="0" w:color="auto"/>
        <w:bottom w:val="none" w:sz="0" w:space="0" w:color="auto"/>
        <w:right w:val="none" w:sz="0" w:space="0" w:color="auto"/>
      </w:divBdr>
    </w:div>
    <w:div w:id="300503198">
      <w:bodyDiv w:val="1"/>
      <w:marLeft w:val="0"/>
      <w:marRight w:val="0"/>
      <w:marTop w:val="0"/>
      <w:marBottom w:val="0"/>
      <w:divBdr>
        <w:top w:val="none" w:sz="0" w:space="0" w:color="auto"/>
        <w:left w:val="none" w:sz="0" w:space="0" w:color="auto"/>
        <w:bottom w:val="none" w:sz="0" w:space="0" w:color="auto"/>
        <w:right w:val="none" w:sz="0" w:space="0" w:color="auto"/>
      </w:divBdr>
    </w:div>
    <w:div w:id="317461843">
      <w:bodyDiv w:val="1"/>
      <w:marLeft w:val="0"/>
      <w:marRight w:val="0"/>
      <w:marTop w:val="0"/>
      <w:marBottom w:val="0"/>
      <w:divBdr>
        <w:top w:val="none" w:sz="0" w:space="0" w:color="auto"/>
        <w:left w:val="none" w:sz="0" w:space="0" w:color="auto"/>
        <w:bottom w:val="none" w:sz="0" w:space="0" w:color="auto"/>
        <w:right w:val="none" w:sz="0" w:space="0" w:color="auto"/>
      </w:divBdr>
    </w:div>
    <w:div w:id="345795318">
      <w:bodyDiv w:val="1"/>
      <w:marLeft w:val="0"/>
      <w:marRight w:val="0"/>
      <w:marTop w:val="0"/>
      <w:marBottom w:val="0"/>
      <w:divBdr>
        <w:top w:val="none" w:sz="0" w:space="0" w:color="auto"/>
        <w:left w:val="none" w:sz="0" w:space="0" w:color="auto"/>
        <w:bottom w:val="none" w:sz="0" w:space="0" w:color="auto"/>
        <w:right w:val="none" w:sz="0" w:space="0" w:color="auto"/>
      </w:divBdr>
    </w:div>
    <w:div w:id="356780461">
      <w:bodyDiv w:val="1"/>
      <w:marLeft w:val="0"/>
      <w:marRight w:val="0"/>
      <w:marTop w:val="0"/>
      <w:marBottom w:val="0"/>
      <w:divBdr>
        <w:top w:val="none" w:sz="0" w:space="0" w:color="auto"/>
        <w:left w:val="none" w:sz="0" w:space="0" w:color="auto"/>
        <w:bottom w:val="none" w:sz="0" w:space="0" w:color="auto"/>
        <w:right w:val="none" w:sz="0" w:space="0" w:color="auto"/>
      </w:divBdr>
    </w:div>
    <w:div w:id="363142918">
      <w:bodyDiv w:val="1"/>
      <w:marLeft w:val="0"/>
      <w:marRight w:val="0"/>
      <w:marTop w:val="0"/>
      <w:marBottom w:val="0"/>
      <w:divBdr>
        <w:top w:val="none" w:sz="0" w:space="0" w:color="auto"/>
        <w:left w:val="none" w:sz="0" w:space="0" w:color="auto"/>
        <w:bottom w:val="none" w:sz="0" w:space="0" w:color="auto"/>
        <w:right w:val="none" w:sz="0" w:space="0" w:color="auto"/>
      </w:divBdr>
    </w:div>
    <w:div w:id="393821050">
      <w:bodyDiv w:val="1"/>
      <w:marLeft w:val="0"/>
      <w:marRight w:val="0"/>
      <w:marTop w:val="0"/>
      <w:marBottom w:val="0"/>
      <w:divBdr>
        <w:top w:val="none" w:sz="0" w:space="0" w:color="auto"/>
        <w:left w:val="none" w:sz="0" w:space="0" w:color="auto"/>
        <w:bottom w:val="none" w:sz="0" w:space="0" w:color="auto"/>
        <w:right w:val="none" w:sz="0" w:space="0" w:color="auto"/>
      </w:divBdr>
    </w:div>
    <w:div w:id="398676368">
      <w:bodyDiv w:val="1"/>
      <w:marLeft w:val="0"/>
      <w:marRight w:val="0"/>
      <w:marTop w:val="0"/>
      <w:marBottom w:val="0"/>
      <w:divBdr>
        <w:top w:val="none" w:sz="0" w:space="0" w:color="auto"/>
        <w:left w:val="none" w:sz="0" w:space="0" w:color="auto"/>
        <w:bottom w:val="none" w:sz="0" w:space="0" w:color="auto"/>
        <w:right w:val="none" w:sz="0" w:space="0" w:color="auto"/>
      </w:divBdr>
    </w:div>
    <w:div w:id="449663516">
      <w:bodyDiv w:val="1"/>
      <w:marLeft w:val="0"/>
      <w:marRight w:val="0"/>
      <w:marTop w:val="0"/>
      <w:marBottom w:val="0"/>
      <w:divBdr>
        <w:top w:val="none" w:sz="0" w:space="0" w:color="auto"/>
        <w:left w:val="none" w:sz="0" w:space="0" w:color="auto"/>
        <w:bottom w:val="none" w:sz="0" w:space="0" w:color="auto"/>
        <w:right w:val="none" w:sz="0" w:space="0" w:color="auto"/>
      </w:divBdr>
    </w:div>
    <w:div w:id="460274104">
      <w:bodyDiv w:val="1"/>
      <w:marLeft w:val="0"/>
      <w:marRight w:val="0"/>
      <w:marTop w:val="0"/>
      <w:marBottom w:val="0"/>
      <w:divBdr>
        <w:top w:val="none" w:sz="0" w:space="0" w:color="auto"/>
        <w:left w:val="none" w:sz="0" w:space="0" w:color="auto"/>
        <w:bottom w:val="none" w:sz="0" w:space="0" w:color="auto"/>
        <w:right w:val="none" w:sz="0" w:space="0" w:color="auto"/>
      </w:divBdr>
    </w:div>
    <w:div w:id="471295032">
      <w:bodyDiv w:val="1"/>
      <w:marLeft w:val="0"/>
      <w:marRight w:val="0"/>
      <w:marTop w:val="0"/>
      <w:marBottom w:val="0"/>
      <w:divBdr>
        <w:top w:val="none" w:sz="0" w:space="0" w:color="auto"/>
        <w:left w:val="none" w:sz="0" w:space="0" w:color="auto"/>
        <w:bottom w:val="none" w:sz="0" w:space="0" w:color="auto"/>
        <w:right w:val="none" w:sz="0" w:space="0" w:color="auto"/>
      </w:divBdr>
    </w:div>
    <w:div w:id="549419247">
      <w:bodyDiv w:val="1"/>
      <w:marLeft w:val="0"/>
      <w:marRight w:val="0"/>
      <w:marTop w:val="0"/>
      <w:marBottom w:val="0"/>
      <w:divBdr>
        <w:top w:val="none" w:sz="0" w:space="0" w:color="auto"/>
        <w:left w:val="none" w:sz="0" w:space="0" w:color="auto"/>
        <w:bottom w:val="none" w:sz="0" w:space="0" w:color="auto"/>
        <w:right w:val="none" w:sz="0" w:space="0" w:color="auto"/>
      </w:divBdr>
    </w:div>
    <w:div w:id="550532553">
      <w:bodyDiv w:val="1"/>
      <w:marLeft w:val="0"/>
      <w:marRight w:val="0"/>
      <w:marTop w:val="0"/>
      <w:marBottom w:val="0"/>
      <w:divBdr>
        <w:top w:val="none" w:sz="0" w:space="0" w:color="auto"/>
        <w:left w:val="none" w:sz="0" w:space="0" w:color="auto"/>
        <w:bottom w:val="none" w:sz="0" w:space="0" w:color="auto"/>
        <w:right w:val="none" w:sz="0" w:space="0" w:color="auto"/>
      </w:divBdr>
    </w:div>
    <w:div w:id="570164563">
      <w:bodyDiv w:val="1"/>
      <w:marLeft w:val="0"/>
      <w:marRight w:val="0"/>
      <w:marTop w:val="0"/>
      <w:marBottom w:val="0"/>
      <w:divBdr>
        <w:top w:val="none" w:sz="0" w:space="0" w:color="auto"/>
        <w:left w:val="none" w:sz="0" w:space="0" w:color="auto"/>
        <w:bottom w:val="none" w:sz="0" w:space="0" w:color="auto"/>
        <w:right w:val="none" w:sz="0" w:space="0" w:color="auto"/>
      </w:divBdr>
    </w:div>
    <w:div w:id="576282852">
      <w:bodyDiv w:val="1"/>
      <w:marLeft w:val="0"/>
      <w:marRight w:val="0"/>
      <w:marTop w:val="0"/>
      <w:marBottom w:val="0"/>
      <w:divBdr>
        <w:top w:val="none" w:sz="0" w:space="0" w:color="auto"/>
        <w:left w:val="none" w:sz="0" w:space="0" w:color="auto"/>
        <w:bottom w:val="none" w:sz="0" w:space="0" w:color="auto"/>
        <w:right w:val="none" w:sz="0" w:space="0" w:color="auto"/>
      </w:divBdr>
    </w:div>
    <w:div w:id="595870816">
      <w:bodyDiv w:val="1"/>
      <w:marLeft w:val="0"/>
      <w:marRight w:val="0"/>
      <w:marTop w:val="0"/>
      <w:marBottom w:val="0"/>
      <w:divBdr>
        <w:top w:val="none" w:sz="0" w:space="0" w:color="auto"/>
        <w:left w:val="none" w:sz="0" w:space="0" w:color="auto"/>
        <w:bottom w:val="none" w:sz="0" w:space="0" w:color="auto"/>
        <w:right w:val="none" w:sz="0" w:space="0" w:color="auto"/>
      </w:divBdr>
    </w:div>
    <w:div w:id="597715228">
      <w:bodyDiv w:val="1"/>
      <w:marLeft w:val="0"/>
      <w:marRight w:val="0"/>
      <w:marTop w:val="0"/>
      <w:marBottom w:val="0"/>
      <w:divBdr>
        <w:top w:val="none" w:sz="0" w:space="0" w:color="auto"/>
        <w:left w:val="none" w:sz="0" w:space="0" w:color="auto"/>
        <w:bottom w:val="none" w:sz="0" w:space="0" w:color="auto"/>
        <w:right w:val="none" w:sz="0" w:space="0" w:color="auto"/>
      </w:divBdr>
    </w:div>
    <w:div w:id="630986461">
      <w:bodyDiv w:val="1"/>
      <w:marLeft w:val="0"/>
      <w:marRight w:val="0"/>
      <w:marTop w:val="0"/>
      <w:marBottom w:val="0"/>
      <w:divBdr>
        <w:top w:val="none" w:sz="0" w:space="0" w:color="auto"/>
        <w:left w:val="none" w:sz="0" w:space="0" w:color="auto"/>
        <w:bottom w:val="none" w:sz="0" w:space="0" w:color="auto"/>
        <w:right w:val="none" w:sz="0" w:space="0" w:color="auto"/>
      </w:divBdr>
    </w:div>
    <w:div w:id="651106869">
      <w:bodyDiv w:val="1"/>
      <w:marLeft w:val="0"/>
      <w:marRight w:val="0"/>
      <w:marTop w:val="0"/>
      <w:marBottom w:val="0"/>
      <w:divBdr>
        <w:top w:val="none" w:sz="0" w:space="0" w:color="auto"/>
        <w:left w:val="none" w:sz="0" w:space="0" w:color="auto"/>
        <w:bottom w:val="none" w:sz="0" w:space="0" w:color="auto"/>
        <w:right w:val="none" w:sz="0" w:space="0" w:color="auto"/>
      </w:divBdr>
    </w:div>
    <w:div w:id="711658130">
      <w:bodyDiv w:val="1"/>
      <w:marLeft w:val="0"/>
      <w:marRight w:val="0"/>
      <w:marTop w:val="0"/>
      <w:marBottom w:val="0"/>
      <w:divBdr>
        <w:top w:val="none" w:sz="0" w:space="0" w:color="auto"/>
        <w:left w:val="none" w:sz="0" w:space="0" w:color="auto"/>
        <w:bottom w:val="none" w:sz="0" w:space="0" w:color="auto"/>
        <w:right w:val="none" w:sz="0" w:space="0" w:color="auto"/>
      </w:divBdr>
    </w:div>
    <w:div w:id="845561606">
      <w:bodyDiv w:val="1"/>
      <w:marLeft w:val="0"/>
      <w:marRight w:val="0"/>
      <w:marTop w:val="0"/>
      <w:marBottom w:val="0"/>
      <w:divBdr>
        <w:top w:val="none" w:sz="0" w:space="0" w:color="auto"/>
        <w:left w:val="none" w:sz="0" w:space="0" w:color="auto"/>
        <w:bottom w:val="none" w:sz="0" w:space="0" w:color="auto"/>
        <w:right w:val="none" w:sz="0" w:space="0" w:color="auto"/>
      </w:divBdr>
    </w:div>
    <w:div w:id="874081714">
      <w:bodyDiv w:val="1"/>
      <w:marLeft w:val="0"/>
      <w:marRight w:val="0"/>
      <w:marTop w:val="0"/>
      <w:marBottom w:val="0"/>
      <w:divBdr>
        <w:top w:val="none" w:sz="0" w:space="0" w:color="auto"/>
        <w:left w:val="none" w:sz="0" w:space="0" w:color="auto"/>
        <w:bottom w:val="none" w:sz="0" w:space="0" w:color="auto"/>
        <w:right w:val="none" w:sz="0" w:space="0" w:color="auto"/>
      </w:divBdr>
    </w:div>
    <w:div w:id="917136287">
      <w:bodyDiv w:val="1"/>
      <w:marLeft w:val="0"/>
      <w:marRight w:val="0"/>
      <w:marTop w:val="0"/>
      <w:marBottom w:val="0"/>
      <w:divBdr>
        <w:top w:val="none" w:sz="0" w:space="0" w:color="auto"/>
        <w:left w:val="none" w:sz="0" w:space="0" w:color="auto"/>
        <w:bottom w:val="none" w:sz="0" w:space="0" w:color="auto"/>
        <w:right w:val="none" w:sz="0" w:space="0" w:color="auto"/>
      </w:divBdr>
    </w:div>
    <w:div w:id="960649171">
      <w:bodyDiv w:val="1"/>
      <w:marLeft w:val="0"/>
      <w:marRight w:val="0"/>
      <w:marTop w:val="0"/>
      <w:marBottom w:val="0"/>
      <w:divBdr>
        <w:top w:val="none" w:sz="0" w:space="0" w:color="auto"/>
        <w:left w:val="none" w:sz="0" w:space="0" w:color="auto"/>
        <w:bottom w:val="none" w:sz="0" w:space="0" w:color="auto"/>
        <w:right w:val="none" w:sz="0" w:space="0" w:color="auto"/>
      </w:divBdr>
    </w:div>
    <w:div w:id="1002588165">
      <w:bodyDiv w:val="1"/>
      <w:marLeft w:val="0"/>
      <w:marRight w:val="0"/>
      <w:marTop w:val="0"/>
      <w:marBottom w:val="0"/>
      <w:divBdr>
        <w:top w:val="none" w:sz="0" w:space="0" w:color="auto"/>
        <w:left w:val="none" w:sz="0" w:space="0" w:color="auto"/>
        <w:bottom w:val="none" w:sz="0" w:space="0" w:color="auto"/>
        <w:right w:val="none" w:sz="0" w:space="0" w:color="auto"/>
      </w:divBdr>
    </w:div>
    <w:div w:id="1004043254">
      <w:bodyDiv w:val="1"/>
      <w:marLeft w:val="0"/>
      <w:marRight w:val="0"/>
      <w:marTop w:val="0"/>
      <w:marBottom w:val="0"/>
      <w:divBdr>
        <w:top w:val="none" w:sz="0" w:space="0" w:color="auto"/>
        <w:left w:val="none" w:sz="0" w:space="0" w:color="auto"/>
        <w:bottom w:val="none" w:sz="0" w:space="0" w:color="auto"/>
        <w:right w:val="none" w:sz="0" w:space="0" w:color="auto"/>
      </w:divBdr>
    </w:div>
    <w:div w:id="1011028504">
      <w:bodyDiv w:val="1"/>
      <w:marLeft w:val="0"/>
      <w:marRight w:val="0"/>
      <w:marTop w:val="0"/>
      <w:marBottom w:val="0"/>
      <w:divBdr>
        <w:top w:val="none" w:sz="0" w:space="0" w:color="auto"/>
        <w:left w:val="none" w:sz="0" w:space="0" w:color="auto"/>
        <w:bottom w:val="none" w:sz="0" w:space="0" w:color="auto"/>
        <w:right w:val="none" w:sz="0" w:space="0" w:color="auto"/>
      </w:divBdr>
    </w:div>
    <w:div w:id="1042750109">
      <w:bodyDiv w:val="1"/>
      <w:marLeft w:val="0"/>
      <w:marRight w:val="0"/>
      <w:marTop w:val="0"/>
      <w:marBottom w:val="0"/>
      <w:divBdr>
        <w:top w:val="none" w:sz="0" w:space="0" w:color="auto"/>
        <w:left w:val="none" w:sz="0" w:space="0" w:color="auto"/>
        <w:bottom w:val="none" w:sz="0" w:space="0" w:color="auto"/>
        <w:right w:val="none" w:sz="0" w:space="0" w:color="auto"/>
      </w:divBdr>
    </w:div>
    <w:div w:id="1043677095">
      <w:bodyDiv w:val="1"/>
      <w:marLeft w:val="0"/>
      <w:marRight w:val="0"/>
      <w:marTop w:val="0"/>
      <w:marBottom w:val="0"/>
      <w:divBdr>
        <w:top w:val="none" w:sz="0" w:space="0" w:color="auto"/>
        <w:left w:val="none" w:sz="0" w:space="0" w:color="auto"/>
        <w:bottom w:val="none" w:sz="0" w:space="0" w:color="auto"/>
        <w:right w:val="none" w:sz="0" w:space="0" w:color="auto"/>
      </w:divBdr>
    </w:div>
    <w:div w:id="1102216463">
      <w:bodyDiv w:val="1"/>
      <w:marLeft w:val="0"/>
      <w:marRight w:val="0"/>
      <w:marTop w:val="0"/>
      <w:marBottom w:val="0"/>
      <w:divBdr>
        <w:top w:val="none" w:sz="0" w:space="0" w:color="auto"/>
        <w:left w:val="none" w:sz="0" w:space="0" w:color="auto"/>
        <w:bottom w:val="none" w:sz="0" w:space="0" w:color="auto"/>
        <w:right w:val="none" w:sz="0" w:space="0" w:color="auto"/>
      </w:divBdr>
    </w:div>
    <w:div w:id="1147405361">
      <w:bodyDiv w:val="1"/>
      <w:marLeft w:val="0"/>
      <w:marRight w:val="0"/>
      <w:marTop w:val="0"/>
      <w:marBottom w:val="0"/>
      <w:divBdr>
        <w:top w:val="none" w:sz="0" w:space="0" w:color="auto"/>
        <w:left w:val="none" w:sz="0" w:space="0" w:color="auto"/>
        <w:bottom w:val="none" w:sz="0" w:space="0" w:color="auto"/>
        <w:right w:val="none" w:sz="0" w:space="0" w:color="auto"/>
      </w:divBdr>
    </w:div>
    <w:div w:id="1164859148">
      <w:bodyDiv w:val="1"/>
      <w:marLeft w:val="0"/>
      <w:marRight w:val="0"/>
      <w:marTop w:val="0"/>
      <w:marBottom w:val="0"/>
      <w:divBdr>
        <w:top w:val="none" w:sz="0" w:space="0" w:color="auto"/>
        <w:left w:val="none" w:sz="0" w:space="0" w:color="auto"/>
        <w:bottom w:val="none" w:sz="0" w:space="0" w:color="auto"/>
        <w:right w:val="none" w:sz="0" w:space="0" w:color="auto"/>
      </w:divBdr>
    </w:div>
    <w:div w:id="1172718891">
      <w:bodyDiv w:val="1"/>
      <w:marLeft w:val="0"/>
      <w:marRight w:val="0"/>
      <w:marTop w:val="0"/>
      <w:marBottom w:val="0"/>
      <w:divBdr>
        <w:top w:val="none" w:sz="0" w:space="0" w:color="auto"/>
        <w:left w:val="none" w:sz="0" w:space="0" w:color="auto"/>
        <w:bottom w:val="none" w:sz="0" w:space="0" w:color="auto"/>
        <w:right w:val="none" w:sz="0" w:space="0" w:color="auto"/>
      </w:divBdr>
    </w:div>
    <w:div w:id="1193223662">
      <w:bodyDiv w:val="1"/>
      <w:marLeft w:val="0"/>
      <w:marRight w:val="0"/>
      <w:marTop w:val="0"/>
      <w:marBottom w:val="0"/>
      <w:divBdr>
        <w:top w:val="none" w:sz="0" w:space="0" w:color="auto"/>
        <w:left w:val="none" w:sz="0" w:space="0" w:color="auto"/>
        <w:bottom w:val="none" w:sz="0" w:space="0" w:color="auto"/>
        <w:right w:val="none" w:sz="0" w:space="0" w:color="auto"/>
      </w:divBdr>
    </w:div>
    <w:div w:id="1210459554">
      <w:bodyDiv w:val="1"/>
      <w:marLeft w:val="0"/>
      <w:marRight w:val="0"/>
      <w:marTop w:val="0"/>
      <w:marBottom w:val="0"/>
      <w:divBdr>
        <w:top w:val="none" w:sz="0" w:space="0" w:color="auto"/>
        <w:left w:val="none" w:sz="0" w:space="0" w:color="auto"/>
        <w:bottom w:val="none" w:sz="0" w:space="0" w:color="auto"/>
        <w:right w:val="none" w:sz="0" w:space="0" w:color="auto"/>
      </w:divBdr>
    </w:div>
    <w:div w:id="1224173823">
      <w:bodyDiv w:val="1"/>
      <w:marLeft w:val="0"/>
      <w:marRight w:val="0"/>
      <w:marTop w:val="0"/>
      <w:marBottom w:val="0"/>
      <w:divBdr>
        <w:top w:val="none" w:sz="0" w:space="0" w:color="auto"/>
        <w:left w:val="none" w:sz="0" w:space="0" w:color="auto"/>
        <w:bottom w:val="none" w:sz="0" w:space="0" w:color="auto"/>
        <w:right w:val="none" w:sz="0" w:space="0" w:color="auto"/>
      </w:divBdr>
    </w:div>
    <w:div w:id="1276787056">
      <w:bodyDiv w:val="1"/>
      <w:marLeft w:val="0"/>
      <w:marRight w:val="0"/>
      <w:marTop w:val="0"/>
      <w:marBottom w:val="0"/>
      <w:divBdr>
        <w:top w:val="none" w:sz="0" w:space="0" w:color="auto"/>
        <w:left w:val="none" w:sz="0" w:space="0" w:color="auto"/>
        <w:bottom w:val="none" w:sz="0" w:space="0" w:color="auto"/>
        <w:right w:val="none" w:sz="0" w:space="0" w:color="auto"/>
      </w:divBdr>
    </w:div>
    <w:div w:id="1297443657">
      <w:bodyDiv w:val="1"/>
      <w:marLeft w:val="0"/>
      <w:marRight w:val="0"/>
      <w:marTop w:val="0"/>
      <w:marBottom w:val="0"/>
      <w:divBdr>
        <w:top w:val="none" w:sz="0" w:space="0" w:color="auto"/>
        <w:left w:val="none" w:sz="0" w:space="0" w:color="auto"/>
        <w:bottom w:val="none" w:sz="0" w:space="0" w:color="auto"/>
        <w:right w:val="none" w:sz="0" w:space="0" w:color="auto"/>
      </w:divBdr>
    </w:div>
    <w:div w:id="1353334255">
      <w:bodyDiv w:val="1"/>
      <w:marLeft w:val="0"/>
      <w:marRight w:val="0"/>
      <w:marTop w:val="0"/>
      <w:marBottom w:val="0"/>
      <w:divBdr>
        <w:top w:val="none" w:sz="0" w:space="0" w:color="auto"/>
        <w:left w:val="none" w:sz="0" w:space="0" w:color="auto"/>
        <w:bottom w:val="none" w:sz="0" w:space="0" w:color="auto"/>
        <w:right w:val="none" w:sz="0" w:space="0" w:color="auto"/>
      </w:divBdr>
    </w:div>
    <w:div w:id="1355576371">
      <w:bodyDiv w:val="1"/>
      <w:marLeft w:val="0"/>
      <w:marRight w:val="0"/>
      <w:marTop w:val="0"/>
      <w:marBottom w:val="0"/>
      <w:divBdr>
        <w:top w:val="none" w:sz="0" w:space="0" w:color="auto"/>
        <w:left w:val="none" w:sz="0" w:space="0" w:color="auto"/>
        <w:bottom w:val="none" w:sz="0" w:space="0" w:color="auto"/>
        <w:right w:val="none" w:sz="0" w:space="0" w:color="auto"/>
      </w:divBdr>
    </w:div>
    <w:div w:id="1458908848">
      <w:bodyDiv w:val="1"/>
      <w:marLeft w:val="0"/>
      <w:marRight w:val="0"/>
      <w:marTop w:val="0"/>
      <w:marBottom w:val="0"/>
      <w:divBdr>
        <w:top w:val="none" w:sz="0" w:space="0" w:color="auto"/>
        <w:left w:val="none" w:sz="0" w:space="0" w:color="auto"/>
        <w:bottom w:val="none" w:sz="0" w:space="0" w:color="auto"/>
        <w:right w:val="none" w:sz="0" w:space="0" w:color="auto"/>
      </w:divBdr>
    </w:div>
    <w:div w:id="1495757440">
      <w:bodyDiv w:val="1"/>
      <w:marLeft w:val="0"/>
      <w:marRight w:val="0"/>
      <w:marTop w:val="0"/>
      <w:marBottom w:val="0"/>
      <w:divBdr>
        <w:top w:val="none" w:sz="0" w:space="0" w:color="auto"/>
        <w:left w:val="none" w:sz="0" w:space="0" w:color="auto"/>
        <w:bottom w:val="none" w:sz="0" w:space="0" w:color="auto"/>
        <w:right w:val="none" w:sz="0" w:space="0" w:color="auto"/>
      </w:divBdr>
    </w:div>
    <w:div w:id="1522742313">
      <w:bodyDiv w:val="1"/>
      <w:marLeft w:val="0"/>
      <w:marRight w:val="0"/>
      <w:marTop w:val="0"/>
      <w:marBottom w:val="0"/>
      <w:divBdr>
        <w:top w:val="none" w:sz="0" w:space="0" w:color="auto"/>
        <w:left w:val="none" w:sz="0" w:space="0" w:color="auto"/>
        <w:bottom w:val="none" w:sz="0" w:space="0" w:color="auto"/>
        <w:right w:val="none" w:sz="0" w:space="0" w:color="auto"/>
      </w:divBdr>
    </w:div>
    <w:div w:id="1533179527">
      <w:bodyDiv w:val="1"/>
      <w:marLeft w:val="0"/>
      <w:marRight w:val="0"/>
      <w:marTop w:val="0"/>
      <w:marBottom w:val="0"/>
      <w:divBdr>
        <w:top w:val="none" w:sz="0" w:space="0" w:color="auto"/>
        <w:left w:val="none" w:sz="0" w:space="0" w:color="auto"/>
        <w:bottom w:val="none" w:sz="0" w:space="0" w:color="auto"/>
        <w:right w:val="none" w:sz="0" w:space="0" w:color="auto"/>
      </w:divBdr>
    </w:div>
    <w:div w:id="1560171155">
      <w:bodyDiv w:val="1"/>
      <w:marLeft w:val="0"/>
      <w:marRight w:val="0"/>
      <w:marTop w:val="0"/>
      <w:marBottom w:val="0"/>
      <w:divBdr>
        <w:top w:val="none" w:sz="0" w:space="0" w:color="auto"/>
        <w:left w:val="none" w:sz="0" w:space="0" w:color="auto"/>
        <w:bottom w:val="none" w:sz="0" w:space="0" w:color="auto"/>
        <w:right w:val="none" w:sz="0" w:space="0" w:color="auto"/>
      </w:divBdr>
    </w:div>
    <w:div w:id="1586692727">
      <w:bodyDiv w:val="1"/>
      <w:marLeft w:val="0"/>
      <w:marRight w:val="0"/>
      <w:marTop w:val="0"/>
      <w:marBottom w:val="0"/>
      <w:divBdr>
        <w:top w:val="none" w:sz="0" w:space="0" w:color="auto"/>
        <w:left w:val="none" w:sz="0" w:space="0" w:color="auto"/>
        <w:bottom w:val="none" w:sz="0" w:space="0" w:color="auto"/>
        <w:right w:val="none" w:sz="0" w:space="0" w:color="auto"/>
      </w:divBdr>
    </w:div>
    <w:div w:id="1603874571">
      <w:bodyDiv w:val="1"/>
      <w:marLeft w:val="0"/>
      <w:marRight w:val="0"/>
      <w:marTop w:val="0"/>
      <w:marBottom w:val="0"/>
      <w:divBdr>
        <w:top w:val="none" w:sz="0" w:space="0" w:color="auto"/>
        <w:left w:val="none" w:sz="0" w:space="0" w:color="auto"/>
        <w:bottom w:val="none" w:sz="0" w:space="0" w:color="auto"/>
        <w:right w:val="none" w:sz="0" w:space="0" w:color="auto"/>
      </w:divBdr>
    </w:div>
    <w:div w:id="1608537467">
      <w:bodyDiv w:val="1"/>
      <w:marLeft w:val="0"/>
      <w:marRight w:val="0"/>
      <w:marTop w:val="0"/>
      <w:marBottom w:val="0"/>
      <w:divBdr>
        <w:top w:val="none" w:sz="0" w:space="0" w:color="auto"/>
        <w:left w:val="none" w:sz="0" w:space="0" w:color="auto"/>
        <w:bottom w:val="none" w:sz="0" w:space="0" w:color="auto"/>
        <w:right w:val="none" w:sz="0" w:space="0" w:color="auto"/>
      </w:divBdr>
    </w:div>
    <w:div w:id="1691492859">
      <w:bodyDiv w:val="1"/>
      <w:marLeft w:val="0"/>
      <w:marRight w:val="0"/>
      <w:marTop w:val="0"/>
      <w:marBottom w:val="0"/>
      <w:divBdr>
        <w:top w:val="none" w:sz="0" w:space="0" w:color="auto"/>
        <w:left w:val="none" w:sz="0" w:space="0" w:color="auto"/>
        <w:bottom w:val="none" w:sz="0" w:space="0" w:color="auto"/>
        <w:right w:val="none" w:sz="0" w:space="0" w:color="auto"/>
      </w:divBdr>
    </w:div>
    <w:div w:id="1699548915">
      <w:bodyDiv w:val="1"/>
      <w:marLeft w:val="0"/>
      <w:marRight w:val="0"/>
      <w:marTop w:val="0"/>
      <w:marBottom w:val="0"/>
      <w:divBdr>
        <w:top w:val="none" w:sz="0" w:space="0" w:color="auto"/>
        <w:left w:val="none" w:sz="0" w:space="0" w:color="auto"/>
        <w:bottom w:val="none" w:sz="0" w:space="0" w:color="auto"/>
        <w:right w:val="none" w:sz="0" w:space="0" w:color="auto"/>
      </w:divBdr>
    </w:div>
    <w:div w:id="1712025582">
      <w:bodyDiv w:val="1"/>
      <w:marLeft w:val="0"/>
      <w:marRight w:val="0"/>
      <w:marTop w:val="0"/>
      <w:marBottom w:val="0"/>
      <w:divBdr>
        <w:top w:val="none" w:sz="0" w:space="0" w:color="auto"/>
        <w:left w:val="none" w:sz="0" w:space="0" w:color="auto"/>
        <w:bottom w:val="none" w:sz="0" w:space="0" w:color="auto"/>
        <w:right w:val="none" w:sz="0" w:space="0" w:color="auto"/>
      </w:divBdr>
    </w:div>
    <w:div w:id="1722484266">
      <w:bodyDiv w:val="1"/>
      <w:marLeft w:val="0"/>
      <w:marRight w:val="0"/>
      <w:marTop w:val="0"/>
      <w:marBottom w:val="0"/>
      <w:divBdr>
        <w:top w:val="none" w:sz="0" w:space="0" w:color="auto"/>
        <w:left w:val="none" w:sz="0" w:space="0" w:color="auto"/>
        <w:bottom w:val="none" w:sz="0" w:space="0" w:color="auto"/>
        <w:right w:val="none" w:sz="0" w:space="0" w:color="auto"/>
      </w:divBdr>
    </w:div>
    <w:div w:id="1752461890">
      <w:bodyDiv w:val="1"/>
      <w:marLeft w:val="0"/>
      <w:marRight w:val="0"/>
      <w:marTop w:val="0"/>
      <w:marBottom w:val="0"/>
      <w:divBdr>
        <w:top w:val="none" w:sz="0" w:space="0" w:color="auto"/>
        <w:left w:val="none" w:sz="0" w:space="0" w:color="auto"/>
        <w:bottom w:val="none" w:sz="0" w:space="0" w:color="auto"/>
        <w:right w:val="none" w:sz="0" w:space="0" w:color="auto"/>
      </w:divBdr>
    </w:div>
    <w:div w:id="1771193932">
      <w:bodyDiv w:val="1"/>
      <w:marLeft w:val="0"/>
      <w:marRight w:val="0"/>
      <w:marTop w:val="0"/>
      <w:marBottom w:val="0"/>
      <w:divBdr>
        <w:top w:val="none" w:sz="0" w:space="0" w:color="auto"/>
        <w:left w:val="none" w:sz="0" w:space="0" w:color="auto"/>
        <w:bottom w:val="none" w:sz="0" w:space="0" w:color="auto"/>
        <w:right w:val="none" w:sz="0" w:space="0" w:color="auto"/>
      </w:divBdr>
    </w:div>
    <w:div w:id="1775055706">
      <w:bodyDiv w:val="1"/>
      <w:marLeft w:val="0"/>
      <w:marRight w:val="0"/>
      <w:marTop w:val="0"/>
      <w:marBottom w:val="0"/>
      <w:divBdr>
        <w:top w:val="none" w:sz="0" w:space="0" w:color="auto"/>
        <w:left w:val="none" w:sz="0" w:space="0" w:color="auto"/>
        <w:bottom w:val="none" w:sz="0" w:space="0" w:color="auto"/>
        <w:right w:val="none" w:sz="0" w:space="0" w:color="auto"/>
      </w:divBdr>
    </w:div>
    <w:div w:id="1775056077">
      <w:bodyDiv w:val="1"/>
      <w:marLeft w:val="0"/>
      <w:marRight w:val="0"/>
      <w:marTop w:val="0"/>
      <w:marBottom w:val="0"/>
      <w:divBdr>
        <w:top w:val="none" w:sz="0" w:space="0" w:color="auto"/>
        <w:left w:val="none" w:sz="0" w:space="0" w:color="auto"/>
        <w:bottom w:val="none" w:sz="0" w:space="0" w:color="auto"/>
        <w:right w:val="none" w:sz="0" w:space="0" w:color="auto"/>
      </w:divBdr>
    </w:div>
    <w:div w:id="1830440846">
      <w:bodyDiv w:val="1"/>
      <w:marLeft w:val="0"/>
      <w:marRight w:val="0"/>
      <w:marTop w:val="0"/>
      <w:marBottom w:val="0"/>
      <w:divBdr>
        <w:top w:val="none" w:sz="0" w:space="0" w:color="auto"/>
        <w:left w:val="none" w:sz="0" w:space="0" w:color="auto"/>
        <w:bottom w:val="none" w:sz="0" w:space="0" w:color="auto"/>
        <w:right w:val="none" w:sz="0" w:space="0" w:color="auto"/>
      </w:divBdr>
    </w:div>
    <w:div w:id="1853952156">
      <w:bodyDiv w:val="1"/>
      <w:marLeft w:val="0"/>
      <w:marRight w:val="0"/>
      <w:marTop w:val="0"/>
      <w:marBottom w:val="0"/>
      <w:divBdr>
        <w:top w:val="none" w:sz="0" w:space="0" w:color="auto"/>
        <w:left w:val="none" w:sz="0" w:space="0" w:color="auto"/>
        <w:bottom w:val="none" w:sz="0" w:space="0" w:color="auto"/>
        <w:right w:val="none" w:sz="0" w:space="0" w:color="auto"/>
      </w:divBdr>
    </w:div>
    <w:div w:id="1868635608">
      <w:bodyDiv w:val="1"/>
      <w:marLeft w:val="0"/>
      <w:marRight w:val="0"/>
      <w:marTop w:val="0"/>
      <w:marBottom w:val="0"/>
      <w:divBdr>
        <w:top w:val="none" w:sz="0" w:space="0" w:color="auto"/>
        <w:left w:val="none" w:sz="0" w:space="0" w:color="auto"/>
        <w:bottom w:val="none" w:sz="0" w:space="0" w:color="auto"/>
        <w:right w:val="none" w:sz="0" w:space="0" w:color="auto"/>
      </w:divBdr>
    </w:div>
    <w:div w:id="1880243256">
      <w:bodyDiv w:val="1"/>
      <w:marLeft w:val="0"/>
      <w:marRight w:val="0"/>
      <w:marTop w:val="0"/>
      <w:marBottom w:val="0"/>
      <w:divBdr>
        <w:top w:val="none" w:sz="0" w:space="0" w:color="auto"/>
        <w:left w:val="none" w:sz="0" w:space="0" w:color="auto"/>
        <w:bottom w:val="none" w:sz="0" w:space="0" w:color="auto"/>
        <w:right w:val="none" w:sz="0" w:space="0" w:color="auto"/>
      </w:divBdr>
    </w:div>
    <w:div w:id="1883208499">
      <w:bodyDiv w:val="1"/>
      <w:marLeft w:val="0"/>
      <w:marRight w:val="0"/>
      <w:marTop w:val="0"/>
      <w:marBottom w:val="0"/>
      <w:divBdr>
        <w:top w:val="none" w:sz="0" w:space="0" w:color="auto"/>
        <w:left w:val="none" w:sz="0" w:space="0" w:color="auto"/>
        <w:bottom w:val="none" w:sz="0" w:space="0" w:color="auto"/>
        <w:right w:val="none" w:sz="0" w:space="0" w:color="auto"/>
      </w:divBdr>
    </w:div>
    <w:div w:id="1894198074">
      <w:bodyDiv w:val="1"/>
      <w:marLeft w:val="0"/>
      <w:marRight w:val="0"/>
      <w:marTop w:val="0"/>
      <w:marBottom w:val="0"/>
      <w:divBdr>
        <w:top w:val="none" w:sz="0" w:space="0" w:color="auto"/>
        <w:left w:val="none" w:sz="0" w:space="0" w:color="auto"/>
        <w:bottom w:val="none" w:sz="0" w:space="0" w:color="auto"/>
        <w:right w:val="none" w:sz="0" w:space="0" w:color="auto"/>
      </w:divBdr>
    </w:div>
    <w:div w:id="1901208256">
      <w:bodyDiv w:val="1"/>
      <w:marLeft w:val="0"/>
      <w:marRight w:val="0"/>
      <w:marTop w:val="0"/>
      <w:marBottom w:val="0"/>
      <w:divBdr>
        <w:top w:val="none" w:sz="0" w:space="0" w:color="auto"/>
        <w:left w:val="none" w:sz="0" w:space="0" w:color="auto"/>
        <w:bottom w:val="none" w:sz="0" w:space="0" w:color="auto"/>
        <w:right w:val="none" w:sz="0" w:space="0" w:color="auto"/>
      </w:divBdr>
    </w:div>
    <w:div w:id="1949504360">
      <w:bodyDiv w:val="1"/>
      <w:marLeft w:val="0"/>
      <w:marRight w:val="0"/>
      <w:marTop w:val="0"/>
      <w:marBottom w:val="0"/>
      <w:divBdr>
        <w:top w:val="none" w:sz="0" w:space="0" w:color="auto"/>
        <w:left w:val="none" w:sz="0" w:space="0" w:color="auto"/>
        <w:bottom w:val="none" w:sz="0" w:space="0" w:color="auto"/>
        <w:right w:val="none" w:sz="0" w:space="0" w:color="auto"/>
      </w:divBdr>
    </w:div>
    <w:div w:id="1977756339">
      <w:bodyDiv w:val="1"/>
      <w:marLeft w:val="0"/>
      <w:marRight w:val="0"/>
      <w:marTop w:val="0"/>
      <w:marBottom w:val="0"/>
      <w:divBdr>
        <w:top w:val="none" w:sz="0" w:space="0" w:color="auto"/>
        <w:left w:val="none" w:sz="0" w:space="0" w:color="auto"/>
        <w:bottom w:val="none" w:sz="0" w:space="0" w:color="auto"/>
        <w:right w:val="none" w:sz="0" w:space="0" w:color="auto"/>
      </w:divBdr>
    </w:div>
    <w:div w:id="2010479874">
      <w:bodyDiv w:val="1"/>
      <w:marLeft w:val="0"/>
      <w:marRight w:val="0"/>
      <w:marTop w:val="0"/>
      <w:marBottom w:val="0"/>
      <w:divBdr>
        <w:top w:val="none" w:sz="0" w:space="0" w:color="auto"/>
        <w:left w:val="none" w:sz="0" w:space="0" w:color="auto"/>
        <w:bottom w:val="none" w:sz="0" w:space="0" w:color="auto"/>
        <w:right w:val="none" w:sz="0" w:space="0" w:color="auto"/>
      </w:divBdr>
    </w:div>
    <w:div w:id="2020690686">
      <w:bodyDiv w:val="1"/>
      <w:marLeft w:val="0"/>
      <w:marRight w:val="0"/>
      <w:marTop w:val="0"/>
      <w:marBottom w:val="0"/>
      <w:divBdr>
        <w:top w:val="none" w:sz="0" w:space="0" w:color="auto"/>
        <w:left w:val="none" w:sz="0" w:space="0" w:color="auto"/>
        <w:bottom w:val="none" w:sz="0" w:space="0" w:color="auto"/>
        <w:right w:val="none" w:sz="0" w:space="0" w:color="auto"/>
      </w:divBdr>
    </w:div>
    <w:div w:id="2048874957">
      <w:bodyDiv w:val="1"/>
      <w:marLeft w:val="0"/>
      <w:marRight w:val="0"/>
      <w:marTop w:val="0"/>
      <w:marBottom w:val="0"/>
      <w:divBdr>
        <w:top w:val="none" w:sz="0" w:space="0" w:color="auto"/>
        <w:left w:val="none" w:sz="0" w:space="0" w:color="auto"/>
        <w:bottom w:val="none" w:sz="0" w:space="0" w:color="auto"/>
        <w:right w:val="none" w:sz="0" w:space="0" w:color="auto"/>
      </w:divBdr>
    </w:div>
    <w:div w:id="2053991389">
      <w:bodyDiv w:val="1"/>
      <w:marLeft w:val="0"/>
      <w:marRight w:val="0"/>
      <w:marTop w:val="0"/>
      <w:marBottom w:val="0"/>
      <w:divBdr>
        <w:top w:val="none" w:sz="0" w:space="0" w:color="auto"/>
        <w:left w:val="none" w:sz="0" w:space="0" w:color="auto"/>
        <w:bottom w:val="none" w:sz="0" w:space="0" w:color="auto"/>
        <w:right w:val="none" w:sz="0" w:space="0" w:color="auto"/>
      </w:divBdr>
    </w:div>
    <w:div w:id="2071532532">
      <w:bodyDiv w:val="1"/>
      <w:marLeft w:val="0"/>
      <w:marRight w:val="0"/>
      <w:marTop w:val="0"/>
      <w:marBottom w:val="0"/>
      <w:divBdr>
        <w:top w:val="none" w:sz="0" w:space="0" w:color="auto"/>
        <w:left w:val="none" w:sz="0" w:space="0" w:color="auto"/>
        <w:bottom w:val="none" w:sz="0" w:space="0" w:color="auto"/>
        <w:right w:val="none" w:sz="0" w:space="0" w:color="auto"/>
      </w:divBdr>
    </w:div>
    <w:div w:id="2083793966">
      <w:bodyDiv w:val="1"/>
      <w:marLeft w:val="0"/>
      <w:marRight w:val="0"/>
      <w:marTop w:val="0"/>
      <w:marBottom w:val="0"/>
      <w:divBdr>
        <w:top w:val="none" w:sz="0" w:space="0" w:color="auto"/>
        <w:left w:val="none" w:sz="0" w:space="0" w:color="auto"/>
        <w:bottom w:val="none" w:sz="0" w:space="0" w:color="auto"/>
        <w:right w:val="none" w:sz="0" w:space="0" w:color="auto"/>
      </w:divBdr>
    </w:div>
    <w:div w:id="2095781470">
      <w:bodyDiv w:val="1"/>
      <w:marLeft w:val="0"/>
      <w:marRight w:val="0"/>
      <w:marTop w:val="0"/>
      <w:marBottom w:val="0"/>
      <w:divBdr>
        <w:top w:val="none" w:sz="0" w:space="0" w:color="auto"/>
        <w:left w:val="none" w:sz="0" w:space="0" w:color="auto"/>
        <w:bottom w:val="none" w:sz="0" w:space="0" w:color="auto"/>
        <w:right w:val="none" w:sz="0" w:space="0" w:color="auto"/>
      </w:divBdr>
    </w:div>
    <w:div w:id="21182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22522;&#26412;&#29366;&#24577;&#25968;&#25454;&#37319;&#38598;&#34920;(&#21407;&#22987;&#25968;&#25454;)/1%20&#19987;&#19994;&#22522;&#26412;&#29366;&#24577;&#25968;&#25454;&#37319;&#38598;&#34920;-&#23398;&#29983;.xlsx" TargetMode="External"/><Relationship Id="rId26" Type="http://schemas.openxmlformats.org/officeDocument/2006/relationships/hyperlink" Target="&#22522;&#26412;&#29366;&#24577;&#25968;&#25454;&#37319;&#38598;&#34920;(&#21407;&#22987;&#25968;&#25454;)/4%20&#19987;&#19994;&#22522;&#26412;&#29366;&#24577;&#25968;&#25454;&#37319;&#38598;&#34920;-&#24072;&#36164;&#38431;&#20237;.xlsx" TargetMode="External"/><Relationship Id="rId39" Type="http://schemas.openxmlformats.org/officeDocument/2006/relationships/chart" Target="charts/chart7.xml"/><Relationship Id="rId21" Type="http://schemas.openxmlformats.org/officeDocument/2006/relationships/hyperlink" Target="&#22522;&#26412;&#29366;&#24577;&#25968;&#25454;&#37319;&#38598;&#34920;(&#21407;&#22987;&#25968;&#25454;)/4%20&#19987;&#19994;&#22522;&#26412;&#29366;&#24577;&#25968;&#25454;&#37319;&#38598;&#34920;-&#24072;&#36164;&#38431;&#20237;.xlsx" TargetMode="External"/><Relationship Id="rId34" Type="http://schemas.openxmlformats.org/officeDocument/2006/relationships/hyperlink" Target="&#22522;&#26412;&#29366;&#24577;&#25968;&#25454;&#37319;&#38598;&#34920;(&#21407;&#22987;&#25968;&#25454;)/2%20&#19987;&#19994;&#22522;&#26412;&#29366;&#24577;&#25968;&#25454;&#37319;&#38598;&#34920;-&#22521;&#20859;&#30446;&#26631;&#21644;&#22521;&#20859;&#35201;&#27714;.xls" TargetMode="External"/><Relationship Id="rId42" Type="http://schemas.openxmlformats.org/officeDocument/2006/relationships/chart" Target="charts/chart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22522;&#26412;&#29366;&#24577;&#25968;&#25454;&#37319;&#38598;&#34920;(&#21407;&#22987;&#25968;&#25454;)/1%20&#19987;&#19994;&#22522;&#26412;&#29366;&#24577;&#25968;&#25454;&#37319;&#38598;&#34920;-&#23398;&#29983;.xlsx" TargetMode="External"/><Relationship Id="rId29" Type="http://schemas.openxmlformats.org/officeDocument/2006/relationships/hyperlink" Target="&#22522;&#26412;&#29366;&#24577;&#25968;&#25454;&#37319;&#38598;&#34920;(&#21407;&#22987;&#25968;&#25454;)/5%20&#19987;&#19994;&#22522;&#26412;&#29366;&#24577;&#25968;&#25454;&#37319;&#38598;&#34920;-&#23454;&#36341;.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32" Type="http://schemas.openxmlformats.org/officeDocument/2006/relationships/hyperlink" Target="&#22522;&#26412;&#29366;&#24577;&#25968;&#25454;&#37319;&#38598;&#34920;(&#21407;&#22987;&#25968;&#25454;)/2%20&#19987;&#19994;&#22522;&#26412;&#29366;&#24577;&#25968;&#25454;&#37319;&#38598;&#34920;-&#22521;&#20859;&#30446;&#26631;&#21644;&#22521;&#20859;&#35201;&#27714;.xls" TargetMode="External"/><Relationship Id="rId37" Type="http://schemas.openxmlformats.org/officeDocument/2006/relationships/chart" Target="charts/chart6.xml"/><Relationship Id="rId40" Type="http://schemas.openxmlformats.org/officeDocument/2006/relationships/hyperlink" Target="&#22522;&#26412;&#29366;&#24577;&#25968;&#25454;&#37319;&#38598;&#34920;(&#21407;&#22987;&#25968;&#25454;)/3%20&#19987;&#19994;&#22522;&#26412;&#29366;&#24577;&#25968;&#25454;&#37319;&#38598;&#34920;-&#35838;&#31243;&#20307;&#31995;.xls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3.xml"/><Relationship Id="rId28" Type="http://schemas.openxmlformats.org/officeDocument/2006/relationships/hyperlink" Target="&#22522;&#26412;&#29366;&#24577;&#25968;&#25454;&#37319;&#38598;&#34920;(&#21407;&#22987;&#25968;&#25454;)/4%20&#19987;&#19994;&#22522;&#26412;&#29366;&#24577;&#25968;&#25454;&#37319;&#38598;&#34920;-&#24072;&#36164;&#38431;&#20237;.xlsx" TargetMode="External"/><Relationship Id="rId36" Type="http://schemas.openxmlformats.org/officeDocument/2006/relationships/hyperlink" Target="&#22522;&#26412;&#29366;&#24577;&#25968;&#25454;&#37319;&#38598;&#34920;(&#21407;&#22987;&#25968;&#25454;)/2%20&#19987;&#19994;&#22522;&#26412;&#29366;&#24577;&#25968;&#25454;&#37319;&#38598;&#34920;-&#22521;&#20859;&#30446;&#26631;&#21644;&#22521;&#20859;&#35201;&#27714;.xls" TargetMode="Externa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hyperlink" Target="&#22522;&#26412;&#29366;&#24577;&#25968;&#25454;&#37319;&#38598;&#34920;(&#21407;&#22987;&#25968;&#25454;)/5%20&#19987;&#19994;&#22522;&#26412;&#29366;&#24577;&#25968;&#25454;&#37319;&#38598;&#34920;-&#23454;&#36341;.xl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22522;&#26412;&#29366;&#24577;&#25968;&#25454;&#37319;&#38598;&#34920;(&#21407;&#22987;&#25968;&#25454;)/0%20&#19987;&#19994;&#22522;&#26412;&#29366;&#24577;&#25968;&#25454;&#37319;&#38598;&#34920;-&#19987;&#19994;&#22522;&#26412;&#20449;&#24687;.xls" TargetMode="External"/><Relationship Id="rId22" Type="http://schemas.openxmlformats.org/officeDocument/2006/relationships/chart" Target="charts/chart2.xml"/><Relationship Id="rId27" Type="http://schemas.openxmlformats.org/officeDocument/2006/relationships/hyperlink" Target="&#22522;&#26412;&#29366;&#24577;&#25968;&#25454;&#37319;&#38598;&#34920;(&#21407;&#22987;&#25968;&#25454;)/4%20&#19987;&#19994;&#22522;&#26412;&#29366;&#24577;&#25968;&#25454;&#37319;&#38598;&#34920;-&#24072;&#36164;&#38431;&#20237;.xlsx" TargetMode="External"/><Relationship Id="rId30" Type="http://schemas.openxmlformats.org/officeDocument/2006/relationships/hyperlink" Target="&#22522;&#26412;&#29366;&#24577;&#25968;&#25454;&#37319;&#38598;&#34920;(&#21407;&#22987;&#25968;&#25454;)/5%20&#19987;&#19994;&#22522;&#26412;&#29366;&#24577;&#25968;&#25454;&#37319;&#38598;&#34920;-&#23454;&#36341;.xls" TargetMode="External"/><Relationship Id="rId35" Type="http://schemas.openxmlformats.org/officeDocument/2006/relationships/hyperlink" Target="&#22522;&#26412;&#29366;&#24577;&#25968;&#25454;&#37319;&#38598;&#34920;(&#21407;&#22987;&#25968;&#25454;)/2%20&#19987;&#19994;&#22522;&#26412;&#29366;&#24577;&#25968;&#25454;&#37319;&#38598;&#34920;-&#22521;&#20859;&#30446;&#26631;&#21644;&#22521;&#20859;&#35201;&#27714;.xls" TargetMode="External"/><Relationship Id="rId43" Type="http://schemas.openxmlformats.org/officeDocument/2006/relationships/hyperlink" Target="&#22522;&#26412;&#29366;&#24577;&#25968;&#25454;&#37319;&#38598;&#34920;(&#21407;&#22987;&#25968;&#25454;)/4%20&#19987;&#19994;&#22522;&#26412;&#29366;&#24577;&#25968;&#25454;&#37319;&#38598;&#34920;-&#24072;&#36164;&#38431;&#20237;.xlsx"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22522;&#26412;&#29366;&#24577;&#25968;&#25454;&#37319;&#38598;&#34920;(&#21407;&#22987;&#25968;&#25454;)/1%20&#19987;&#19994;&#22522;&#26412;&#29366;&#24577;&#25968;&#25454;&#37319;&#38598;&#34920;-&#23398;&#29983;.xlsx" TargetMode="External"/><Relationship Id="rId25" Type="http://schemas.openxmlformats.org/officeDocument/2006/relationships/chart" Target="charts/chart5.xml"/><Relationship Id="rId33" Type="http://schemas.openxmlformats.org/officeDocument/2006/relationships/hyperlink" Target="&#22522;&#26412;&#29366;&#24577;&#25968;&#25454;&#37319;&#38598;&#34920;(&#21407;&#22987;&#25968;&#25454;)/2%20&#19987;&#19994;&#22522;&#26412;&#29366;&#24577;&#25968;&#25454;&#37319;&#38598;&#34920;-&#22521;&#20859;&#30446;&#26631;&#21644;&#22521;&#20859;&#35201;&#27714;.xls" TargetMode="External"/><Relationship Id="rId38" Type="http://schemas.openxmlformats.org/officeDocument/2006/relationships/hyperlink" Target="&#22522;&#26412;&#29366;&#24577;&#25968;&#25454;&#37319;&#38598;&#34920;(&#21407;&#22987;&#25968;&#25454;)/3%20&#19987;&#19994;&#22522;&#26412;&#29366;&#24577;&#25968;&#25454;&#37319;&#38598;&#34920;-&#35838;&#31243;&#20307;&#31995;.xlsx" TargetMode="External"/><Relationship Id="rId20" Type="http://schemas.openxmlformats.org/officeDocument/2006/relationships/hyperlink" Target="&#22522;&#26412;&#29366;&#24577;&#25968;&#25454;&#37319;&#38598;&#34920;(&#21407;&#22987;&#25968;&#25454;)/4%20&#19987;&#19994;&#22522;&#26412;&#29366;&#24577;&#25968;&#25454;&#37319;&#38598;&#34920;-&#24072;&#36164;&#38431;&#20237;.xlsx" TargetMode="External"/><Relationship Id="rId41" Type="http://schemas.openxmlformats.org/officeDocument/2006/relationships/hyperlink" Target="&#22522;&#26412;&#29366;&#24577;&#25968;&#25454;&#37319;&#38598;&#34920;(&#21407;&#22987;&#25968;&#25454;)/3%20&#19987;&#19994;&#22522;&#26412;&#29366;&#24577;&#25968;&#25454;&#37319;&#38598;&#34920;-&#35838;&#31243;&#20307;&#31995;.xls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近三年毕业生去向分布情况</a:t>
            </a:r>
          </a:p>
        </c:rich>
      </c:tx>
      <c:overlay val="0"/>
      <c:spPr>
        <a:noFill/>
        <a:ln>
          <a:noFill/>
        </a:ln>
        <a:effectLst/>
      </c:spPr>
    </c:title>
    <c:autoTitleDeleted val="0"/>
    <c:plotArea>
      <c:layout/>
      <c:lineChart>
        <c:grouping val="standard"/>
        <c:varyColors val="0"/>
        <c:ser>
          <c:idx val="0"/>
          <c:order val="0"/>
          <c:tx>
            <c:strRef>
              <c:f>Sheet1!$B$1</c:f>
              <c:strCache>
                <c:ptCount val="1"/>
                <c:pt idx="0">
                  <c:v>2015</c:v>
                </c:pt>
              </c:strCache>
            </c:strRef>
          </c:tx>
          <c:spPr>
            <a:ln w="12700" cap="rnd">
              <a:solidFill>
                <a:schemeClr val="accent1"/>
              </a:solidFill>
              <a:round/>
            </a:ln>
            <a:effectLst/>
          </c:spPr>
          <c:marker>
            <c:symbol val="circle"/>
            <c:size val="5"/>
            <c:spPr>
              <a:solidFill>
                <a:schemeClr val="accent1"/>
              </a:solidFill>
              <a:ln w="9525">
                <a:solidFill>
                  <a:schemeClr val="accent1"/>
                </a:solidFill>
              </a:ln>
              <a:effectLst/>
            </c:spPr>
          </c:marker>
          <c:cat>
            <c:strRef>
              <c:f>Sheet1!$A$2:$A$10</c:f>
              <c:strCache>
                <c:ptCount val="9"/>
                <c:pt idx="0">
                  <c:v>政府机构</c:v>
                </c:pt>
                <c:pt idx="1">
                  <c:v>事业单位</c:v>
                </c:pt>
                <c:pt idx="2">
                  <c:v>企业</c:v>
                </c:pt>
                <c:pt idx="3">
                  <c:v>部队</c:v>
                </c:pt>
                <c:pt idx="4">
                  <c:v>灵活就业</c:v>
                </c:pt>
                <c:pt idx="5">
                  <c:v>境内升学</c:v>
                </c:pt>
                <c:pt idx="6">
                  <c:v>境外升学</c:v>
                </c:pt>
                <c:pt idx="7">
                  <c:v>国家地方项目就业
</c:v>
                </c:pt>
                <c:pt idx="8">
                  <c:v>其它</c:v>
                </c:pt>
              </c:strCache>
            </c:strRef>
          </c:cat>
          <c:val>
            <c:numRef>
              <c:f>Sheet1!$B$2:$B$10</c:f>
              <c:numCache>
                <c:formatCode>0.0%</c:formatCode>
                <c:ptCount val="9"/>
                <c:pt idx="0">
                  <c:v>0</c:v>
                </c:pt>
                <c:pt idx="1">
                  <c:v>3.3333333333333344E-3</c:v>
                </c:pt>
                <c:pt idx="2">
                  <c:v>0.26666666666666677</c:v>
                </c:pt>
                <c:pt idx="3">
                  <c:v>0</c:v>
                </c:pt>
                <c:pt idx="4">
                  <c:v>3.3333333333333344E-3</c:v>
                </c:pt>
                <c:pt idx="5">
                  <c:v>0.5033333333333333</c:v>
                </c:pt>
                <c:pt idx="6">
                  <c:v>2.6666666666666672E-2</c:v>
                </c:pt>
                <c:pt idx="7">
                  <c:v>0</c:v>
                </c:pt>
                <c:pt idx="8">
                  <c:v>0.12333333333333336</c:v>
                </c:pt>
              </c:numCache>
            </c:numRef>
          </c:val>
          <c:smooth val="0"/>
        </c:ser>
        <c:ser>
          <c:idx val="1"/>
          <c:order val="1"/>
          <c:tx>
            <c:strRef>
              <c:f>Sheet1!$C$1</c:f>
              <c:strCache>
                <c:ptCount val="1"/>
                <c:pt idx="0">
                  <c:v>2014</c:v>
                </c:pt>
              </c:strCache>
            </c:strRef>
          </c:tx>
          <c:spPr>
            <a:ln w="12700" cap="rnd">
              <a:solidFill>
                <a:schemeClr val="accent2"/>
              </a:solidFill>
              <a:prstDash val="lgDash"/>
              <a:round/>
            </a:ln>
            <a:effectLst/>
          </c:spPr>
          <c:marker>
            <c:symbol val="circle"/>
            <c:size val="5"/>
            <c:spPr>
              <a:solidFill>
                <a:schemeClr val="accent2"/>
              </a:solidFill>
              <a:ln w="9525">
                <a:solidFill>
                  <a:schemeClr val="accent2"/>
                </a:solidFill>
              </a:ln>
              <a:effectLst/>
            </c:spPr>
          </c:marker>
          <c:cat>
            <c:strRef>
              <c:f>Sheet1!$A$2:$A$10</c:f>
              <c:strCache>
                <c:ptCount val="9"/>
                <c:pt idx="0">
                  <c:v>政府机构</c:v>
                </c:pt>
                <c:pt idx="1">
                  <c:v>事业单位</c:v>
                </c:pt>
                <c:pt idx="2">
                  <c:v>企业</c:v>
                </c:pt>
                <c:pt idx="3">
                  <c:v>部队</c:v>
                </c:pt>
                <c:pt idx="4">
                  <c:v>灵活就业</c:v>
                </c:pt>
                <c:pt idx="5">
                  <c:v>境内升学</c:v>
                </c:pt>
                <c:pt idx="6">
                  <c:v>境外升学</c:v>
                </c:pt>
                <c:pt idx="7">
                  <c:v>国家地方项目就业
</c:v>
                </c:pt>
                <c:pt idx="8">
                  <c:v>其它</c:v>
                </c:pt>
              </c:strCache>
            </c:strRef>
          </c:cat>
          <c:val>
            <c:numRef>
              <c:f>Sheet1!$C$2:$C$10</c:f>
              <c:numCache>
                <c:formatCode>0.0%</c:formatCode>
                <c:ptCount val="9"/>
                <c:pt idx="0">
                  <c:v>6.9686411149825836E-3</c:v>
                </c:pt>
                <c:pt idx="1">
                  <c:v>1.3937282229965162E-2</c:v>
                </c:pt>
                <c:pt idx="2">
                  <c:v>0.27874564459930301</c:v>
                </c:pt>
                <c:pt idx="3">
                  <c:v>0</c:v>
                </c:pt>
                <c:pt idx="4">
                  <c:v>2.4390243902439025E-2</c:v>
                </c:pt>
                <c:pt idx="5">
                  <c:v>0.5121951219512193</c:v>
                </c:pt>
                <c:pt idx="6">
                  <c:v>2.090592334494774E-2</c:v>
                </c:pt>
                <c:pt idx="7">
                  <c:v>0</c:v>
                </c:pt>
                <c:pt idx="8">
                  <c:v>7.6655052264808357E-2</c:v>
                </c:pt>
              </c:numCache>
            </c:numRef>
          </c:val>
          <c:smooth val="0"/>
        </c:ser>
        <c:ser>
          <c:idx val="2"/>
          <c:order val="2"/>
          <c:tx>
            <c:strRef>
              <c:f>Sheet1!$D$1</c:f>
              <c:strCache>
                <c:ptCount val="1"/>
                <c:pt idx="0">
                  <c:v>2013</c:v>
                </c:pt>
              </c:strCache>
            </c:strRef>
          </c:tx>
          <c:spPr>
            <a:ln w="12700" cap="rnd">
              <a:solidFill>
                <a:schemeClr val="accent3"/>
              </a:solidFill>
              <a:prstDash val="dashDot"/>
              <a:round/>
            </a:ln>
            <a:effectLst/>
          </c:spPr>
          <c:marker>
            <c:symbol val="circle"/>
            <c:size val="5"/>
            <c:spPr>
              <a:solidFill>
                <a:schemeClr val="accent3"/>
              </a:solidFill>
              <a:ln w="9525">
                <a:solidFill>
                  <a:schemeClr val="accent3"/>
                </a:solidFill>
              </a:ln>
              <a:effectLst/>
            </c:spPr>
          </c:marker>
          <c:cat>
            <c:strRef>
              <c:f>Sheet1!$A$2:$A$10</c:f>
              <c:strCache>
                <c:ptCount val="9"/>
                <c:pt idx="0">
                  <c:v>政府机构</c:v>
                </c:pt>
                <c:pt idx="1">
                  <c:v>事业单位</c:v>
                </c:pt>
                <c:pt idx="2">
                  <c:v>企业</c:v>
                </c:pt>
                <c:pt idx="3">
                  <c:v>部队</c:v>
                </c:pt>
                <c:pt idx="4">
                  <c:v>灵活就业</c:v>
                </c:pt>
                <c:pt idx="5">
                  <c:v>境内升学</c:v>
                </c:pt>
                <c:pt idx="6">
                  <c:v>境外升学</c:v>
                </c:pt>
                <c:pt idx="7">
                  <c:v>国家地方项目就业
</c:v>
                </c:pt>
                <c:pt idx="8">
                  <c:v>其它</c:v>
                </c:pt>
              </c:strCache>
            </c:strRef>
          </c:cat>
          <c:val>
            <c:numRef>
              <c:f>Sheet1!$D$2:$D$10</c:f>
              <c:numCache>
                <c:formatCode>0.0%</c:formatCode>
                <c:ptCount val="9"/>
                <c:pt idx="0">
                  <c:v>3.1055900621118028E-3</c:v>
                </c:pt>
                <c:pt idx="1">
                  <c:v>9.316770186335404E-3</c:v>
                </c:pt>
                <c:pt idx="2">
                  <c:v>0.30745341614906846</c:v>
                </c:pt>
                <c:pt idx="3">
                  <c:v>0</c:v>
                </c:pt>
                <c:pt idx="4">
                  <c:v>0.12111801242236023</c:v>
                </c:pt>
                <c:pt idx="5">
                  <c:v>0.48136645962732932</c:v>
                </c:pt>
                <c:pt idx="6">
                  <c:v>3.1055900621118028E-3</c:v>
                </c:pt>
                <c:pt idx="7">
                  <c:v>0</c:v>
                </c:pt>
                <c:pt idx="8">
                  <c:v>5.9006211180124252E-2</c:v>
                </c:pt>
              </c:numCache>
            </c:numRef>
          </c:val>
          <c:smooth val="0"/>
        </c:ser>
        <c:dLbls>
          <c:showLegendKey val="0"/>
          <c:showVal val="0"/>
          <c:showCatName val="0"/>
          <c:showSerName val="0"/>
          <c:showPercent val="0"/>
          <c:showBubbleSize val="0"/>
        </c:dLbls>
        <c:marker val="1"/>
        <c:smooth val="0"/>
        <c:axId val="383482688"/>
        <c:axId val="383472048"/>
      </c:lineChart>
      <c:catAx>
        <c:axId val="38348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3472048"/>
        <c:crosses val="autoZero"/>
        <c:auto val="1"/>
        <c:lblAlgn val="ctr"/>
        <c:lblOffset val="100"/>
        <c:noMultiLvlLbl val="0"/>
      </c:catAx>
      <c:valAx>
        <c:axId val="3834720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8348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职称结构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正高级</c:v>
                </c:pt>
                <c:pt idx="1">
                  <c:v>副高级</c:v>
                </c:pt>
                <c:pt idx="2">
                  <c:v>中级</c:v>
                </c:pt>
                <c:pt idx="3">
                  <c:v>初级</c:v>
                </c:pt>
              </c:strCache>
            </c:strRef>
          </c:cat>
          <c:val>
            <c:numRef>
              <c:f>Sheet1!$B$2:$B$5</c:f>
              <c:numCache>
                <c:formatCode>0.0%</c:formatCode>
                <c:ptCount val="4"/>
                <c:pt idx="0">
                  <c:v>0.31400000000000011</c:v>
                </c:pt>
                <c:pt idx="1">
                  <c:v>0.37300000000000011</c:v>
                </c:pt>
                <c:pt idx="2">
                  <c:v>0.31400000000000011</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375000000000006"/>
          <c:y val="3.024193548387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学位结构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博士</c:v>
                </c:pt>
                <c:pt idx="1">
                  <c:v>硕士</c:v>
                </c:pt>
                <c:pt idx="2">
                  <c:v>学士及以下</c:v>
                </c:pt>
              </c:strCache>
            </c:strRef>
          </c:cat>
          <c:val>
            <c:numRef>
              <c:f>Sheet1!$B$2:$B$4</c:f>
              <c:numCache>
                <c:formatCode>0.0%</c:formatCode>
                <c:ptCount val="3"/>
                <c:pt idx="0">
                  <c:v>0.73700000000000021</c:v>
                </c:pt>
                <c:pt idx="1">
                  <c:v>0.16900000000000001</c:v>
                </c:pt>
                <c:pt idx="2">
                  <c:v>9.3000000000000055E-2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年龄结构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35岁及以下</c:v>
                </c:pt>
                <c:pt idx="1">
                  <c:v>36-45岁</c:v>
                </c:pt>
                <c:pt idx="2">
                  <c:v>46-55岁</c:v>
                </c:pt>
                <c:pt idx="3">
                  <c:v>56岁及以上</c:v>
                </c:pt>
              </c:strCache>
            </c:strRef>
          </c:cat>
          <c:val>
            <c:numRef>
              <c:f>Sheet1!$B$2:$B$5</c:f>
              <c:numCache>
                <c:formatCode>0.0%</c:formatCode>
                <c:ptCount val="4"/>
                <c:pt idx="0">
                  <c:v>0.21200000000000005</c:v>
                </c:pt>
                <c:pt idx="1">
                  <c:v>0.30500000000000016</c:v>
                </c:pt>
                <c:pt idx="2">
                  <c:v>0.39000000000000012</c:v>
                </c:pt>
                <c:pt idx="3">
                  <c:v>9.3000000000000055E-2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学缘结构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本校毕业</c:v>
                </c:pt>
                <c:pt idx="1">
                  <c:v>外校（境内）</c:v>
                </c:pt>
                <c:pt idx="2">
                  <c:v>外校（境外）</c:v>
                </c:pt>
              </c:strCache>
            </c:strRef>
          </c:cat>
          <c:val>
            <c:numRef>
              <c:f>Sheet1!$B$2:$B$4</c:f>
              <c:numCache>
                <c:formatCode>0.0%</c:formatCode>
                <c:ptCount val="3"/>
                <c:pt idx="0">
                  <c:v>0.16900000000000001</c:v>
                </c:pt>
                <c:pt idx="1">
                  <c:v>0.75400000000000023</c:v>
                </c:pt>
                <c:pt idx="2">
                  <c:v>7.5999999999999998E-2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7950311150622299"/>
          <c:w val="1"/>
          <c:h val="0.1747269494538989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zh-CN" altLang="en-US" sz="1200" b="1"/>
              <a:t>图</a:t>
            </a:r>
            <a:r>
              <a:rPr lang="en-US" altLang="zh-CN" sz="1200" b="1"/>
              <a:t>1  </a:t>
            </a:r>
            <a:r>
              <a:rPr lang="zh-CN" altLang="en-US" sz="1200" b="1"/>
              <a:t>各课程类别占比（金属方向）</a:t>
            </a:r>
          </a:p>
        </c:rich>
      </c:tx>
      <c:overlay val="0"/>
      <c:spPr>
        <a:noFill/>
        <a:ln>
          <a:noFill/>
        </a:ln>
        <a:effectLst/>
      </c:spPr>
    </c:title>
    <c:autoTitleDeleted val="0"/>
    <c:plotArea>
      <c:layout/>
      <c:pieChart>
        <c:varyColors val="1"/>
        <c:ser>
          <c:idx val="0"/>
          <c:order val="0"/>
          <c:tx>
            <c:strRef>
              <c:f>Sheet1!$B$1</c:f>
              <c:strCache>
                <c:ptCount val="1"/>
                <c:pt idx="0">
                  <c:v>占总学分比例（%）</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8.2230889028669332E-2"/>
                  <c:y val="6.3984943725713408E-2"/>
                </c:manualLayout>
              </c:layout>
              <c:tx>
                <c:rich>
                  <a:bodyPr/>
                  <a:lstStyle/>
                  <a:p>
                    <a:fld id="{C80914CA-907B-4E72-AA10-6DBDF3DDD4DA}" type="CATEGORYNAME">
                      <a:rPr lang="zh-CN" altLang="en-US"/>
                      <a:pPr/>
                      <a:t>[类别名称]</a:t>
                    </a:fld>
                    <a:r>
                      <a:rPr lang="zh-CN" altLang="en-US" baseline="0"/>
                      <a:t> </a:t>
                    </a:r>
                    <a:fld id="{D6175452-EDB2-43C4-B296-F9924DDACBE5}" type="VALUE">
                      <a:rPr lang="en-US" altLang="zh-CN" baseline="0"/>
                      <a:pPr/>
                      <a:t>[值]</a:t>
                    </a:fld>
                    <a:endParaRPr lang="zh-CN" alt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layout>
                <c:manualLayout>
                  <c:x val="7.5230574522746854E-2"/>
                  <c:y val="-0.17837820282776068"/>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3.2438254530022054E-2"/>
                  <c:y val="7.8408893464518223E-3"/>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7.1991352981743514E-2"/>
                  <c:y val="2.0363968218140599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4"/>
                <c:pt idx="0">
                  <c:v>数学与自然科学类</c:v>
                </c:pt>
                <c:pt idx="1">
                  <c:v>工程基础、专业基础与专业类</c:v>
                </c:pt>
                <c:pt idx="2">
                  <c:v>工程实践与毕业设计类</c:v>
                </c:pt>
                <c:pt idx="3">
                  <c:v>人文社会科学类通识教育</c:v>
                </c:pt>
              </c:strCache>
            </c:strRef>
          </c:cat>
          <c:val>
            <c:numRef>
              <c:f>Sheet1!$B$2:$B$6</c:f>
              <c:numCache>
                <c:formatCode>0.00%</c:formatCode>
                <c:ptCount val="5"/>
                <c:pt idx="0">
                  <c:v>0.17600000000000005</c:v>
                </c:pt>
                <c:pt idx="1">
                  <c:v>0.35230000000000011</c:v>
                </c:pt>
                <c:pt idx="2">
                  <c:v>0.26140000000000002</c:v>
                </c:pt>
                <c:pt idx="3">
                  <c:v>0.20500000000000004</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zh-CN" altLang="en-US" sz="1100" b="1"/>
              <a:t>图</a:t>
            </a:r>
            <a:r>
              <a:rPr lang="en-US" altLang="zh-CN" sz="1100" b="1"/>
              <a:t>2</a:t>
            </a:r>
            <a:r>
              <a:rPr lang="en-US" altLang="zh-CN" sz="1100" b="1" baseline="0"/>
              <a:t>  </a:t>
            </a:r>
            <a:r>
              <a:rPr lang="zh-CN" altLang="en-US" sz="1100" b="1" baseline="0"/>
              <a:t>专业主干课程情况</a:t>
            </a:r>
            <a:endParaRPr lang="zh-CN" altLang="en-US" sz="1100" b="1"/>
          </a:p>
        </c:rich>
      </c:tx>
      <c:overlay val="0"/>
      <c:spPr>
        <a:noFill/>
        <a:ln>
          <a:noFill/>
        </a:ln>
        <a:effectLst/>
      </c:spPr>
    </c:title>
    <c:autoTitleDeleted val="0"/>
    <c:plotArea>
      <c:layout/>
      <c:barChart>
        <c:barDir val="col"/>
        <c:grouping val="clustered"/>
        <c:varyColors val="0"/>
        <c:ser>
          <c:idx val="0"/>
          <c:order val="0"/>
          <c:tx>
            <c:strRef>
              <c:f>Sheet1!$B$1</c:f>
              <c:strCache>
                <c:ptCount val="1"/>
                <c:pt idx="0">
                  <c:v>课程数量</c:v>
                </c:pt>
              </c:strCache>
            </c:strRef>
          </c:tx>
          <c:spPr>
            <a:solidFill>
              <a:schemeClr val="accent1"/>
            </a:solidFill>
            <a:ln>
              <a:noFill/>
            </a:ln>
            <a:effectLst/>
          </c:spPr>
          <c:invertIfNegative val="0"/>
          <c:dLbls>
            <c:dLbl>
              <c:idx val="1"/>
              <c:tx>
                <c:rich>
                  <a:bodyPr/>
                  <a:lstStyle/>
                  <a:p>
                    <a:fld id="{0DCD12FF-828A-4EAE-8C41-FE6F9E7F9E3B}" type="VALUE">
                      <a:rPr lang="en-US" altLang="zh-CN"/>
                      <a:pPr/>
                      <a:t>[值]</a:t>
                    </a:fld>
                    <a:endParaRPr lang="zh-CN"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主干课程数据</c:v>
                </c:pt>
                <c:pt idx="1">
                  <c:v>主干课程占比（%）</c:v>
                </c:pt>
              </c:strCache>
            </c:strRef>
          </c:cat>
          <c:val>
            <c:numRef>
              <c:f>Sheet1!$B$2:$B$3</c:f>
              <c:numCache>
                <c:formatCode>0.0_ </c:formatCode>
                <c:ptCount val="2"/>
                <c:pt idx="0" formatCode="General">
                  <c:v>56</c:v>
                </c:pt>
                <c:pt idx="1">
                  <c:v>48.7</c:v>
                </c:pt>
              </c:numCache>
            </c:numRef>
          </c:val>
        </c:ser>
        <c:ser>
          <c:idx val="1"/>
          <c:order val="1"/>
          <c:tx>
            <c:strRef>
              <c:f>Sheet1!$C$1</c:f>
              <c:strCache>
                <c:ptCount val="1"/>
                <c:pt idx="0">
                  <c:v>课程学分</c:v>
                </c:pt>
              </c:strCache>
            </c:strRef>
          </c:tx>
          <c:spPr>
            <a:solidFill>
              <a:schemeClr val="accent2"/>
            </a:solidFill>
            <a:ln>
              <a:noFill/>
            </a:ln>
            <a:effectLst/>
          </c:spPr>
          <c:invertIfNegative val="0"/>
          <c:dLbls>
            <c:dLbl>
              <c:idx val="1"/>
              <c:tx>
                <c:rich>
                  <a:bodyPr/>
                  <a:lstStyle/>
                  <a:p>
                    <a:fld id="{C8C388EA-B638-4408-9BCC-4A1A3A6A492A}" type="VALUE">
                      <a:rPr lang="en-US" altLang="zh-CN"/>
                      <a:pPr/>
                      <a:t>[值]</a:t>
                    </a:fld>
                    <a:endParaRPr lang="zh-CN"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主干课程数据</c:v>
                </c:pt>
                <c:pt idx="1">
                  <c:v>主干课程占比（%）</c:v>
                </c:pt>
              </c:strCache>
            </c:strRef>
          </c:cat>
          <c:val>
            <c:numRef>
              <c:f>Sheet1!$C$2:$C$3</c:f>
              <c:numCache>
                <c:formatCode>0.0_ </c:formatCode>
                <c:ptCount val="2"/>
                <c:pt idx="0" formatCode="General">
                  <c:v>163</c:v>
                </c:pt>
                <c:pt idx="1">
                  <c:v>92.6</c:v>
                </c:pt>
              </c:numCache>
            </c:numRef>
          </c:val>
        </c:ser>
        <c:ser>
          <c:idx val="2"/>
          <c:order val="2"/>
          <c:tx>
            <c:strRef>
              <c:f>Sheet1!$D$1</c:f>
              <c:strCache>
                <c:ptCount val="1"/>
                <c:pt idx="0">
                  <c:v>教授授课学分</c:v>
                </c:pt>
              </c:strCache>
            </c:strRef>
          </c:tx>
          <c:spPr>
            <a:solidFill>
              <a:srgbClr val="00B050"/>
            </a:solidFill>
            <a:ln>
              <a:noFill/>
            </a:ln>
            <a:effectLst/>
          </c:spPr>
          <c:invertIfNegative val="0"/>
          <c:dLbls>
            <c:dLbl>
              <c:idx val="1"/>
              <c:tx>
                <c:rich>
                  <a:bodyPr/>
                  <a:lstStyle/>
                  <a:p>
                    <a:fld id="{3EE4AB9C-0CBB-4D97-85A0-F2F05C1F1F18}" type="VALUE">
                      <a:rPr lang="en-US" altLang="zh-CN"/>
                      <a:pPr/>
                      <a:t>[值]</a:t>
                    </a:fld>
                    <a:endParaRPr lang="zh-CN"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主干课程数据</c:v>
                </c:pt>
                <c:pt idx="1">
                  <c:v>主干课程占比（%）</c:v>
                </c:pt>
              </c:strCache>
            </c:strRef>
          </c:cat>
          <c:val>
            <c:numRef>
              <c:f>Sheet1!$D$2:$D$3</c:f>
              <c:numCache>
                <c:formatCode>0.0_ </c:formatCode>
                <c:ptCount val="2"/>
                <c:pt idx="0" formatCode="General">
                  <c:v>55.5</c:v>
                </c:pt>
                <c:pt idx="1">
                  <c:v>31.5</c:v>
                </c:pt>
              </c:numCache>
            </c:numRef>
          </c:val>
        </c:ser>
        <c:dLbls>
          <c:showLegendKey val="0"/>
          <c:showVal val="0"/>
          <c:showCatName val="0"/>
          <c:showSerName val="0"/>
          <c:showPercent val="0"/>
          <c:showBubbleSize val="0"/>
        </c:dLbls>
        <c:gapWidth val="219"/>
        <c:overlap val="-27"/>
        <c:axId val="398345920"/>
        <c:axId val="398344800"/>
      </c:barChart>
      <c:catAx>
        <c:axId val="39834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8344800"/>
        <c:crosses val="autoZero"/>
        <c:auto val="1"/>
        <c:lblAlgn val="ctr"/>
        <c:lblOffset val="100"/>
        <c:noMultiLvlLbl val="0"/>
      </c:catAx>
      <c:valAx>
        <c:axId val="398344800"/>
        <c:scaling>
          <c:orientation val="minMax"/>
        </c:scaling>
        <c:delete val="1"/>
        <c:axPos val="l"/>
        <c:numFmt formatCode="General" sourceLinked="1"/>
        <c:majorTickMark val="none"/>
        <c:minorTickMark val="none"/>
        <c:tickLblPos val="nextTo"/>
        <c:crossAx val="398345920"/>
        <c:crosses val="autoZero"/>
        <c:crossBetween val="between"/>
      </c:valAx>
      <c:spPr>
        <a:noFill/>
        <a:ln>
          <a:noFill/>
        </a:ln>
        <a:effectLst/>
      </c:spPr>
    </c:plotArea>
    <c:legend>
      <c:legendPos val="b"/>
      <c:layout>
        <c:manualLayout>
          <c:xMode val="edge"/>
          <c:yMode val="edge"/>
          <c:x val="0.16962232399521487"/>
          <c:y val="0.87435962865752892"/>
          <c:w val="0.68371230381916548"/>
          <c:h val="6.96024669426118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zh-CN" altLang="en-US" sz="1200" b="1"/>
              <a:t>图</a:t>
            </a:r>
            <a:r>
              <a:rPr lang="en-US" altLang="zh-CN" sz="1200" b="1"/>
              <a:t>3  </a:t>
            </a:r>
            <a:r>
              <a:rPr lang="zh-CN" altLang="en-US" sz="1200" b="1"/>
              <a:t>近三年毕业设计（论文）类别比例分布</a:t>
            </a:r>
          </a:p>
        </c:rich>
      </c:tx>
      <c:overlay val="0"/>
      <c:spPr>
        <a:noFill/>
        <a:ln>
          <a:noFill/>
        </a:ln>
        <a:effectLst/>
      </c:spPr>
    </c:title>
    <c:autoTitleDeleted val="0"/>
    <c:plotArea>
      <c:layout/>
      <c:barChart>
        <c:barDir val="col"/>
        <c:grouping val="percentStacked"/>
        <c:varyColors val="0"/>
        <c:ser>
          <c:idx val="0"/>
          <c:order val="0"/>
          <c:tx>
            <c:strRef>
              <c:f>Sheet1!$B$1</c:f>
              <c:strCache>
                <c:ptCount val="1"/>
                <c:pt idx="0">
                  <c:v>工程设计</c:v>
                </c:pt>
              </c:strCache>
            </c:strRef>
          </c:tx>
          <c:spPr>
            <a:solidFill>
              <a:schemeClr val="accent1"/>
            </a:solidFill>
            <a:ln>
              <a:noFill/>
            </a:ln>
            <a:effectLst/>
          </c:spPr>
          <c:invertIfNegative val="0"/>
          <c:dLbls>
            <c:dLbl>
              <c:idx val="0"/>
              <c:layout>
                <c:manualLayout>
                  <c:x val="0.10587102983638116"/>
                  <c:y val="-2.4747370591874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1790182868142436"/>
                  <c:y val="-8.24912353062487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34648700673725"/>
                  <c:y val="1.23736852959373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2013年</c:v>
                </c:pt>
                <c:pt idx="1">
                  <c:v>2014年</c:v>
                </c:pt>
                <c:pt idx="2">
                  <c:v>2015年</c:v>
                </c:pt>
              </c:strCache>
            </c:strRef>
          </c:cat>
          <c:val>
            <c:numRef>
              <c:f>Sheet1!$B$2:$B$4</c:f>
              <c:numCache>
                <c:formatCode>0.0%</c:formatCode>
                <c:ptCount val="3"/>
                <c:pt idx="0">
                  <c:v>7.3000000000000009E-2</c:v>
                </c:pt>
                <c:pt idx="1">
                  <c:v>9.0000000000000024E-2</c:v>
                </c:pt>
                <c:pt idx="2">
                  <c:v>0.10800000000000003</c:v>
                </c:pt>
              </c:numCache>
            </c:numRef>
          </c:val>
        </c:ser>
        <c:ser>
          <c:idx val="1"/>
          <c:order val="1"/>
          <c:tx>
            <c:strRef>
              <c:f>Sheet1!$C$1</c:f>
              <c:strCache>
                <c:ptCount val="1"/>
                <c:pt idx="0">
                  <c:v>工程研究</c:v>
                </c:pt>
              </c:strCache>
            </c:strRef>
          </c:tx>
          <c:spPr>
            <a:solidFill>
              <a:schemeClr val="accent2"/>
            </a:solidFill>
            <a:ln>
              <a:noFill/>
            </a:ln>
            <a:effectLst/>
          </c:spPr>
          <c:invertIfNegative val="0"/>
          <c:dLbls>
            <c:dLbl>
              <c:idx val="0"/>
              <c:layout>
                <c:manualLayout>
                  <c:x val="0.11308950914340708"/>
                  <c:y val="-8.24912353062487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2030798845043301"/>
                  <c:y val="3.7808046086922722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346487006737233"/>
                  <c:y val="-4.124561765312436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2013年</c:v>
                </c:pt>
                <c:pt idx="1">
                  <c:v>2014年</c:v>
                </c:pt>
                <c:pt idx="2">
                  <c:v>2015年</c:v>
                </c:pt>
              </c:strCache>
            </c:strRef>
          </c:cat>
          <c:val>
            <c:numRef>
              <c:f>Sheet1!$C$2:$C$4</c:f>
              <c:numCache>
                <c:formatCode>0.0%</c:formatCode>
                <c:ptCount val="3"/>
                <c:pt idx="0">
                  <c:v>0.87700000000000022</c:v>
                </c:pt>
                <c:pt idx="1">
                  <c:v>0.86300000000000021</c:v>
                </c:pt>
                <c:pt idx="2">
                  <c:v>0.8520000000000002</c:v>
                </c:pt>
              </c:numCache>
            </c:numRef>
          </c:val>
        </c:ser>
        <c:ser>
          <c:idx val="2"/>
          <c:order val="2"/>
          <c:tx>
            <c:strRef>
              <c:f>Sheet1!$D$1</c:f>
              <c:strCache>
                <c:ptCount val="1"/>
                <c:pt idx="0">
                  <c:v>其它</c:v>
                </c:pt>
              </c:strCache>
            </c:strRef>
          </c:tx>
          <c:spPr>
            <a:solidFill>
              <a:srgbClr val="00B050"/>
            </a:solidFill>
            <a:ln>
              <a:noFill/>
            </a:ln>
            <a:effectLst/>
          </c:spPr>
          <c:invertIfNegative val="0"/>
          <c:dLbls>
            <c:dLbl>
              <c:idx val="0"/>
              <c:layout>
                <c:manualLayout>
                  <c:x val="0.11068334937439839"/>
                  <c:y val="-3.299649412249950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13089509143407"/>
                  <c:y val="-2.474737059187465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105871029836379"/>
                  <c:y val="-6.186842647968653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2013年</c:v>
                </c:pt>
                <c:pt idx="1">
                  <c:v>2014年</c:v>
                </c:pt>
                <c:pt idx="2">
                  <c:v>2015年</c:v>
                </c:pt>
              </c:strCache>
            </c:strRef>
          </c:cat>
          <c:val>
            <c:numRef>
              <c:f>Sheet1!$D$2:$D$4</c:f>
              <c:numCache>
                <c:formatCode>0.0%</c:formatCode>
                <c:ptCount val="3"/>
                <c:pt idx="0">
                  <c:v>5.1000000000000004E-2</c:v>
                </c:pt>
                <c:pt idx="1">
                  <c:v>4.7000000000000014E-2</c:v>
                </c:pt>
                <c:pt idx="2">
                  <c:v>4.0000000000000015E-2</c:v>
                </c:pt>
              </c:numCache>
            </c:numRef>
          </c:val>
        </c:ser>
        <c:dLbls>
          <c:showLegendKey val="0"/>
          <c:showVal val="0"/>
          <c:showCatName val="0"/>
          <c:showSerName val="0"/>
          <c:showPercent val="0"/>
          <c:showBubbleSize val="0"/>
        </c:dLbls>
        <c:gapWidth val="219"/>
        <c:overlap val="100"/>
        <c:axId val="688292832"/>
        <c:axId val="688301792"/>
      </c:barChart>
      <c:catAx>
        <c:axId val="68829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zh-CN"/>
          </a:p>
        </c:txPr>
        <c:crossAx val="688301792"/>
        <c:crosses val="autoZero"/>
        <c:auto val="1"/>
        <c:lblAlgn val="ctr"/>
        <c:lblOffset val="100"/>
        <c:noMultiLvlLbl val="0"/>
      </c:catAx>
      <c:valAx>
        <c:axId val="688301792"/>
        <c:scaling>
          <c:orientation val="minMax"/>
        </c:scaling>
        <c:delete val="1"/>
        <c:axPos val="l"/>
        <c:numFmt formatCode="0%" sourceLinked="1"/>
        <c:majorTickMark val="none"/>
        <c:minorTickMark val="none"/>
        <c:tickLblPos val="nextTo"/>
        <c:crossAx val="688292832"/>
        <c:crosses val="autoZero"/>
        <c:crossBetween val="between"/>
      </c:valAx>
      <c:spPr>
        <a:noFill/>
        <a:ln>
          <a:noFill/>
        </a:ln>
        <a:effectLst/>
      </c:spPr>
    </c:plotArea>
    <c:legend>
      <c:legendPos val="b"/>
      <c:layout>
        <c:manualLayout>
          <c:xMode val="edge"/>
          <c:yMode val="edge"/>
          <c:x val="0.27190628481353218"/>
          <c:y val="0.88090279187363885"/>
          <c:w val="0.49468598667707453"/>
          <c:h val="9.4349837534486364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E4B9-C624-498A-8551-CD9EA661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32</Pages>
  <Words>2859</Words>
  <Characters>16297</Characters>
  <Application>Microsoft Office Word</Application>
  <DocSecurity>0</DocSecurity>
  <Lines>135</Lines>
  <Paragraphs>38</Paragraphs>
  <ScaleCrop>false</ScaleCrop>
  <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Qiyun</dc:creator>
  <cp:lastModifiedBy>匿名用户</cp:lastModifiedBy>
  <cp:revision>51</cp:revision>
  <cp:lastPrinted>2016-03-17T09:51:00Z</cp:lastPrinted>
  <dcterms:created xsi:type="dcterms:W3CDTF">2016-05-02T04:03:00Z</dcterms:created>
  <dcterms:modified xsi:type="dcterms:W3CDTF">2017-03-27T08:41:00Z</dcterms:modified>
</cp:coreProperties>
</file>